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E32F9" w14:textId="77777777" w:rsidR="00F96661" w:rsidRDefault="00F96661" w:rsidP="00F96661">
      <w:pPr>
        <w:spacing w:after="78"/>
        <w:jc w:val="center"/>
        <w:rPr>
          <w:rFonts w:ascii="Times New Roman" w:eastAsia="方正小标宋简体" w:hAnsi="Times New Roman"/>
          <w:bCs/>
          <w:sz w:val="32"/>
          <w:szCs w:val="32"/>
        </w:rPr>
      </w:pPr>
    </w:p>
    <w:p w14:paraId="6CF62A12" w14:textId="77777777" w:rsidR="00F96661" w:rsidRDefault="00F96661" w:rsidP="00F96661">
      <w:pPr>
        <w:pStyle w:val="af7"/>
        <w:spacing w:after="78"/>
        <w:rPr>
          <w:rFonts w:ascii="Times New Roman" w:eastAsia="方正小标宋简体" w:hAnsi="Times New Roman"/>
          <w:bCs/>
          <w:sz w:val="32"/>
          <w:szCs w:val="32"/>
        </w:rPr>
      </w:pPr>
    </w:p>
    <w:p w14:paraId="3AB8F229" w14:textId="77777777" w:rsidR="00F96661" w:rsidRDefault="00F96661" w:rsidP="00F96661">
      <w:pPr>
        <w:pStyle w:val="af7"/>
        <w:spacing w:after="78"/>
        <w:rPr>
          <w:rFonts w:ascii="Times New Roman" w:eastAsia="方正小标宋简体" w:hAnsi="Times New Roman"/>
          <w:bCs/>
          <w:sz w:val="32"/>
          <w:szCs w:val="32"/>
        </w:rPr>
      </w:pPr>
    </w:p>
    <w:p w14:paraId="642EDA32" w14:textId="77777777" w:rsidR="00F96661" w:rsidRDefault="00F96661" w:rsidP="00F96661">
      <w:pPr>
        <w:spacing w:after="78"/>
        <w:jc w:val="center"/>
        <w:rPr>
          <w:rFonts w:ascii="Times New Roman" w:eastAsia="长城小" w:hAnsi="Times New Roman"/>
          <w:b/>
          <w:sz w:val="44"/>
          <w:szCs w:val="44"/>
        </w:rPr>
      </w:pPr>
    </w:p>
    <w:p w14:paraId="74759F0E" w14:textId="77777777" w:rsidR="00F96661" w:rsidRDefault="00F96661" w:rsidP="00F96661">
      <w:pPr>
        <w:spacing w:after="78"/>
        <w:jc w:val="center"/>
        <w:rPr>
          <w:rFonts w:ascii="Times New Roman" w:eastAsia="长城小" w:hAnsi="Times New Roman"/>
          <w:b/>
          <w:sz w:val="44"/>
          <w:szCs w:val="44"/>
        </w:rPr>
      </w:pPr>
    </w:p>
    <w:p w14:paraId="5F63D5B1" w14:textId="77777777" w:rsidR="00F96661" w:rsidRDefault="00F96661" w:rsidP="00F96661">
      <w:pPr>
        <w:spacing w:after="78"/>
        <w:jc w:val="center"/>
        <w:rPr>
          <w:rFonts w:ascii="Times New Roman" w:eastAsia="长城小" w:hAnsi="Times New Roman"/>
          <w:b/>
          <w:sz w:val="44"/>
          <w:szCs w:val="44"/>
        </w:rPr>
      </w:pPr>
    </w:p>
    <w:p w14:paraId="1409E003" w14:textId="77777777" w:rsidR="00F96661" w:rsidRDefault="00F96661" w:rsidP="00F96661">
      <w:pPr>
        <w:spacing w:after="78"/>
        <w:rPr>
          <w:rFonts w:ascii="Times New Roman" w:eastAsia="长城小" w:hAnsi="Times New Roman"/>
          <w:b/>
          <w:sz w:val="44"/>
          <w:szCs w:val="44"/>
        </w:rPr>
      </w:pPr>
    </w:p>
    <w:p w14:paraId="59E39E77" w14:textId="77777777" w:rsidR="00F96661" w:rsidRDefault="00F96661" w:rsidP="00F96661">
      <w:pPr>
        <w:spacing w:after="78"/>
        <w:jc w:val="center"/>
        <w:rPr>
          <w:rFonts w:ascii="Times New Roman" w:eastAsia="长城小" w:hAnsi="Times New Roman"/>
          <w:b/>
          <w:sz w:val="44"/>
          <w:szCs w:val="44"/>
        </w:rPr>
      </w:pPr>
    </w:p>
    <w:p w14:paraId="0C433119" w14:textId="68839DB9" w:rsidR="00F96661" w:rsidRDefault="001C18EC" w:rsidP="00F96661">
      <w:pPr>
        <w:spacing w:after="78" w:line="640" w:lineRule="exact"/>
        <w:jc w:val="center"/>
        <w:rPr>
          <w:rFonts w:ascii="Times New Roman" w:eastAsia="长城小标宋体" w:hAnsi="Times New Roman"/>
          <w:b/>
          <w:bCs/>
          <w:sz w:val="44"/>
          <w:szCs w:val="44"/>
        </w:rPr>
      </w:pPr>
      <w:r>
        <w:rPr>
          <w:rFonts w:ascii="Times New Roman" w:eastAsia="长城小标宋体" w:hAnsi="Times New Roman" w:hint="eastAsia"/>
          <w:b/>
          <w:bCs/>
          <w:sz w:val="44"/>
          <w:szCs w:val="44"/>
        </w:rPr>
        <w:t>深圳市深水水务咨询有限公司</w:t>
      </w:r>
    </w:p>
    <w:p w14:paraId="326BC2E9" w14:textId="68E908DD" w:rsidR="00F96661" w:rsidRDefault="001C18EC" w:rsidP="00F96661">
      <w:pPr>
        <w:spacing w:after="78" w:line="640" w:lineRule="exact"/>
        <w:jc w:val="center"/>
        <w:rPr>
          <w:rFonts w:ascii="Times New Roman" w:eastAsia="长城小标宋体" w:hAnsi="Times New Roman"/>
          <w:b/>
          <w:bCs/>
          <w:sz w:val="44"/>
          <w:szCs w:val="44"/>
        </w:rPr>
      </w:pPr>
      <w:r>
        <w:rPr>
          <w:rFonts w:ascii="Times New Roman" w:eastAsia="长城小标宋体" w:hAnsi="Times New Roman" w:hint="eastAsia"/>
          <w:b/>
          <w:bCs/>
          <w:sz w:val="44"/>
          <w:szCs w:val="44"/>
        </w:rPr>
        <w:t>德兴市窗帘厂项目污水处理站提标扩容一期工程电气自控采购项目</w:t>
      </w:r>
    </w:p>
    <w:p w14:paraId="08BF34D9" w14:textId="12A3D695" w:rsidR="00F96661" w:rsidRDefault="00F96661" w:rsidP="00F96661">
      <w:pPr>
        <w:spacing w:after="78" w:line="640" w:lineRule="exact"/>
        <w:jc w:val="center"/>
        <w:rPr>
          <w:rFonts w:ascii="Times New Roman" w:eastAsia="长城小标宋体" w:hAnsi="Times New Roman"/>
          <w:b/>
          <w:bCs/>
          <w:sz w:val="44"/>
          <w:szCs w:val="44"/>
        </w:rPr>
      </w:pPr>
      <w:r>
        <w:rPr>
          <w:rFonts w:ascii="Times New Roman" w:eastAsia="长城小标宋体" w:hAnsi="Times New Roman" w:hint="eastAsia"/>
          <w:b/>
          <w:bCs/>
          <w:sz w:val="44"/>
          <w:szCs w:val="44"/>
        </w:rPr>
        <w:t>询价</w:t>
      </w:r>
      <w:r>
        <w:rPr>
          <w:rFonts w:ascii="Times New Roman" w:eastAsia="长城小标宋体" w:hAnsi="Times New Roman"/>
          <w:b/>
          <w:bCs/>
          <w:sz w:val="44"/>
          <w:szCs w:val="44"/>
        </w:rPr>
        <w:t>告知函</w:t>
      </w:r>
    </w:p>
    <w:p w14:paraId="2A5B151E" w14:textId="77777777" w:rsidR="00F96661" w:rsidRDefault="00F96661" w:rsidP="0079740D">
      <w:pPr>
        <w:spacing w:after="78"/>
        <w:rPr>
          <w:rFonts w:ascii="Times New Roman" w:eastAsia="方正小标宋简体" w:hAnsi="Times New Roman"/>
          <w:sz w:val="32"/>
          <w:szCs w:val="32"/>
        </w:rPr>
      </w:pPr>
    </w:p>
    <w:p w14:paraId="0345E0CA" w14:textId="77777777" w:rsidR="00F96661" w:rsidRDefault="00F96661" w:rsidP="0079740D">
      <w:pPr>
        <w:spacing w:after="78"/>
        <w:rPr>
          <w:rFonts w:ascii="Times New Roman" w:eastAsia="方正小标宋简体" w:hAnsi="Times New Roman"/>
          <w:sz w:val="32"/>
          <w:szCs w:val="32"/>
        </w:rPr>
      </w:pPr>
    </w:p>
    <w:p w14:paraId="2ACD6466" w14:textId="77777777" w:rsidR="00F96661" w:rsidRDefault="00F96661" w:rsidP="0079740D">
      <w:pPr>
        <w:spacing w:after="78"/>
        <w:rPr>
          <w:rFonts w:ascii="Times New Roman" w:eastAsia="方正小标宋简体" w:hAnsi="Times New Roman"/>
          <w:sz w:val="32"/>
          <w:szCs w:val="32"/>
        </w:rPr>
      </w:pPr>
    </w:p>
    <w:p w14:paraId="24916DAF" w14:textId="77777777" w:rsidR="00F96661" w:rsidRDefault="00F96661" w:rsidP="0079740D">
      <w:pPr>
        <w:spacing w:after="78"/>
      </w:pPr>
    </w:p>
    <w:p w14:paraId="7A2987C5" w14:textId="77777777" w:rsidR="00F96661" w:rsidRDefault="00F96661" w:rsidP="0079740D">
      <w:pPr>
        <w:spacing w:after="78"/>
        <w:rPr>
          <w:rFonts w:ascii="Times New Roman" w:eastAsia="方正小标宋简体" w:hAnsi="Times New Roman"/>
          <w:sz w:val="32"/>
          <w:szCs w:val="32"/>
        </w:rPr>
      </w:pPr>
    </w:p>
    <w:p w14:paraId="264A8F6C" w14:textId="77777777" w:rsidR="00F96661" w:rsidRDefault="00F96661" w:rsidP="0079740D">
      <w:pPr>
        <w:spacing w:after="78"/>
        <w:rPr>
          <w:rFonts w:ascii="Times New Roman" w:eastAsia="方正小标宋简体" w:hAnsi="Times New Roman"/>
          <w:sz w:val="32"/>
          <w:szCs w:val="32"/>
        </w:rPr>
      </w:pPr>
    </w:p>
    <w:p w14:paraId="156CE9A5" w14:textId="77777777" w:rsidR="00F96661" w:rsidRDefault="00F96661" w:rsidP="0079740D">
      <w:pPr>
        <w:pStyle w:val="a7"/>
        <w:rPr>
          <w:rFonts w:ascii="Times New Roman" w:eastAsia="方正小标宋简体" w:hAnsi="Times New Roman"/>
          <w:sz w:val="32"/>
          <w:szCs w:val="32"/>
        </w:rPr>
      </w:pPr>
    </w:p>
    <w:p w14:paraId="0E4C1664" w14:textId="77777777" w:rsidR="00F96661" w:rsidRDefault="00F96661" w:rsidP="0079740D">
      <w:pPr>
        <w:spacing w:after="78"/>
      </w:pPr>
    </w:p>
    <w:p w14:paraId="1803BDB1" w14:textId="77777777" w:rsidR="00F96661" w:rsidRDefault="00F96661" w:rsidP="0079740D">
      <w:pPr>
        <w:pStyle w:val="a7"/>
      </w:pPr>
    </w:p>
    <w:p w14:paraId="3041F9A0" w14:textId="77777777" w:rsidR="00EF3CE7" w:rsidRPr="00EF3CE7" w:rsidRDefault="00EF3CE7" w:rsidP="00EF3CE7">
      <w:pPr>
        <w:pStyle w:val="1"/>
        <w:numPr>
          <w:ilvl w:val="0"/>
          <w:numId w:val="8"/>
        </w:numPr>
        <w:spacing w:after="78"/>
        <w:ind w:left="0" w:firstLine="0"/>
        <w:jc w:val="center"/>
        <w:rPr>
          <w:rFonts w:ascii="黑体" w:eastAsia="黑体" w:hAnsi="黑体"/>
          <w:sz w:val="32"/>
          <w:szCs w:val="32"/>
        </w:rPr>
      </w:pPr>
      <w:r w:rsidRPr="00EF3CE7">
        <w:rPr>
          <w:rFonts w:ascii="黑体" w:eastAsia="黑体" w:hAnsi="黑体" w:hint="eastAsia"/>
          <w:sz w:val="32"/>
          <w:szCs w:val="32"/>
        </w:rPr>
        <w:lastRenderedPageBreak/>
        <w:t>项目关键信息</w:t>
      </w:r>
    </w:p>
    <w:p w14:paraId="59D2C063" w14:textId="77777777" w:rsidR="0092208A" w:rsidRDefault="0092208A">
      <w:pPr>
        <w:spacing w:after="78"/>
      </w:pPr>
    </w:p>
    <w:p w14:paraId="3B630080" w14:textId="6D98FA98" w:rsidR="0092208A" w:rsidRDefault="0092208A" w:rsidP="0092208A">
      <w:pPr>
        <w:pStyle w:val="24"/>
        <w:spacing w:after="78" w:line="640" w:lineRule="exact"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一、供货内容</w:t>
      </w:r>
    </w:p>
    <w:p w14:paraId="0F34AA48" w14:textId="1CA4100D" w:rsidR="0092208A" w:rsidRDefault="0092208A" w:rsidP="0092208A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（一）采购项目名称：</w:t>
      </w:r>
      <w:r w:rsidR="001C18EC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德兴市窗帘厂项目污水处理站提标扩容一期工程电气自控采购项目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。</w:t>
      </w:r>
    </w:p>
    <w:p w14:paraId="47C5D9B6" w14:textId="269E1176" w:rsidR="0092208A" w:rsidRPr="0092208A" w:rsidRDefault="0092208A" w:rsidP="0092208A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（二）采购需求：</w:t>
      </w:r>
    </w:p>
    <w:tbl>
      <w:tblPr>
        <w:tblW w:w="5466" w:type="pct"/>
        <w:jc w:val="center"/>
        <w:tblLook w:val="04A0" w:firstRow="1" w:lastRow="0" w:firstColumn="1" w:lastColumn="0" w:noHBand="0" w:noVBand="1"/>
      </w:tblPr>
      <w:tblGrid>
        <w:gridCol w:w="820"/>
        <w:gridCol w:w="1826"/>
        <w:gridCol w:w="2841"/>
        <w:gridCol w:w="818"/>
        <w:gridCol w:w="735"/>
        <w:gridCol w:w="2029"/>
      </w:tblGrid>
      <w:tr w:rsidR="001C18EC" w:rsidRPr="00BA5C43" w14:paraId="6ACF3F48" w14:textId="77777777" w:rsidTr="00446312">
        <w:trPr>
          <w:trHeight w:val="345"/>
          <w:tblHeader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AC34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81498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ACC8E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64C69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E3668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9FA97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1C18EC" w:rsidRPr="00BA5C43" w14:paraId="3D0CBFAE" w14:textId="77777777" w:rsidTr="00446312">
        <w:trPr>
          <w:trHeight w:val="345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917D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kern w:val="0"/>
                <w:szCs w:val="21"/>
              </w:rPr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92447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仪表箱（罩）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96A8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室外型，非标，IP54，配套立柱安装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5CDC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/>
              </w:rPr>
              <w:t>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035BF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A15A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1C18EC" w:rsidRPr="00BA5C43" w14:paraId="538ACE05" w14:textId="77777777" w:rsidTr="00446312">
        <w:trPr>
          <w:trHeight w:val="345"/>
          <w:jc w:val="center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42B7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kern w:val="0"/>
                <w:szCs w:val="21"/>
              </w:rPr>
              <w:t>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2B6B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PLC自控柜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5F8A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"DI:96;DO:48;AI:12;AO:4；含CPU、RS485通讯模块、以太网通讯模块、交换机、直流电源、UPS、中间继电器、浪涌保护器、触摸屏等；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2FC3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套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724A1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17B2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1C18EC" w:rsidRPr="00BA5C43" w14:paraId="3D7FF2FC" w14:textId="77777777" w:rsidTr="00446312">
        <w:trPr>
          <w:trHeight w:val="345"/>
          <w:jc w:val="center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852A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kern w:val="0"/>
                <w:szCs w:val="21"/>
              </w:rPr>
              <w:t>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74C96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PLC、触摸屏程序画面编制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F667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自主开发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9414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81C2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B5B0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1C18EC" w:rsidRPr="00BA5C43" w14:paraId="2E95C019" w14:textId="77777777" w:rsidTr="00446312">
        <w:trPr>
          <w:trHeight w:val="345"/>
          <w:jc w:val="center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8369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kern w:val="0"/>
                <w:szCs w:val="21"/>
              </w:rPr>
              <w:t>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597E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低压配电柜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047A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800X800X2200mm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7DA9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面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7EDB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75D2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1C18EC" w:rsidRPr="00BA5C43" w14:paraId="48541BA5" w14:textId="77777777" w:rsidTr="00446312">
        <w:trPr>
          <w:trHeight w:val="345"/>
          <w:jc w:val="center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4B82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kern w:val="0"/>
                <w:szCs w:val="21"/>
              </w:rPr>
              <w:t>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9E8E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现场控制箱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8FBF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非标，室外型,250x500x600mm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43E9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/>
              </w:rPr>
              <w:t>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4453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CF3C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1C18EC" w:rsidRPr="00BA5C43" w14:paraId="3383AF53" w14:textId="77777777" w:rsidTr="00446312">
        <w:trPr>
          <w:trHeight w:val="345"/>
          <w:jc w:val="center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6387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kern w:val="0"/>
                <w:szCs w:val="21"/>
              </w:rPr>
              <w:t>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230A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现场动力柜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E6D0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XL21（改），室内型，400x650x2200mm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8B89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/>
              </w:rPr>
              <w:t>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0D5AB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E53A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1C18EC" w:rsidRPr="00BA5C43" w14:paraId="3DF20370" w14:textId="77777777" w:rsidTr="00446312">
        <w:trPr>
          <w:trHeight w:val="345"/>
          <w:jc w:val="center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C10B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kern w:val="0"/>
                <w:szCs w:val="21"/>
              </w:rPr>
              <w:t>7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9E2E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低压配电柜改造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44D16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对现状1AA进线回路相关元器件进行更换改造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20EE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1F6E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980D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1C18EC" w:rsidRPr="00BA5C43" w14:paraId="1047DB60" w14:textId="77777777" w:rsidTr="00446312">
        <w:trPr>
          <w:trHeight w:val="345"/>
          <w:jc w:val="center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BBEE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kern w:val="0"/>
                <w:szCs w:val="21"/>
              </w:rPr>
              <w:t>8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3D93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低压配电柜改造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1F5E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对现状2AA备用回路相关元器件进行更换改造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59BB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02B8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A5C4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337FE" w14:textId="77777777" w:rsidR="001C18EC" w:rsidRPr="00BA5C43" w:rsidRDefault="001C18EC" w:rsidP="00446312">
            <w:pPr>
              <w:widowControl/>
              <w:spacing w:after="7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</w:tbl>
    <w:p w14:paraId="13C5BA88" w14:textId="77777777" w:rsidR="001C18EC" w:rsidRDefault="001C18EC" w:rsidP="0017791E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</w:p>
    <w:p w14:paraId="329C92F3" w14:textId="77777777" w:rsidR="001C18EC" w:rsidRPr="0036635A" w:rsidRDefault="001C18EC" w:rsidP="00393CA3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36635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lastRenderedPageBreak/>
        <w:t>开关选用“正泰”品牌，变频器选用“</w:t>
      </w:r>
      <w:r w:rsidRPr="0036635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ABB</w:t>
      </w:r>
      <w:r w:rsidRPr="0036635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”品牌，</w:t>
      </w:r>
      <w:r w:rsidRPr="0036635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PLC</w:t>
      </w:r>
      <w:r w:rsidRPr="0036635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选用“西门子”品牌，其余辅材选用国优品牌。</w:t>
      </w:r>
    </w:p>
    <w:p w14:paraId="3BBE3132" w14:textId="77777777" w:rsidR="001C18EC" w:rsidRPr="0036635A" w:rsidRDefault="001C18EC" w:rsidP="00393CA3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36635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报价需含</w:t>
      </w:r>
      <w:r w:rsidRPr="0036635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PLC</w:t>
      </w:r>
      <w:r w:rsidRPr="0036635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编程现场调试和现场仪表及电柜设备现场安装接线，不含线缆线槽以及安装配件。</w:t>
      </w:r>
    </w:p>
    <w:p w14:paraId="6B27859B" w14:textId="4BE2D167" w:rsidR="002F7005" w:rsidRDefault="002F7005" w:rsidP="00393CA3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具体工程量详件图纸。</w:t>
      </w:r>
    </w:p>
    <w:p w14:paraId="0A72187E" w14:textId="7BEDC18F" w:rsidR="001C18EC" w:rsidRDefault="001C18EC" w:rsidP="00393CA3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36635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供应商报价应包含采购、运输、人工、货物的上货费、卸货到仓、售后服务、管理费、利润、税金以及合同明示或暗示的所有可预见和不可预见的一般风险、责任和义务等所有的一切相关费用。</w:t>
      </w:r>
    </w:p>
    <w:p w14:paraId="56225EA2" w14:textId="77777777" w:rsidR="001C18EC" w:rsidRPr="00230AD5" w:rsidRDefault="001C18EC" w:rsidP="001C18EC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132C5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三</w:t>
      </w:r>
      <w:r w:rsidRPr="00132C5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）</w:t>
      </w:r>
      <w:r w:rsidRPr="00230AD5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限价要求：</w:t>
      </w:r>
      <w:r w:rsidRPr="0036635A">
        <w:rPr>
          <w:rFonts w:ascii="Times New Roman" w:eastAsia="仿宋_GB2312" w:hAnsi="Times New Roman"/>
          <w:bCs/>
          <w:color w:val="000000"/>
          <w:sz w:val="32"/>
          <w:szCs w:val="32"/>
        </w:rPr>
        <w:t>14</w:t>
      </w:r>
      <w:r w:rsidRPr="00DF3C84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万元</w:t>
      </w:r>
      <w:r w:rsidRPr="00230AD5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（报价不得超过限价要求，否则做无效报价）。</w:t>
      </w:r>
    </w:p>
    <w:p w14:paraId="7F9543EA" w14:textId="77777777" w:rsidR="001C18EC" w:rsidRDefault="001C18EC" w:rsidP="001C18EC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132C5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四</w:t>
      </w:r>
      <w:r w:rsidRPr="00132C5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）</w:t>
      </w:r>
      <w:r w:rsidRPr="00DF3C84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货期要求：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不超过</w:t>
      </w:r>
      <w:r w:rsidRPr="0036635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25</w:t>
      </w:r>
      <w:r w:rsidRPr="0036635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天</w:t>
      </w:r>
      <w:r w:rsidRPr="00230AD5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。</w:t>
      </w:r>
    </w:p>
    <w:p w14:paraId="1C5B6AC3" w14:textId="77777777" w:rsidR="001C18EC" w:rsidRPr="00230AD5" w:rsidRDefault="001C18EC" w:rsidP="001C18EC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444F74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（五）付款方式：预付合同价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30%</w:t>
      </w:r>
      <w:r w:rsidRPr="00444F74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货到现场</w:t>
      </w:r>
      <w:r w:rsidRPr="00444F74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付合同价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50%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，验收后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15%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，质保期满后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5%</w:t>
      </w:r>
      <w:r w:rsidRPr="00444F74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。</w:t>
      </w:r>
    </w:p>
    <w:p w14:paraId="5AC65783" w14:textId="7A1B6CF7" w:rsidR="0092208A" w:rsidRPr="00183E1F" w:rsidRDefault="001C18EC" w:rsidP="001C18EC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132C5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六</w:t>
      </w:r>
      <w:r w:rsidRPr="00132C5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）</w:t>
      </w:r>
      <w:r w:rsidRPr="00DF3C84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供货地点：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江西德兴</w:t>
      </w:r>
      <w:r w:rsidR="0092208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。</w:t>
      </w:r>
    </w:p>
    <w:p w14:paraId="6F59FB42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二、资格要求及证明材料</w:t>
      </w:r>
    </w:p>
    <w:p w14:paraId="18DE7D78" w14:textId="77777777" w:rsidR="00183E1F" w:rsidRDefault="00183E1F" w:rsidP="00183E1F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bookmarkStart w:id="0" w:name="_Hlk173241672"/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（一）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须在中华人民共和国境内注册，具备独立承担民事责任的能力（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报价文件内提供有效的营业执照复印件加盖参选单位公章或业务章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）；</w:t>
      </w:r>
    </w:p>
    <w:p w14:paraId="2A80272B" w14:textId="77777777" w:rsidR="00183E1F" w:rsidRDefault="00183E1F" w:rsidP="00183E1F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lastRenderedPageBreak/>
        <w:t>（二）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须具有良好的商业信誉，近一年内</w:t>
      </w:r>
      <w:bookmarkStart w:id="1" w:name="_Hlk173241412"/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2023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8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月至今）</w:t>
      </w:r>
      <w:bookmarkEnd w:id="1"/>
      <w:r>
        <w:rPr>
          <w:rFonts w:ascii="仿宋_GB2312" w:eastAsia="仿宋_GB2312" w:hAnsi="仿宋"/>
          <w:color w:val="000000"/>
          <w:sz w:val="32"/>
          <w:szCs w:val="32"/>
        </w:rPr>
        <w:t>或成立至今（成立不足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一</w:t>
      </w:r>
      <w:r>
        <w:rPr>
          <w:rFonts w:ascii="Times New Roman" w:eastAsia="仿宋_GB2312" w:hAnsi="Times New Roman"/>
          <w:color w:val="000000"/>
          <w:sz w:val="32"/>
          <w:szCs w:val="32"/>
        </w:rPr>
        <w:t>年的单位）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在日常经营活动中未出现重大违法经营行为，未处于有关行政处罚期间，未被列入工商系统经营异常名录或严重违法失信企业名单，未被列入人民法院公布的失信被执行人名单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（提供承诺函）；</w:t>
      </w:r>
    </w:p>
    <w:p w14:paraId="116B7228" w14:textId="77777777" w:rsidR="00183E1F" w:rsidRDefault="00183E1F" w:rsidP="00183E1F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（三）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财务状况要求：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近一年内（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2023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8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月至今）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或成立至今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（成立不足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一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年的单位）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财务状况无亏损或净资产大于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（提供承诺函）；</w:t>
      </w:r>
    </w:p>
    <w:p w14:paraId="620715F9" w14:textId="77777777" w:rsidR="00183E1F" w:rsidRDefault="00183E1F" w:rsidP="00183E1F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（四）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近两年内</w:t>
      </w: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2022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8</w:t>
      </w:r>
      <w:r>
        <w:rPr>
          <w:rFonts w:ascii="Times New Roman" w:eastAsia="仿宋_GB2312" w:hAnsi="Times New Roman"/>
          <w:color w:val="000000"/>
          <w:sz w:val="32"/>
          <w:szCs w:val="32"/>
        </w:rPr>
        <w:t>月至今）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或成立至今</w:t>
      </w:r>
      <w:r>
        <w:rPr>
          <w:rFonts w:ascii="仿宋_GB2312" w:eastAsia="仿宋_GB2312" w:hAnsi="仿宋"/>
          <w:color w:val="000000"/>
          <w:sz w:val="32"/>
          <w:szCs w:val="32"/>
        </w:rPr>
        <w:t>（成立不足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两</w:t>
      </w:r>
      <w:r>
        <w:rPr>
          <w:rFonts w:ascii="Times New Roman" w:eastAsia="仿宋_GB2312" w:hAnsi="Times New Roman"/>
          <w:color w:val="000000"/>
          <w:sz w:val="32"/>
          <w:szCs w:val="32"/>
        </w:rPr>
        <w:t>年的单位）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至少具备一项正在实施或已完成的类似业绩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（提供承诺函）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</w:p>
    <w:p w14:paraId="44E2E4CF" w14:textId="77777777" w:rsidR="00183E1F" w:rsidRDefault="00183E1F" w:rsidP="00183E1F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（五）单位负责人为同一人或者存在直接控股、管理关系的不同供应商，不得参加同一合同项下的采购活动（提供承诺函）。</w:t>
      </w:r>
    </w:p>
    <w:bookmarkEnd w:id="0"/>
    <w:p w14:paraId="2D32A929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黑体" w:hAnsi="Times New Roman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三、参选文件要求</w:t>
      </w:r>
    </w:p>
    <w:p w14:paraId="0B904637" w14:textId="77777777" w:rsidR="0092208A" w:rsidRDefault="0092208A" w:rsidP="0092208A">
      <w:pPr>
        <w:widowControl/>
        <w:tabs>
          <w:tab w:val="left" w:pos="7665"/>
        </w:tabs>
        <w:spacing w:after="78" w:line="6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参选单位应就本次选聘报送相关参选文件，包括：</w:t>
      </w:r>
    </w:p>
    <w:p w14:paraId="60B9AE8F" w14:textId="17AB5CFB" w:rsidR="0092208A" w:rsidRPr="00183E1F" w:rsidRDefault="0092208A" w:rsidP="00183E1F">
      <w:pPr>
        <w:widowControl/>
        <w:tabs>
          <w:tab w:val="left" w:pos="7665"/>
        </w:tabs>
        <w:spacing w:after="78" w:line="6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bookmarkStart w:id="2" w:name="_Hlk173767070"/>
      <w:r w:rsidRPr="00183E1F">
        <w:rPr>
          <w:rFonts w:ascii="仿宋" w:eastAsia="仿宋" w:hAnsi="仿宋" w:cs="仿宋" w:hint="eastAsia"/>
          <w:kern w:val="0"/>
          <w:sz w:val="32"/>
          <w:szCs w:val="32"/>
        </w:rPr>
        <w:t>1.</w:t>
      </w:r>
      <w:r w:rsidR="00DA63D6">
        <w:rPr>
          <w:rFonts w:ascii="仿宋" w:eastAsia="仿宋" w:hAnsi="仿宋" w:cs="仿宋" w:hint="eastAsia"/>
          <w:kern w:val="0"/>
          <w:sz w:val="32"/>
          <w:szCs w:val="32"/>
        </w:rPr>
        <w:t>供应商</w:t>
      </w:r>
      <w:r w:rsidRPr="00183E1F">
        <w:rPr>
          <w:rFonts w:ascii="仿宋" w:eastAsia="仿宋" w:hAnsi="仿宋" w:cs="仿宋" w:hint="eastAsia"/>
          <w:kern w:val="0"/>
          <w:sz w:val="32"/>
          <w:szCs w:val="32"/>
        </w:rPr>
        <w:t>基本情况表；</w:t>
      </w:r>
    </w:p>
    <w:p w14:paraId="6B4AE7CC" w14:textId="5C22A15E" w:rsidR="0092208A" w:rsidRPr="00183E1F" w:rsidRDefault="00183E1F" w:rsidP="00183E1F">
      <w:pPr>
        <w:widowControl/>
        <w:tabs>
          <w:tab w:val="left" w:pos="7665"/>
        </w:tabs>
        <w:spacing w:after="78" w:line="6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183E1F"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92208A" w:rsidRPr="00183E1F">
        <w:rPr>
          <w:rFonts w:ascii="仿宋" w:eastAsia="仿宋" w:hAnsi="仿宋" w:cs="仿宋" w:hint="eastAsia"/>
          <w:kern w:val="0"/>
          <w:sz w:val="32"/>
          <w:szCs w:val="32"/>
        </w:rPr>
        <w:t>.资质文件</w:t>
      </w:r>
      <w:r w:rsidR="00DA63D6">
        <w:rPr>
          <w:rFonts w:ascii="仿宋" w:eastAsia="仿宋" w:hAnsi="仿宋" w:cs="仿宋" w:hint="eastAsia"/>
          <w:kern w:val="0"/>
          <w:sz w:val="32"/>
          <w:szCs w:val="32"/>
        </w:rPr>
        <w:t>（承诺函）</w:t>
      </w:r>
      <w:r w:rsidR="0092208A" w:rsidRPr="00183E1F">
        <w:rPr>
          <w:rFonts w:ascii="仿宋" w:eastAsia="仿宋" w:hAnsi="仿宋" w:cs="仿宋" w:hint="eastAsia"/>
          <w:kern w:val="0"/>
          <w:sz w:val="32"/>
          <w:szCs w:val="32"/>
        </w:rPr>
        <w:t>；</w:t>
      </w:r>
    </w:p>
    <w:p w14:paraId="33AB60EA" w14:textId="59BCDF12" w:rsidR="0092208A" w:rsidRDefault="00183E1F" w:rsidP="00183E1F">
      <w:pPr>
        <w:widowControl/>
        <w:tabs>
          <w:tab w:val="left" w:pos="7665"/>
        </w:tabs>
        <w:spacing w:after="78" w:line="6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183E1F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3</w:t>
      </w:r>
      <w:r w:rsidR="0092208A" w:rsidRPr="00183E1F">
        <w:rPr>
          <w:rFonts w:ascii="仿宋" w:eastAsia="仿宋" w:hAnsi="仿宋" w:cs="仿宋" w:hint="eastAsia"/>
          <w:kern w:val="0"/>
          <w:sz w:val="32"/>
          <w:szCs w:val="32"/>
        </w:rPr>
        <w:t>.报价</w:t>
      </w:r>
      <w:r w:rsidR="00DA63D6">
        <w:rPr>
          <w:rFonts w:ascii="仿宋" w:eastAsia="仿宋" w:hAnsi="仿宋" w:cs="仿宋" w:hint="eastAsia"/>
          <w:kern w:val="0"/>
          <w:sz w:val="32"/>
          <w:szCs w:val="32"/>
        </w:rPr>
        <w:t>一览表</w:t>
      </w:r>
      <w:r w:rsidR="0092208A" w:rsidRPr="00183E1F">
        <w:rPr>
          <w:rFonts w:ascii="仿宋" w:eastAsia="仿宋" w:hAnsi="仿宋" w:cs="仿宋" w:hint="eastAsia"/>
          <w:kern w:val="0"/>
          <w:sz w:val="32"/>
          <w:szCs w:val="32"/>
        </w:rPr>
        <w:t>（参选单位报价应包含完成本项目全部工作所应收取的全部费用（即含税包干价）。若参选单位在成交并签署合同后，在完成本项目的工作中出现的任何遗漏，均由成交参选单位免费提供，选聘单位不再支付任何费用。）；</w:t>
      </w:r>
    </w:p>
    <w:p w14:paraId="7A1143A4" w14:textId="705E424B" w:rsidR="005424FA" w:rsidRPr="005424FA" w:rsidRDefault="005424FA" w:rsidP="005424FA">
      <w:pPr>
        <w:pStyle w:val="2"/>
        <w:spacing w:after="78"/>
        <w:ind w:firstLine="640"/>
      </w:pPr>
      <w:r>
        <w:rPr>
          <w:rFonts w:ascii="仿宋" w:eastAsia="仿宋" w:hAnsi="仿宋" w:cs="仿宋" w:hint="eastAsia"/>
          <w:kern w:val="0"/>
          <w:sz w:val="32"/>
          <w:szCs w:val="32"/>
        </w:rPr>
        <w:t>以上格式可参考</w:t>
      </w:r>
      <w:r w:rsidRPr="008E1F1C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第三章 报价文件格式</w:t>
      </w:r>
      <w:r w:rsidR="00054DB0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，</w:t>
      </w:r>
      <w:r w:rsidR="00054DB0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以上资料均需加盖公章或业务章，并发送邮件至采购联系人邮箱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bookmarkEnd w:id="2"/>
    <w:p w14:paraId="79627150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黑体" w:hAnsi="Times New Roman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四、选聘程序</w:t>
      </w:r>
    </w:p>
    <w:p w14:paraId="7020AA86" w14:textId="7CF8E474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（一）</w:t>
      </w:r>
      <w:r w:rsidR="00183E1F" w:rsidRPr="00183E1F">
        <w:rPr>
          <w:rFonts w:ascii="Times New Roman" w:eastAsia="仿宋_GB2312" w:hAnsi="Times New Roman" w:hint="eastAsia"/>
          <w:color w:val="000000"/>
          <w:sz w:val="32"/>
          <w:szCs w:val="32"/>
        </w:rPr>
        <w:t>在截止报价时间前，各参选单位以邮件形式递交报价文件至询价公告指定邮箱；</w:t>
      </w:r>
    </w:p>
    <w:p w14:paraId="303ACA85" w14:textId="39156079" w:rsidR="0092208A" w:rsidRDefault="0092208A" w:rsidP="0092208A">
      <w:pPr>
        <w:spacing w:after="78"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（二）</w:t>
      </w:r>
      <w:r w:rsidR="00183E1F" w:rsidRPr="00560E83">
        <w:rPr>
          <w:rFonts w:ascii="Times New Roman" w:eastAsia="仿宋" w:hAnsi="Times New Roman" w:hint="eastAsia"/>
          <w:sz w:val="32"/>
          <w:szCs w:val="32"/>
        </w:rPr>
        <w:t>评审委员会</w:t>
      </w:r>
      <w:r w:rsidR="00183E1F">
        <w:rPr>
          <w:rFonts w:ascii="Times New Roman" w:eastAsia="仿宋_GB2312" w:hAnsi="Times New Roman"/>
          <w:color w:val="000000"/>
          <w:sz w:val="32"/>
          <w:szCs w:val="32"/>
        </w:rPr>
        <w:t>对参选单位进行资格审查</w:t>
      </w:r>
      <w:r w:rsidR="00183E1F"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 w:rsidR="00183E1F">
        <w:rPr>
          <w:rFonts w:ascii="Times New Roman" w:eastAsia="仿宋_GB2312" w:hAnsi="Times New Roman"/>
          <w:color w:val="000000"/>
          <w:sz w:val="32"/>
          <w:szCs w:val="32"/>
        </w:rPr>
        <w:t>如存在审核未通过的单位，则记录原因</w:t>
      </w:r>
      <w:r w:rsidR="00183E1F">
        <w:rPr>
          <w:rFonts w:ascii="Times New Roman" w:eastAsia="仿宋_GB2312" w:hAnsi="Times New Roman" w:hint="eastAsia"/>
          <w:color w:val="000000"/>
          <w:sz w:val="32"/>
          <w:szCs w:val="32"/>
        </w:rPr>
        <w:t>并以邮件形式通知</w:t>
      </w:r>
      <w:r w:rsidR="00183E1F">
        <w:rPr>
          <w:rFonts w:ascii="Times New Roman" w:eastAsia="仿宋_GB2312" w:hAnsi="Times New Roman"/>
          <w:color w:val="000000"/>
          <w:sz w:val="32"/>
          <w:szCs w:val="32"/>
        </w:rPr>
        <w:t>未通过的单位</w:t>
      </w:r>
      <w:r>
        <w:rPr>
          <w:rFonts w:ascii="Times New Roman" w:eastAsia="仿宋_GB2312" w:hAnsi="Times New Roman"/>
          <w:color w:val="000000"/>
          <w:sz w:val="32"/>
          <w:szCs w:val="32"/>
        </w:rPr>
        <w:t>；</w:t>
      </w:r>
    </w:p>
    <w:p w14:paraId="446B4242" w14:textId="77777777" w:rsidR="00183E1F" w:rsidRDefault="00183E1F" w:rsidP="00183E1F">
      <w:pPr>
        <w:spacing w:after="78"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（三）</w:t>
      </w:r>
      <w:r w:rsidRPr="00560E83">
        <w:rPr>
          <w:rFonts w:ascii="Times New Roman" w:eastAsia="仿宋" w:hAnsi="Times New Roman" w:hint="eastAsia"/>
          <w:sz w:val="32"/>
          <w:szCs w:val="32"/>
        </w:rPr>
        <w:t>评审委员会</w:t>
      </w:r>
      <w:r>
        <w:rPr>
          <w:rFonts w:ascii="Times New Roman" w:eastAsia="仿宋_GB2312" w:hAnsi="Times New Roman"/>
          <w:color w:val="000000"/>
          <w:sz w:val="32"/>
          <w:szCs w:val="32"/>
        </w:rPr>
        <w:t>对参选单位进行资格审查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如存在审核未通过的单位，则记录原因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并以邮件形式通知</w:t>
      </w:r>
      <w:r>
        <w:rPr>
          <w:rFonts w:ascii="Times New Roman" w:eastAsia="仿宋_GB2312" w:hAnsi="Times New Roman"/>
          <w:color w:val="000000"/>
          <w:sz w:val="32"/>
          <w:szCs w:val="32"/>
        </w:rPr>
        <w:t>未通过的单位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</w:p>
    <w:p w14:paraId="61D9AB9A" w14:textId="77777777" w:rsidR="00183E1F" w:rsidRDefault="00183E1F" w:rsidP="00183E1F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四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  <w:r w:rsidRPr="00560E83">
        <w:rPr>
          <w:rFonts w:ascii="Times New Roman" w:eastAsia="仿宋" w:hAnsi="Times New Roman" w:hint="eastAsia"/>
          <w:sz w:val="32"/>
          <w:szCs w:val="32"/>
        </w:rPr>
        <w:t>评审委员会</w:t>
      </w:r>
      <w:r>
        <w:rPr>
          <w:rFonts w:ascii="Times New Roman" w:eastAsia="仿宋_GB2312" w:hAnsi="Times New Roman"/>
          <w:color w:val="000000"/>
          <w:sz w:val="32"/>
          <w:szCs w:val="32"/>
        </w:rPr>
        <w:t>根据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询价</w:t>
      </w:r>
      <w:r>
        <w:rPr>
          <w:rFonts w:ascii="Times New Roman" w:eastAsia="仿宋_GB2312" w:hAnsi="Times New Roman"/>
          <w:color w:val="000000"/>
          <w:sz w:val="32"/>
          <w:szCs w:val="32"/>
        </w:rPr>
        <w:t>规则形成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询价</w:t>
      </w:r>
      <w:r>
        <w:rPr>
          <w:rFonts w:ascii="Times New Roman" w:eastAsia="仿宋_GB2312" w:hAnsi="Times New Roman"/>
          <w:color w:val="000000"/>
          <w:sz w:val="32"/>
          <w:szCs w:val="32"/>
        </w:rPr>
        <w:t>报告，确定候选人排名；</w:t>
      </w:r>
    </w:p>
    <w:p w14:paraId="0157A894" w14:textId="77777777" w:rsidR="00183E1F" w:rsidRDefault="00183E1F" w:rsidP="00183E1F">
      <w:pPr>
        <w:spacing w:after="78" w:line="64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五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询价</w:t>
      </w:r>
      <w:r>
        <w:rPr>
          <w:rFonts w:ascii="Times New Roman" w:eastAsia="仿宋_GB2312" w:hAnsi="Times New Roman"/>
          <w:color w:val="000000"/>
          <w:sz w:val="32"/>
          <w:szCs w:val="32"/>
        </w:rPr>
        <w:t>结束后，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采购人</w:t>
      </w:r>
      <w:r>
        <w:rPr>
          <w:rFonts w:ascii="Times New Roman" w:eastAsia="仿宋_GB2312" w:hAnsi="Times New Roman"/>
          <w:color w:val="000000"/>
          <w:sz w:val="32"/>
          <w:szCs w:val="32"/>
        </w:rPr>
        <w:t>将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询价</w:t>
      </w:r>
      <w:r>
        <w:rPr>
          <w:rFonts w:ascii="Times New Roman" w:eastAsia="仿宋_GB2312" w:hAnsi="Times New Roman"/>
          <w:color w:val="000000"/>
          <w:sz w:val="32"/>
          <w:szCs w:val="32"/>
        </w:rPr>
        <w:t>结果报公司内部决策，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通过后</w:t>
      </w:r>
      <w:r>
        <w:rPr>
          <w:rFonts w:ascii="Times New Roman" w:eastAsia="仿宋_GB2312" w:hAnsi="Times New Roman"/>
          <w:color w:val="000000"/>
          <w:sz w:val="32"/>
          <w:szCs w:val="32"/>
        </w:rPr>
        <w:t>将结果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以邮件形式</w:t>
      </w:r>
      <w:r>
        <w:rPr>
          <w:rFonts w:ascii="Times New Roman" w:eastAsia="仿宋_GB2312" w:hAnsi="Times New Roman"/>
          <w:color w:val="000000"/>
          <w:sz w:val="32"/>
          <w:szCs w:val="32"/>
        </w:rPr>
        <w:t>通知中选单位，双方择日签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订正式协议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14:paraId="0C976B69" w14:textId="48B5CBC9" w:rsidR="0092208A" w:rsidRDefault="0092208A" w:rsidP="00183E1F">
      <w:pPr>
        <w:spacing w:after="78" w:line="640" w:lineRule="exact"/>
        <w:ind w:firstLineChars="200" w:firstLine="640"/>
        <w:jc w:val="left"/>
        <w:rPr>
          <w:rFonts w:ascii="Times New Roman" w:eastAsia="黑体" w:hAnsi="Times New Roman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五、选聘材料提交</w:t>
      </w:r>
    </w:p>
    <w:p w14:paraId="280050B8" w14:textId="762B317A" w:rsidR="0092208A" w:rsidRDefault="0092208A" w:rsidP="0092208A">
      <w:pPr>
        <w:spacing w:after="78" w:line="640" w:lineRule="exact"/>
        <w:ind w:firstLineChars="100" w:firstLine="320"/>
        <w:jc w:val="left"/>
        <w:rPr>
          <w:rFonts w:ascii="仿宋_GB2312" w:eastAsia="仿宋_GB2312" w:hAnsi="仿宋"/>
          <w:bCs/>
          <w:color w:val="000000"/>
          <w:sz w:val="32"/>
          <w:szCs w:val="32"/>
          <w:highlight w:val="red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（一）响应文件递交截止时间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及询价开始时间均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为</w:t>
      </w:r>
      <w:r w:rsidR="00183E1F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2024</w:t>
      </w:r>
      <w:r w:rsidR="00183E1F">
        <w:rPr>
          <w:rFonts w:ascii="Times New Roman" w:eastAsia="仿宋_GB2312" w:hAnsi="Times New Roman"/>
          <w:bCs/>
          <w:color w:val="000000"/>
          <w:sz w:val="32"/>
          <w:szCs w:val="32"/>
        </w:rPr>
        <w:t>年</w:t>
      </w:r>
      <w:r w:rsidR="00183E1F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8</w:t>
      </w:r>
      <w:r w:rsidR="00183E1F">
        <w:rPr>
          <w:rFonts w:ascii="Times New Roman" w:eastAsia="仿宋_GB2312" w:hAnsi="Times New Roman"/>
          <w:bCs/>
          <w:color w:val="000000"/>
          <w:sz w:val="32"/>
          <w:szCs w:val="32"/>
        </w:rPr>
        <w:t>月</w:t>
      </w:r>
      <w:r w:rsidR="00612E45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9</w:t>
      </w:r>
      <w:r w:rsidR="00183E1F">
        <w:rPr>
          <w:rFonts w:ascii="Times New Roman" w:eastAsia="仿宋_GB2312" w:hAnsi="Times New Roman"/>
          <w:bCs/>
          <w:color w:val="000000"/>
          <w:sz w:val="32"/>
          <w:szCs w:val="32"/>
        </w:rPr>
        <w:t>日</w:t>
      </w:r>
      <w:r w:rsidR="00183E1F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18</w:t>
      </w:r>
      <w:r w:rsidR="00183E1F">
        <w:rPr>
          <w:rFonts w:ascii="仿宋_GB2312" w:eastAsia="仿宋_GB2312" w:hAnsi="仿宋" w:hint="eastAsia"/>
          <w:color w:val="000000"/>
          <w:sz w:val="32"/>
          <w:szCs w:val="32"/>
        </w:rPr>
        <w:t>时</w:t>
      </w:r>
      <w:r w:rsidR="00183E1F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00</w:t>
      </w:r>
      <w:r w:rsidR="00183E1F">
        <w:rPr>
          <w:rFonts w:ascii="仿宋_GB2312" w:eastAsia="仿宋_GB2312" w:hAnsi="仿宋" w:hint="eastAsia"/>
          <w:color w:val="000000"/>
          <w:sz w:val="32"/>
          <w:szCs w:val="32"/>
        </w:rPr>
        <w:t>分（北京时间）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；</w:t>
      </w:r>
      <w:r w:rsidR="001F6DD9">
        <w:rPr>
          <w:rFonts w:ascii="仿宋" w:eastAsia="仿宋" w:hAnsi="仿宋" w:cs="仿宋" w:hint="eastAsia"/>
          <w:color w:val="000000"/>
          <w:sz w:val="32"/>
          <w:szCs w:val="32"/>
        </w:rPr>
        <w:t>参选单位参与本项目报价，应以邮件形式联系采购联系人发送项目图纸，如因图纸缺失导致报价不全，采购人概不负责。</w:t>
      </w:r>
    </w:p>
    <w:p w14:paraId="2F2577D0" w14:textId="77777777" w:rsidR="0092208A" w:rsidRDefault="0092208A" w:rsidP="0092208A">
      <w:pPr>
        <w:spacing w:after="78" w:line="640" w:lineRule="exact"/>
        <w:ind w:firstLineChars="100" w:firstLine="320"/>
        <w:jc w:val="left"/>
        <w:rPr>
          <w:rFonts w:eastAsia="仿宋_GB231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（二）响应文件递交方式</w:t>
      </w:r>
    </w:p>
    <w:p w14:paraId="569EC9F8" w14:textId="6B1600B5" w:rsidR="0092208A" w:rsidRDefault="00183E1F" w:rsidP="0092208A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本次文件递交方式采用线上递交，</w:t>
      </w:r>
      <w:r>
        <w:rPr>
          <w:rFonts w:ascii="Times New Roman" w:eastAsia="仿宋_GB2312" w:hAnsi="Times New Roman"/>
          <w:sz w:val="32"/>
          <w:szCs w:val="32"/>
        </w:rPr>
        <w:t>PDF</w:t>
      </w:r>
      <w:r>
        <w:rPr>
          <w:rFonts w:eastAsia="仿宋_GB2312" w:hint="eastAsia"/>
          <w:sz w:val="32"/>
          <w:szCs w:val="32"/>
        </w:rPr>
        <w:t>盖章</w:t>
      </w:r>
      <w:r>
        <w:rPr>
          <w:rFonts w:ascii="Times New Roman" w:eastAsia="仿宋_GB2312" w:hAnsi="Times New Roman" w:hint="eastAsia"/>
          <w:sz w:val="32"/>
          <w:szCs w:val="32"/>
        </w:rPr>
        <w:t>版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响应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文件必须在递交截止时间前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发送至采购联系人邮箱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。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响应文件递交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截止时间前未完成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报价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文件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发送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的，视为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不参选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。</w:t>
      </w:r>
    </w:p>
    <w:p w14:paraId="24B70530" w14:textId="77777777" w:rsidR="0092208A" w:rsidRDefault="0092208A" w:rsidP="0092208A">
      <w:pPr>
        <w:pStyle w:val="a7"/>
        <w:spacing w:line="640" w:lineRule="exact"/>
        <w:rPr>
          <w:rFonts w:ascii="Times New Roman" w:eastAsia="黑体" w:hAnsi="Times New Roman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六、评分规则</w:t>
      </w:r>
    </w:p>
    <w:p w14:paraId="1C4ED0F7" w14:textId="77A63286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sz w:val="32"/>
        </w:rPr>
        <w:t>本次评审</w:t>
      </w:r>
      <w:r w:rsidR="00183E1F">
        <w:rPr>
          <w:rFonts w:ascii="Times New Roman" w:eastAsia="仿宋_GB2312" w:hAnsi="Times New Roman" w:hint="eastAsia"/>
          <w:sz w:val="32"/>
        </w:rPr>
        <w:t>设一轮报价，</w:t>
      </w:r>
      <w:r>
        <w:rPr>
          <w:rFonts w:ascii="Times New Roman" w:eastAsia="仿宋_GB2312" w:hAnsi="Times New Roman"/>
          <w:sz w:val="32"/>
        </w:rPr>
        <w:t>采用最低投标价法</w:t>
      </w:r>
      <w:r>
        <w:rPr>
          <w:rFonts w:ascii="Times New Roman" w:eastAsia="仿宋_GB2312" w:hAnsi="Times New Roman" w:hint="eastAsia"/>
          <w:sz w:val="32"/>
        </w:rPr>
        <w:t>。</w:t>
      </w:r>
      <w:r w:rsidR="00183E1F" w:rsidRPr="00183E1F">
        <w:rPr>
          <w:rFonts w:ascii="Times New Roman" w:eastAsia="仿宋_GB2312" w:hAnsi="Times New Roman" w:hint="eastAsia"/>
          <w:color w:val="000000"/>
          <w:sz w:val="32"/>
          <w:szCs w:val="32"/>
        </w:rPr>
        <w:t>采购人对所有</w:t>
      </w:r>
      <w:r w:rsidR="00183E1F">
        <w:rPr>
          <w:rFonts w:ascii="Times New Roman" w:eastAsia="仿宋_GB2312" w:hAnsi="Times New Roman" w:hint="eastAsia"/>
          <w:color w:val="000000"/>
          <w:sz w:val="32"/>
          <w:szCs w:val="32"/>
        </w:rPr>
        <w:t>参选</w:t>
      </w:r>
      <w:r w:rsidR="00183E1F" w:rsidRPr="00183E1F">
        <w:rPr>
          <w:rFonts w:ascii="Times New Roman" w:eastAsia="仿宋_GB2312" w:hAnsi="Times New Roman" w:hint="eastAsia"/>
          <w:color w:val="000000"/>
          <w:sz w:val="32"/>
          <w:szCs w:val="32"/>
        </w:rPr>
        <w:t>供应商进行资格审查，资格审查合格的供应商报价成立，根据最低价法确定中选人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14:paraId="7050B25E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黑体" w:hAnsi="Times New Roman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七、限价要求</w:t>
      </w:r>
    </w:p>
    <w:p w14:paraId="62D7AD04" w14:textId="77B99E23" w:rsidR="0092208A" w:rsidRDefault="0092208A" w:rsidP="0092208A">
      <w:pPr>
        <w:pStyle w:val="a8"/>
        <w:tabs>
          <w:tab w:val="left" w:pos="0"/>
        </w:tabs>
        <w:snapToGrid w:val="0"/>
        <w:spacing w:after="78" w:line="64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eastAsia="仿宋" w:hint="eastAsia"/>
          <w:sz w:val="32"/>
          <w:szCs w:val="32"/>
        </w:rPr>
        <w:t>本次限</w:t>
      </w:r>
      <w:r>
        <w:rPr>
          <w:rFonts w:ascii="Times New Roman" w:eastAsia="仿宋" w:hAnsi="Times New Roman"/>
          <w:sz w:val="32"/>
          <w:szCs w:val="32"/>
        </w:rPr>
        <w:t>价</w:t>
      </w:r>
      <w:r w:rsidR="00393CA3">
        <w:rPr>
          <w:rFonts w:ascii="Times New Roman" w:eastAsia="仿宋" w:hAnsi="Times New Roman" w:hint="eastAsia"/>
          <w:sz w:val="32"/>
          <w:szCs w:val="32"/>
        </w:rPr>
        <w:t>14</w:t>
      </w:r>
      <w:r>
        <w:rPr>
          <w:rFonts w:eastAsia="仿宋" w:hint="eastAsia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采用总价包干模式，</w:t>
      </w:r>
      <w:r>
        <w:rPr>
          <w:rFonts w:ascii="Times New Roman" w:eastAsia="仿宋_GB2312" w:hAnsi="Times New Roman"/>
          <w:sz w:val="32"/>
          <w:szCs w:val="32"/>
        </w:rPr>
        <w:t>超过限价的报价</w:t>
      </w:r>
      <w:r>
        <w:rPr>
          <w:rFonts w:ascii="Times New Roman" w:eastAsia="仿宋_GB2312" w:hAnsi="Times New Roman" w:hint="eastAsia"/>
          <w:sz w:val="32"/>
          <w:szCs w:val="32"/>
        </w:rPr>
        <w:t>视为</w:t>
      </w:r>
      <w:r>
        <w:rPr>
          <w:rFonts w:ascii="Times New Roman" w:eastAsia="仿宋_GB2312" w:hAnsi="Times New Roman"/>
          <w:sz w:val="32"/>
          <w:szCs w:val="32"/>
        </w:rPr>
        <w:t>无效报价。</w:t>
      </w:r>
    </w:p>
    <w:p w14:paraId="07156FD0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黑体" w:hAnsi="Times New Roman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八、澄清及修改</w:t>
      </w:r>
    </w:p>
    <w:p w14:paraId="5C6F2D9E" w14:textId="7229FF64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、采购人如需对已发出的询价文件进行澄清或修改的，将在</w:t>
      </w:r>
      <w:bookmarkStart w:id="3" w:name="_Hlk173242607"/>
      <w:r w:rsidR="00EF3CE7" w:rsidRPr="00F902AC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深圳市深水水务咨询有限公司官网</w:t>
      </w:r>
      <w:r w:rsidR="00EF3CE7" w:rsidRPr="00F902AC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lastRenderedPageBreak/>
        <w:t>（</w:t>
      </w:r>
      <w:r w:rsidR="00EF3CE7" w:rsidRPr="00F902AC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http://www.szsszx.com/</w:t>
      </w:r>
      <w:r w:rsidR="00EF3CE7" w:rsidRPr="00F902AC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）</w:t>
      </w:r>
      <w:bookmarkEnd w:id="3"/>
      <w:r>
        <w:rPr>
          <w:rFonts w:ascii="Times New Roman" w:eastAsia="仿宋_GB2312" w:hAnsi="Times New Roman" w:hint="eastAsia"/>
          <w:color w:val="000000"/>
          <w:sz w:val="32"/>
          <w:szCs w:val="32"/>
        </w:rPr>
        <w:t>发布更正公告，该澄清或修改内容为询价文件的组成部分。</w:t>
      </w:r>
    </w:p>
    <w:p w14:paraId="3035E2F0" w14:textId="6F7FF34A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、询价申请人认为需要对询价文件进行澄清的，可</w:t>
      </w:r>
      <w:r w:rsidR="00EF3CE7">
        <w:rPr>
          <w:rFonts w:ascii="Times New Roman" w:eastAsia="仿宋_GB2312" w:hAnsi="Times New Roman" w:hint="eastAsia"/>
          <w:color w:val="000000"/>
          <w:sz w:val="32"/>
          <w:szCs w:val="32"/>
        </w:rPr>
        <w:t>以邮件形式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向采购人提出申请（截止时间</w:t>
      </w:r>
      <w:r w:rsidR="00EF3CE7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年</w:t>
      </w:r>
      <w:r w:rsidR="00EF3CE7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8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X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日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X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时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），但采购人可决定是否采纳申请事项。</w:t>
      </w:r>
    </w:p>
    <w:p w14:paraId="1E4FD12E" w14:textId="40BF3BC1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、询价申请人应于响应文件递交截止时间之前，自行</w:t>
      </w:r>
      <w:r w:rsidR="00EF3CE7">
        <w:rPr>
          <w:rFonts w:ascii="Times New Roman" w:eastAsia="仿宋_GB2312" w:hAnsi="Times New Roman" w:hint="eastAsia"/>
          <w:color w:val="000000"/>
          <w:sz w:val="32"/>
          <w:szCs w:val="32"/>
        </w:rPr>
        <w:t>在</w:t>
      </w:r>
      <w:r w:rsidR="00EF3CE7" w:rsidRPr="00F902AC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深圳市深水水务咨询有限公司官网（</w:t>
      </w:r>
      <w:r w:rsidR="00EF3CE7" w:rsidRPr="00F902AC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http://www.szsszx.com/</w:t>
      </w:r>
      <w:r w:rsidR="00EF3CE7" w:rsidRPr="00F902AC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查询本项目的更正公告，因未查阅公告造成的后果由申请人自行承担。</w:t>
      </w:r>
    </w:p>
    <w:p w14:paraId="771889D4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黑体" w:hAnsi="Times New Roman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九、其他</w:t>
      </w:r>
    </w:p>
    <w:p w14:paraId="036C8C18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、中选人应在中选通知书发出之日起三十日内与采购人签订采购合同。因中选人原因造成逾期未与采购人签订采购合同的，视为自动放弃；</w:t>
      </w:r>
    </w:p>
    <w:p w14:paraId="764734C8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、中选人因不可抗力原因不能履行采购合同或放弃成交的，采购人可依序与其他中选候选人签订采购合同，也可以重新组织采购。</w:t>
      </w:r>
    </w:p>
    <w:p w14:paraId="21D3AF0B" w14:textId="77777777" w:rsidR="00EF3CE7" w:rsidRPr="00010902" w:rsidRDefault="00EF3CE7" w:rsidP="00EF3CE7">
      <w:pPr>
        <w:widowControl/>
        <w:spacing w:after="78" w:line="640" w:lineRule="exact"/>
        <w:ind w:firstLineChars="200" w:firstLine="640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EF3CE7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 w:rsidRPr="00EF3CE7"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 w:rsidRPr="00010902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评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审</w:t>
      </w:r>
      <w:r w:rsidRPr="00010902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委员会认为参选供应商的报价明显低于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或高于</w:t>
      </w:r>
      <w:r w:rsidRPr="00010902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其他通过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资格</w:t>
      </w:r>
      <w:r w:rsidRPr="00010902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性审查供应商的报价，有可能影响产品质量或者不能诚信履约的，且不能在合理的时间内提供书面说明，</w:t>
      </w:r>
      <w:r w:rsidRPr="00010902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lastRenderedPageBreak/>
        <w:t>或无法提交相关证明材料，参选供应商不能证明其报价合理性的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可做无效报价处理。</w:t>
      </w:r>
    </w:p>
    <w:p w14:paraId="24C0C21C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黑体" w:hAnsi="Times New Roman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十、联系方式</w:t>
      </w:r>
    </w:p>
    <w:p w14:paraId="11E383EB" w14:textId="0004E034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联系人：</w:t>
      </w:r>
      <w:r w:rsidR="00EF3CE7" w:rsidRPr="00F56900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黄工</w:t>
      </w:r>
    </w:p>
    <w:p w14:paraId="60487662" w14:textId="52CEB991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电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话：</w:t>
      </w:r>
      <w:r w:rsidR="00393CA3" w:rsidRPr="009D47D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0755+29395688</w:t>
      </w:r>
      <w:r w:rsidR="00393CA3" w:rsidRPr="009D47D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转</w:t>
      </w:r>
      <w:r w:rsidR="00393CA3" w:rsidRPr="009D47D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8731</w:t>
      </w:r>
    </w:p>
    <w:p w14:paraId="56F2674A" w14:textId="1D527A72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邮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箱：</w:t>
      </w:r>
      <w:r w:rsidR="00EF3CE7">
        <w:rPr>
          <w:rFonts w:ascii="Times New Roman" w:eastAsia="仿宋_GB2312" w:hAnsi="Times New Roman"/>
          <w:color w:val="000000"/>
          <w:kern w:val="0"/>
          <w:sz w:val="32"/>
          <w:szCs w:val="32"/>
        </w:rPr>
        <w:t>sszxhjcaigou@163.com</w:t>
      </w:r>
    </w:p>
    <w:p w14:paraId="5648E779" w14:textId="77777777" w:rsidR="00EF3CE7" w:rsidRDefault="00EF3CE7" w:rsidP="0092208A">
      <w:pPr>
        <w:pStyle w:val="a7"/>
        <w:spacing w:line="640" w:lineRule="exact"/>
        <w:ind w:leftChars="836" w:left="2396" w:hangingChars="200" w:hanging="640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</w:p>
    <w:p w14:paraId="2C716BFC" w14:textId="60133988" w:rsidR="0092208A" w:rsidRDefault="0092208A" w:rsidP="0092208A">
      <w:pPr>
        <w:pStyle w:val="a7"/>
        <w:spacing w:line="640" w:lineRule="exact"/>
        <w:ind w:leftChars="836" w:left="2396" w:hangingChars="200" w:hanging="640"/>
        <w:rPr>
          <w:rFonts w:eastAsia="仿宋_GB231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 xml:space="preserve">              </w:t>
      </w:r>
      <w:r w:rsidR="001C18EC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深圳市深水水务咨询有限公司</w:t>
      </w:r>
    </w:p>
    <w:p w14:paraId="16485DD1" w14:textId="1C209833" w:rsidR="0092208A" w:rsidRDefault="0092208A" w:rsidP="0092208A">
      <w:pPr>
        <w:spacing w:after="78" w:line="640" w:lineRule="exact"/>
        <w:ind w:leftChars="152" w:left="6079" w:hangingChars="1800" w:hanging="576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                            </w:t>
      </w:r>
      <w:r w:rsidR="00EF3CE7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年</w:t>
      </w:r>
      <w:r w:rsidR="00EF3CE7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 w:rsidR="00C4474F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</w:t>
      </w:r>
    </w:p>
    <w:p w14:paraId="7135E36F" w14:textId="77777777" w:rsidR="0092208A" w:rsidRDefault="0092208A">
      <w:pPr>
        <w:spacing w:after="78"/>
      </w:pPr>
    </w:p>
    <w:p w14:paraId="1C7AAC93" w14:textId="2EB22AC0" w:rsidR="00EF3CE7" w:rsidRDefault="00F96661">
      <w:pPr>
        <w:spacing w:after="78"/>
      </w:pPr>
      <w:r>
        <w:br w:type="page"/>
      </w:r>
    </w:p>
    <w:p w14:paraId="05672D72" w14:textId="53E0E714" w:rsidR="00EF3CE7" w:rsidRPr="00EF3CE7" w:rsidRDefault="00F94D5A" w:rsidP="00EF3CE7">
      <w:pPr>
        <w:pStyle w:val="1"/>
        <w:numPr>
          <w:ilvl w:val="0"/>
          <w:numId w:val="8"/>
        </w:numPr>
        <w:spacing w:after="78"/>
        <w:ind w:left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合</w:t>
      </w:r>
      <w:r w:rsidR="00EF3CE7" w:rsidRPr="00EF3CE7">
        <w:rPr>
          <w:rFonts w:ascii="黑体" w:eastAsia="黑体" w:hAnsi="黑体" w:hint="eastAsia"/>
          <w:sz w:val="32"/>
          <w:szCs w:val="32"/>
        </w:rPr>
        <w:t>同条款及格式</w:t>
      </w:r>
    </w:p>
    <w:p w14:paraId="432E2093" w14:textId="77777777" w:rsidR="001C18EC" w:rsidRDefault="001C18EC" w:rsidP="001C18EC">
      <w:pPr>
        <w:spacing w:after="78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bookmarkStart w:id="4" w:name="_Toc201743097"/>
      <w:bookmarkStart w:id="5" w:name="_Toc201997925"/>
      <w:bookmarkStart w:id="6" w:name="_Hlk173317860"/>
      <w:r>
        <w:rPr>
          <w:rFonts w:ascii="黑体" w:eastAsia="黑体" w:hAnsi="黑体" w:cs="黑体" w:hint="eastAsia"/>
          <w:color w:val="000000"/>
          <w:sz w:val="20"/>
          <w:szCs w:val="20"/>
        </w:rPr>
        <w:t>合同编号：</w:t>
      </w:r>
      <w:r>
        <w:rPr>
          <w:rFonts w:ascii="黑体" w:eastAsia="黑体" w:hAnsi="黑体" w:cs="黑体"/>
          <w:color w:val="000000"/>
          <w:sz w:val="20"/>
          <w:szCs w:val="20"/>
        </w:rPr>
        <w:t xml:space="preserve">        </w:t>
      </w:r>
    </w:p>
    <w:p w14:paraId="5BA48A3B" w14:textId="77777777" w:rsidR="001C18EC" w:rsidRDefault="001C18EC" w:rsidP="001C18EC">
      <w:pPr>
        <w:spacing w:after="78"/>
        <w:jc w:val="center"/>
        <w:rPr>
          <w:rFonts w:ascii="黑体" w:eastAsia="黑体" w:hAnsi="黑体" w:cs="黑体"/>
          <w:color w:val="000000"/>
          <w:sz w:val="28"/>
          <w:szCs w:val="28"/>
          <w:u w:val="single"/>
        </w:rPr>
      </w:pPr>
    </w:p>
    <w:p w14:paraId="5257E9AD" w14:textId="77777777" w:rsidR="001C18EC" w:rsidRDefault="001C18EC" w:rsidP="001C18EC">
      <w:pPr>
        <w:spacing w:after="78"/>
        <w:jc w:val="center"/>
        <w:rPr>
          <w:rFonts w:ascii="黑体" w:eastAsia="黑体" w:hAnsi="黑体" w:cs="黑体"/>
          <w:color w:val="000000"/>
          <w:sz w:val="28"/>
          <w:szCs w:val="28"/>
          <w:u w:val="single"/>
        </w:rPr>
      </w:pPr>
    </w:p>
    <w:p w14:paraId="11AC6F70" w14:textId="0F8A1B06" w:rsidR="001C18EC" w:rsidRDefault="001C18EC" w:rsidP="001C18EC">
      <w:pPr>
        <w:spacing w:after="78"/>
        <w:jc w:val="center"/>
        <w:rPr>
          <w:rFonts w:ascii="黑体" w:eastAsia="黑体" w:hAnsi="黑体" w:cs="黑体"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sz w:val="72"/>
          <w:szCs w:val="72"/>
          <w:shd w:val="clear" w:color="auto" w:fill="FFFFFF"/>
        </w:rPr>
        <w:t>德兴市窗帘厂项目污水处理站提标扩容一期工程电气自控采购合同</w:t>
      </w:r>
    </w:p>
    <w:p w14:paraId="1F3BCA25" w14:textId="77777777" w:rsidR="001C18EC" w:rsidRPr="00670F9F" w:rsidRDefault="001C18EC" w:rsidP="001C18EC">
      <w:pPr>
        <w:spacing w:after="78"/>
        <w:jc w:val="center"/>
        <w:rPr>
          <w:rFonts w:ascii="黑体" w:eastAsia="黑体" w:hAnsi="黑体" w:cs="黑体"/>
          <w:color w:val="000000"/>
          <w:sz w:val="28"/>
          <w:szCs w:val="28"/>
          <w:u w:val="single"/>
        </w:rPr>
      </w:pPr>
    </w:p>
    <w:p w14:paraId="53C6B898" w14:textId="77777777" w:rsidR="001C18EC" w:rsidRPr="008C7775" w:rsidRDefault="001C18EC" w:rsidP="001C18EC">
      <w:pPr>
        <w:spacing w:after="78"/>
        <w:jc w:val="center"/>
        <w:rPr>
          <w:rFonts w:ascii="黑体" w:eastAsia="黑体" w:hAnsi="黑体" w:cs="黑体"/>
          <w:color w:val="000000"/>
          <w:sz w:val="28"/>
          <w:szCs w:val="28"/>
          <w:u w:val="single"/>
        </w:rPr>
      </w:pPr>
    </w:p>
    <w:p w14:paraId="09A4802E" w14:textId="77777777" w:rsidR="001C18EC" w:rsidRDefault="001C18EC" w:rsidP="001C18EC">
      <w:pPr>
        <w:spacing w:after="78"/>
        <w:jc w:val="center"/>
        <w:rPr>
          <w:rFonts w:ascii="黑体" w:eastAsia="黑体" w:hAnsi="黑体" w:cs="黑体"/>
          <w:color w:val="000000"/>
          <w:sz w:val="28"/>
          <w:szCs w:val="28"/>
          <w:u w:val="single"/>
        </w:rPr>
      </w:pPr>
    </w:p>
    <w:p w14:paraId="06D619D7" w14:textId="77777777" w:rsidR="001C18EC" w:rsidRDefault="001C18EC" w:rsidP="001C18EC">
      <w:pPr>
        <w:spacing w:after="78"/>
        <w:jc w:val="center"/>
        <w:rPr>
          <w:rFonts w:ascii="黑体" w:eastAsia="黑体" w:hAnsi="黑体" w:cs="黑体"/>
          <w:color w:val="000000"/>
          <w:sz w:val="28"/>
          <w:szCs w:val="28"/>
          <w:u w:val="single"/>
        </w:rPr>
      </w:pPr>
    </w:p>
    <w:p w14:paraId="33601900" w14:textId="77777777" w:rsidR="001C18EC" w:rsidRDefault="001C18EC" w:rsidP="001C18EC">
      <w:pPr>
        <w:spacing w:after="78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</w:p>
    <w:tbl>
      <w:tblPr>
        <w:tblStyle w:val="af2"/>
        <w:tblW w:w="83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6560"/>
      </w:tblGrid>
      <w:tr w:rsidR="001C18EC" w14:paraId="2F1AE855" w14:textId="77777777" w:rsidTr="00446312">
        <w:trPr>
          <w:jc w:val="center"/>
        </w:trPr>
        <w:tc>
          <w:tcPr>
            <w:tcW w:w="1804" w:type="dxa"/>
            <w:vAlign w:val="center"/>
          </w:tcPr>
          <w:p w14:paraId="08ABE002" w14:textId="77777777" w:rsidR="001C18EC" w:rsidRDefault="001C18EC" w:rsidP="00446312">
            <w:pPr>
              <w:spacing w:after="78" w:line="720" w:lineRule="auto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shd w:val="clear" w:color="auto" w:fill="FFFFFF"/>
              </w:rPr>
              <w:t>采购项目：</w:t>
            </w:r>
          </w:p>
        </w:tc>
        <w:tc>
          <w:tcPr>
            <w:tcW w:w="6560" w:type="dxa"/>
            <w:vAlign w:val="center"/>
          </w:tcPr>
          <w:p w14:paraId="44BD5962" w14:textId="18637185" w:rsidR="001C18EC" w:rsidRDefault="001C18EC" w:rsidP="00446312">
            <w:pPr>
              <w:spacing w:after="78" w:line="480" w:lineRule="auto"/>
              <w:rPr>
                <w:rFonts w:ascii="黑体" w:eastAsia="黑体" w:hAnsi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                  </w:t>
            </w:r>
            <w:r>
              <w:rPr>
                <w:rFonts w:ascii="黑体" w:eastAsia="黑体" w:hAnsi="黑体" w:cs="黑体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 </w:t>
            </w:r>
          </w:p>
        </w:tc>
      </w:tr>
      <w:tr w:rsidR="001C18EC" w14:paraId="15F83693" w14:textId="77777777" w:rsidTr="00446312">
        <w:trPr>
          <w:jc w:val="center"/>
        </w:trPr>
        <w:tc>
          <w:tcPr>
            <w:tcW w:w="1804" w:type="dxa"/>
            <w:vAlign w:val="center"/>
          </w:tcPr>
          <w:p w14:paraId="364FD5A7" w14:textId="77777777" w:rsidR="001C18EC" w:rsidRDefault="001C18EC" w:rsidP="00446312">
            <w:pPr>
              <w:spacing w:after="78" w:line="720" w:lineRule="auto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shd w:val="clear" w:color="auto" w:fill="FFFFFF"/>
              </w:rPr>
              <w:t>工程地点：</w:t>
            </w:r>
          </w:p>
        </w:tc>
        <w:tc>
          <w:tcPr>
            <w:tcW w:w="6560" w:type="dxa"/>
            <w:vAlign w:val="center"/>
          </w:tcPr>
          <w:p w14:paraId="2FC43A2A" w14:textId="1B5F9A54" w:rsidR="001C18EC" w:rsidRDefault="001C18EC" w:rsidP="00446312">
            <w:pPr>
              <w:spacing w:after="78" w:line="720" w:lineRule="auto"/>
              <w:rPr>
                <w:rFonts w:ascii="黑体" w:eastAsia="黑体" w:hAnsi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                      </w:t>
            </w:r>
          </w:p>
        </w:tc>
      </w:tr>
      <w:tr w:rsidR="001C18EC" w14:paraId="2D96A5D2" w14:textId="77777777" w:rsidTr="00446312">
        <w:trPr>
          <w:jc w:val="center"/>
        </w:trPr>
        <w:tc>
          <w:tcPr>
            <w:tcW w:w="1804" w:type="dxa"/>
            <w:vAlign w:val="center"/>
          </w:tcPr>
          <w:p w14:paraId="6E526CA8" w14:textId="77777777" w:rsidR="001C18EC" w:rsidRDefault="001C18EC" w:rsidP="00446312">
            <w:pPr>
              <w:spacing w:after="78" w:line="720" w:lineRule="auto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shd w:val="clear" w:color="auto" w:fill="FFFFFF"/>
              </w:rPr>
              <w:t>买    方：</w:t>
            </w:r>
          </w:p>
        </w:tc>
        <w:tc>
          <w:tcPr>
            <w:tcW w:w="6560" w:type="dxa"/>
            <w:vAlign w:val="center"/>
          </w:tcPr>
          <w:p w14:paraId="6B1F5F44" w14:textId="1A06C5B1" w:rsidR="001C18EC" w:rsidRDefault="001C18EC" w:rsidP="00446312">
            <w:pPr>
              <w:spacing w:after="78" w:line="720" w:lineRule="auto"/>
              <w:rPr>
                <w:rFonts w:ascii="黑体" w:eastAsia="黑体" w:hAnsi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黑体" w:eastAsia="黑体" w:hAnsi="黑体" w:cs="黑体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                     </w:t>
            </w:r>
          </w:p>
        </w:tc>
      </w:tr>
      <w:tr w:rsidR="001C18EC" w14:paraId="211F82E7" w14:textId="77777777" w:rsidTr="00446312">
        <w:trPr>
          <w:jc w:val="center"/>
        </w:trPr>
        <w:tc>
          <w:tcPr>
            <w:tcW w:w="1804" w:type="dxa"/>
            <w:vAlign w:val="center"/>
          </w:tcPr>
          <w:p w14:paraId="07643558" w14:textId="77777777" w:rsidR="001C18EC" w:rsidRDefault="001C18EC" w:rsidP="00446312">
            <w:pPr>
              <w:spacing w:after="78" w:line="720" w:lineRule="auto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shd w:val="clear" w:color="auto" w:fill="FFFFFF"/>
              </w:rPr>
              <w:t>卖    方：</w:t>
            </w:r>
          </w:p>
        </w:tc>
        <w:tc>
          <w:tcPr>
            <w:tcW w:w="6560" w:type="dxa"/>
            <w:vAlign w:val="center"/>
          </w:tcPr>
          <w:p w14:paraId="2A5F3275" w14:textId="462C86AE" w:rsidR="001C18EC" w:rsidRDefault="001C18EC" w:rsidP="00446312">
            <w:pPr>
              <w:spacing w:after="78" w:line="720" w:lineRule="auto"/>
              <w:rPr>
                <w:rFonts w:ascii="黑体" w:eastAsia="黑体" w:hAnsi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 </w:t>
            </w:r>
            <w:r>
              <w:rPr>
                <w:rFonts w:ascii="黑体" w:eastAsia="黑体" w:hAnsi="黑体" w:cs="黑体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                 </w:t>
            </w:r>
          </w:p>
        </w:tc>
      </w:tr>
    </w:tbl>
    <w:p w14:paraId="50EDADEF" w14:textId="77777777" w:rsidR="001C18EC" w:rsidRDefault="001C18EC" w:rsidP="001C18EC">
      <w:pPr>
        <w:spacing w:after="78"/>
        <w:jc w:val="center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</w:p>
    <w:p w14:paraId="493697BE" w14:textId="440CA41B" w:rsidR="001C18EC" w:rsidRDefault="001C18EC" w:rsidP="001C18EC">
      <w:pPr>
        <w:spacing w:before="240" w:after="78" w:line="480" w:lineRule="auto"/>
        <w:jc w:val="center"/>
        <w:outlineLvl w:val="1"/>
        <w:rPr>
          <w:rFonts w:ascii="黑体" w:eastAsia="黑体"/>
          <w:b/>
          <w:color w:val="000000"/>
          <w:sz w:val="30"/>
          <w:szCs w:val="30"/>
          <w:u w:val="single"/>
          <w:lang w:eastAsia="zh-Hans"/>
        </w:rPr>
      </w:pPr>
      <w:r>
        <w:rPr>
          <w:rFonts w:ascii="黑体" w:eastAsia="黑体" w:hint="eastAsia"/>
          <w:b/>
          <w:color w:val="000000"/>
          <w:sz w:val="30"/>
          <w:szCs w:val="30"/>
        </w:rPr>
        <w:br w:type="page"/>
      </w:r>
      <w:r w:rsidRPr="008C7775">
        <w:rPr>
          <w:rFonts w:ascii="黑体" w:eastAsia="黑体" w:hint="eastAsia"/>
          <w:b/>
          <w:color w:val="000000"/>
          <w:sz w:val="32"/>
          <w:szCs w:val="32"/>
          <w:lang w:eastAsia="zh-Hans"/>
        </w:rPr>
        <w:lastRenderedPageBreak/>
        <w:t>德兴市窗帘厂项目污水处理站提标扩容一期工程</w:t>
      </w:r>
      <w:r w:rsidRPr="001C18EC">
        <w:rPr>
          <w:rFonts w:ascii="黑体" w:eastAsia="黑体" w:hint="eastAsia"/>
          <w:b/>
          <w:color w:val="000000"/>
          <w:sz w:val="32"/>
          <w:szCs w:val="32"/>
          <w:lang w:eastAsia="zh-Hans"/>
        </w:rPr>
        <w:t>电气自控</w:t>
      </w:r>
      <w:r w:rsidRPr="008C7775">
        <w:rPr>
          <w:rFonts w:ascii="黑体" w:eastAsia="黑体" w:hint="eastAsia"/>
          <w:b/>
          <w:color w:val="000000"/>
          <w:sz w:val="32"/>
          <w:szCs w:val="32"/>
          <w:lang w:eastAsia="zh-Hans"/>
        </w:rPr>
        <w:t>采购合同</w:t>
      </w:r>
    </w:p>
    <w:p w14:paraId="4E683FC5" w14:textId="77777777" w:rsidR="001C18EC" w:rsidRPr="008C7775" w:rsidRDefault="001C18EC" w:rsidP="001C18EC">
      <w:pPr>
        <w:spacing w:after="78" w:line="360" w:lineRule="auto"/>
        <w:ind w:firstLineChars="200" w:firstLine="482"/>
        <w:jc w:val="left"/>
        <w:rPr>
          <w:rFonts w:ascii="宋体" w:hAnsi="宋体" w:cs="宋体"/>
          <w:b/>
          <w:bCs/>
          <w:color w:val="000000"/>
          <w:sz w:val="24"/>
          <w:u w:val="single"/>
        </w:rPr>
      </w:pPr>
    </w:p>
    <w:p w14:paraId="10634A0D" w14:textId="294B4B53" w:rsidR="001C18EC" w:rsidRPr="00BD116C" w:rsidRDefault="001C18EC" w:rsidP="001C18EC">
      <w:pPr>
        <w:spacing w:after="78" w:line="360" w:lineRule="auto"/>
        <w:ind w:firstLineChars="200" w:firstLine="482"/>
        <w:jc w:val="left"/>
        <w:rPr>
          <w:rFonts w:ascii="宋体" w:hAnsi="宋体" w:cs="宋体"/>
          <w:b/>
          <w:bCs/>
          <w:color w:val="000000"/>
          <w:sz w:val="24"/>
        </w:rPr>
      </w:pPr>
      <w:r w:rsidRPr="00BD116C">
        <w:rPr>
          <w:rFonts w:ascii="宋体" w:hAnsi="宋体" w:cs="宋体" w:hint="eastAsia"/>
          <w:b/>
          <w:bCs/>
          <w:color w:val="000000"/>
          <w:sz w:val="24"/>
        </w:rPr>
        <w:t>买方</w:t>
      </w:r>
      <w:r w:rsidRPr="00BD116C">
        <w:rPr>
          <w:rFonts w:ascii="宋体" w:hAnsi="宋体" w:cs="宋体" w:hint="eastAsia"/>
          <w:b/>
          <w:bCs/>
          <w:color w:val="000000"/>
          <w:sz w:val="24"/>
          <w:lang w:eastAsia="zh-Hans"/>
        </w:rPr>
        <w:t>（甲方）</w:t>
      </w:r>
      <w:r w:rsidRPr="00BD116C">
        <w:rPr>
          <w:rFonts w:ascii="宋体" w:hAnsi="宋体" w:cs="宋体" w:hint="eastAsia"/>
          <w:b/>
          <w:bCs/>
          <w:color w:val="000000"/>
          <w:sz w:val="24"/>
        </w:rPr>
        <w:t>：</w:t>
      </w:r>
      <w:r>
        <w:rPr>
          <w:rFonts w:ascii="黑体" w:eastAsia="黑体" w:hAnsi="黑体" w:cs="黑体" w:hint="eastAsia"/>
          <w:b/>
          <w:color w:val="000000"/>
          <w:sz w:val="28"/>
          <w:szCs w:val="28"/>
          <w:shd w:val="clear" w:color="auto" w:fill="FFFFFF"/>
        </w:rPr>
        <w:t xml:space="preserve"> </w:t>
      </w:r>
      <w:r w:rsidRPr="00BD116C">
        <w:rPr>
          <w:rFonts w:ascii="黑体" w:eastAsia="黑体" w:hAnsi="黑体" w:cs="黑体" w:hint="eastAsia"/>
          <w:b/>
          <w:color w:val="000000"/>
          <w:sz w:val="28"/>
          <w:szCs w:val="28"/>
          <w:shd w:val="clear" w:color="auto" w:fill="FFFFFF"/>
        </w:rPr>
        <w:t xml:space="preserve">   </w:t>
      </w:r>
    </w:p>
    <w:p w14:paraId="4C1C9443" w14:textId="0E5BBF35" w:rsidR="001C18EC" w:rsidRPr="00BB41C8" w:rsidRDefault="001C18EC" w:rsidP="001C18EC">
      <w:pPr>
        <w:spacing w:after="78"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 w:rsidRPr="00BB41C8">
        <w:rPr>
          <w:rFonts w:ascii="宋体" w:hAnsi="宋体" w:cs="宋体" w:hint="eastAsia"/>
          <w:color w:val="000000"/>
          <w:sz w:val="24"/>
          <w:lang w:eastAsia="zh-Hans"/>
        </w:rPr>
        <w:t>联系人：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14:paraId="7F70A960" w14:textId="07C40350" w:rsidR="001C18EC" w:rsidRPr="00BB41C8" w:rsidRDefault="001C18EC" w:rsidP="001C18EC">
      <w:pPr>
        <w:spacing w:after="78"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  <w:lang w:eastAsia="zh-Hans"/>
        </w:rPr>
      </w:pPr>
      <w:r w:rsidRPr="00BB41C8">
        <w:rPr>
          <w:rFonts w:ascii="宋体" w:hAnsi="宋体" w:cs="宋体" w:hint="eastAsia"/>
          <w:color w:val="000000"/>
          <w:sz w:val="24"/>
          <w:lang w:eastAsia="zh-Hans"/>
        </w:rPr>
        <w:t>联系电话：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 w:rsidRPr="00BB41C8">
        <w:rPr>
          <w:rFonts w:ascii="宋体" w:hAnsi="宋体" w:cs="宋体"/>
          <w:color w:val="000000"/>
          <w:sz w:val="24"/>
          <w:lang w:eastAsia="zh-Hans"/>
        </w:rPr>
        <w:t xml:space="preserve"> </w:t>
      </w:r>
    </w:p>
    <w:p w14:paraId="201EBC51" w14:textId="15369A10" w:rsidR="001C18EC" w:rsidRPr="00BB41C8" w:rsidRDefault="001C18EC" w:rsidP="001C18EC">
      <w:pPr>
        <w:spacing w:after="78"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 w:rsidRPr="00BB41C8">
        <w:rPr>
          <w:rFonts w:ascii="宋体" w:hAnsi="宋体" w:cs="宋体" w:hint="eastAsia"/>
          <w:color w:val="000000"/>
          <w:sz w:val="24"/>
          <w:lang w:eastAsia="zh-Hans"/>
        </w:rPr>
        <w:t>通讯地址：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14:paraId="562B2D64" w14:textId="77777777" w:rsidR="001C18EC" w:rsidRDefault="001C18EC" w:rsidP="001C18EC">
      <w:pPr>
        <w:spacing w:after="78" w:line="360" w:lineRule="auto"/>
        <w:ind w:firstLineChars="200" w:firstLine="482"/>
        <w:jc w:val="left"/>
        <w:rPr>
          <w:rFonts w:ascii="宋体" w:hAnsi="宋体" w:cs="宋体"/>
          <w:b/>
          <w:bCs/>
          <w:color w:val="000000"/>
          <w:sz w:val="24"/>
        </w:rPr>
      </w:pPr>
    </w:p>
    <w:p w14:paraId="5179377C" w14:textId="514832CB" w:rsidR="001C18EC" w:rsidRPr="00BD116C" w:rsidRDefault="001C18EC" w:rsidP="001C18EC">
      <w:pPr>
        <w:spacing w:after="78" w:line="360" w:lineRule="auto"/>
        <w:ind w:firstLineChars="200" w:firstLine="482"/>
        <w:jc w:val="left"/>
        <w:rPr>
          <w:rFonts w:ascii="宋体" w:hAnsi="宋体" w:cs="宋体"/>
          <w:b/>
          <w:bCs/>
          <w:color w:val="000000"/>
          <w:sz w:val="24"/>
        </w:rPr>
      </w:pPr>
      <w:r w:rsidRPr="00BD116C">
        <w:rPr>
          <w:rFonts w:ascii="宋体" w:hAnsi="宋体" w:cs="宋体" w:hint="eastAsia"/>
          <w:b/>
          <w:bCs/>
          <w:color w:val="000000"/>
          <w:sz w:val="24"/>
        </w:rPr>
        <w:t>卖方</w:t>
      </w:r>
      <w:r w:rsidRPr="00BD116C">
        <w:rPr>
          <w:rFonts w:ascii="宋体" w:hAnsi="宋体" w:cs="宋体" w:hint="eastAsia"/>
          <w:b/>
          <w:bCs/>
          <w:color w:val="000000"/>
          <w:sz w:val="24"/>
          <w:lang w:eastAsia="zh-Hans"/>
        </w:rPr>
        <w:t>（乙方）</w:t>
      </w:r>
      <w:r w:rsidRPr="00BD116C">
        <w:rPr>
          <w:rFonts w:ascii="宋体" w:hAnsi="宋体" w:cs="宋体" w:hint="eastAsia"/>
          <w:b/>
          <w:bCs/>
          <w:color w:val="000000"/>
          <w:sz w:val="24"/>
        </w:rPr>
        <w:t>：</w:t>
      </w:r>
      <w:r w:rsidRPr="00BD116C">
        <w:rPr>
          <w:rFonts w:ascii="黑体" w:eastAsia="黑体" w:hAnsi="黑体" w:cs="黑体" w:hint="eastAsia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14:paraId="325267F0" w14:textId="4F8BD128" w:rsidR="001C18EC" w:rsidRPr="00BB41C8" w:rsidRDefault="001C18EC" w:rsidP="001C18EC">
      <w:pPr>
        <w:spacing w:after="78"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 w:rsidRPr="00BB41C8">
        <w:rPr>
          <w:rFonts w:ascii="宋体" w:hAnsi="宋体" w:cs="宋体" w:hint="eastAsia"/>
          <w:color w:val="000000"/>
          <w:sz w:val="24"/>
          <w:lang w:eastAsia="zh-Hans"/>
        </w:rPr>
        <w:t>联系人：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14:paraId="1E6A3E80" w14:textId="5CB840EB" w:rsidR="001C18EC" w:rsidRPr="00BB41C8" w:rsidRDefault="001C18EC" w:rsidP="001C18EC">
      <w:pPr>
        <w:spacing w:after="78"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 w:rsidRPr="00BB41C8">
        <w:rPr>
          <w:rFonts w:ascii="宋体" w:hAnsi="宋体" w:cs="宋体" w:hint="eastAsia"/>
          <w:color w:val="000000"/>
          <w:sz w:val="24"/>
          <w:lang w:eastAsia="zh-Hans"/>
        </w:rPr>
        <w:t>联系电话：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14:paraId="6CEC85F2" w14:textId="36E09DE7" w:rsidR="001C18EC" w:rsidRPr="00BB41C8" w:rsidRDefault="001C18EC" w:rsidP="001C18EC">
      <w:pPr>
        <w:spacing w:after="78"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 w:rsidRPr="00BB41C8">
        <w:rPr>
          <w:rFonts w:ascii="宋体" w:hAnsi="宋体" w:cs="宋体" w:hint="eastAsia"/>
          <w:color w:val="000000"/>
          <w:sz w:val="24"/>
          <w:lang w:eastAsia="zh-Hans"/>
        </w:rPr>
        <w:t>通讯地址：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14:paraId="48DB7FC3" w14:textId="77777777" w:rsidR="001C18EC" w:rsidRDefault="001C18EC" w:rsidP="001C18EC">
      <w:pPr>
        <w:spacing w:after="78" w:line="360" w:lineRule="auto"/>
        <w:ind w:firstLineChars="200" w:firstLine="482"/>
        <w:jc w:val="left"/>
        <w:rPr>
          <w:rFonts w:ascii="宋体" w:hAnsi="宋体" w:cs="宋体"/>
          <w:b/>
          <w:bCs/>
          <w:color w:val="000000"/>
          <w:sz w:val="24"/>
          <w:u w:val="single"/>
        </w:rPr>
      </w:pPr>
    </w:p>
    <w:p w14:paraId="27C13694" w14:textId="77777777" w:rsidR="001C18EC" w:rsidRDefault="001C18EC" w:rsidP="001C18EC">
      <w:pPr>
        <w:spacing w:after="78" w:line="360" w:lineRule="auto"/>
        <w:ind w:firstLineChars="200" w:firstLine="480"/>
        <w:jc w:val="left"/>
        <w:rPr>
          <w:rFonts w:ascii="宋体" w:hAnsi="宋体" w:cs="宋体"/>
          <w:b/>
          <w:bCs/>
          <w:color w:val="000000"/>
          <w:sz w:val="24"/>
          <w:u w:val="single"/>
        </w:rPr>
      </w:pPr>
      <w:r>
        <w:rPr>
          <w:rFonts w:ascii="宋体" w:hAnsi="宋体" w:cs="宋体" w:hint="eastAsia"/>
          <w:color w:val="000000"/>
          <w:sz w:val="24"/>
        </w:rPr>
        <w:t>买、卖双方根据《中华人民共和国民法典》等相关法律、法规的规定，经平等协商达成合同如下：</w:t>
      </w:r>
    </w:p>
    <w:p w14:paraId="3A57A455" w14:textId="77777777" w:rsidR="001C18EC" w:rsidRDefault="001C18EC" w:rsidP="001C18EC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bookmarkStart w:id="7" w:name="_Toc201742844"/>
      <w:bookmarkStart w:id="8" w:name="_Toc199215931"/>
      <w:bookmarkStart w:id="9" w:name="_Toc199215763"/>
      <w:bookmarkStart w:id="10" w:name="_Toc201401643"/>
      <w:bookmarkStart w:id="11" w:name="_Toc201743099"/>
      <w:bookmarkStart w:id="12" w:name="_Toc199213728"/>
      <w:bookmarkStart w:id="13" w:name="_Toc201997927"/>
      <w:bookmarkStart w:id="14" w:name="_Toc201719103"/>
      <w:r>
        <w:rPr>
          <w:rFonts w:ascii="宋体" w:hAnsi="宋体" w:cs="宋体" w:hint="eastAsia"/>
          <w:color w:val="000000"/>
          <w:szCs w:val="24"/>
        </w:rPr>
        <w:t>货物和数量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F481F2E" w14:textId="77777777" w:rsidR="001C18EC" w:rsidRPr="00233A62" w:rsidRDefault="001C18EC" w:rsidP="001C18EC">
      <w:pPr>
        <w:spacing w:after="78"/>
      </w:pPr>
    </w:p>
    <w:tbl>
      <w:tblPr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789"/>
        <w:gridCol w:w="807"/>
        <w:gridCol w:w="774"/>
        <w:gridCol w:w="1675"/>
        <w:gridCol w:w="1048"/>
        <w:gridCol w:w="1842"/>
      </w:tblGrid>
      <w:tr w:rsidR="001C18EC" w14:paraId="35D333E3" w14:textId="77777777" w:rsidTr="00446312">
        <w:trPr>
          <w:trHeight w:val="257"/>
          <w:jc w:val="center"/>
        </w:trPr>
        <w:tc>
          <w:tcPr>
            <w:tcW w:w="1501" w:type="dxa"/>
            <w:vAlign w:val="center"/>
          </w:tcPr>
          <w:p w14:paraId="1CE0FA6F" w14:textId="77777777" w:rsidR="001C18EC" w:rsidRDefault="001C18EC" w:rsidP="00446312">
            <w:pPr>
              <w:spacing w:after="7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产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品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1789" w:type="dxa"/>
            <w:vAlign w:val="center"/>
          </w:tcPr>
          <w:p w14:paraId="7DF43C2D" w14:textId="77777777" w:rsidR="001C18EC" w:rsidRDefault="001C18EC" w:rsidP="00446312">
            <w:pPr>
              <w:spacing w:after="7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格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型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807" w:type="dxa"/>
            <w:vAlign w:val="center"/>
          </w:tcPr>
          <w:p w14:paraId="1DB591F8" w14:textId="77777777" w:rsidR="001C18EC" w:rsidRDefault="001C18EC" w:rsidP="00446312">
            <w:pPr>
              <w:spacing w:after="7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774" w:type="dxa"/>
            <w:vAlign w:val="center"/>
          </w:tcPr>
          <w:p w14:paraId="59ADA83D" w14:textId="77777777" w:rsidR="001C18EC" w:rsidRDefault="001C18EC" w:rsidP="00446312">
            <w:pPr>
              <w:spacing w:after="7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675" w:type="dxa"/>
            <w:vAlign w:val="center"/>
          </w:tcPr>
          <w:p w14:paraId="761C217F" w14:textId="77777777" w:rsidR="001C18EC" w:rsidRDefault="001C18EC" w:rsidP="00446312">
            <w:pPr>
              <w:spacing w:after="78"/>
              <w:jc w:val="center"/>
              <w:rPr>
                <w:b/>
                <w:sz w:val="24"/>
                <w:lang w:eastAsia="zh-Hans"/>
              </w:rPr>
            </w:pPr>
            <w:r>
              <w:rPr>
                <w:rFonts w:hint="eastAsia"/>
                <w:b/>
                <w:sz w:val="24"/>
              </w:rPr>
              <w:t>单价</w:t>
            </w:r>
            <w:r>
              <w:rPr>
                <w:rFonts w:hint="eastAsia"/>
                <w:b/>
                <w:sz w:val="24"/>
                <w:lang w:eastAsia="zh-Hans"/>
              </w:rPr>
              <w:t>（含税）</w:t>
            </w:r>
          </w:p>
        </w:tc>
        <w:tc>
          <w:tcPr>
            <w:tcW w:w="1048" w:type="dxa"/>
            <w:vAlign w:val="center"/>
          </w:tcPr>
          <w:p w14:paraId="303DF036" w14:textId="77777777" w:rsidR="001C18EC" w:rsidRDefault="001C18EC" w:rsidP="00446312">
            <w:pPr>
              <w:spacing w:after="7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</w:t>
            </w:r>
          </w:p>
        </w:tc>
        <w:tc>
          <w:tcPr>
            <w:tcW w:w="1842" w:type="dxa"/>
            <w:vAlign w:val="center"/>
          </w:tcPr>
          <w:p w14:paraId="533510D2" w14:textId="77777777" w:rsidR="001C18EC" w:rsidRDefault="001C18EC" w:rsidP="00446312">
            <w:pPr>
              <w:spacing w:after="7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注</w:t>
            </w:r>
          </w:p>
        </w:tc>
      </w:tr>
      <w:tr w:rsidR="001C18EC" w14:paraId="49FB178C" w14:textId="77777777" w:rsidTr="00446312">
        <w:trPr>
          <w:trHeight w:val="447"/>
          <w:jc w:val="center"/>
        </w:trPr>
        <w:tc>
          <w:tcPr>
            <w:tcW w:w="1501" w:type="dxa"/>
            <w:vAlign w:val="center"/>
          </w:tcPr>
          <w:p w14:paraId="027A5F04" w14:textId="77777777" w:rsidR="001C18EC" w:rsidRDefault="001C18EC" w:rsidP="001C18EC">
            <w:pPr>
              <w:widowControl/>
              <w:spacing w:after="78"/>
              <w:ind w:firstLineChars="100" w:firstLine="210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4306B">
              <w:rPr>
                <w:rFonts w:hint="eastAsia"/>
              </w:rPr>
              <w:t>仪表箱（罩）</w:t>
            </w:r>
          </w:p>
        </w:tc>
        <w:tc>
          <w:tcPr>
            <w:tcW w:w="1789" w:type="dxa"/>
            <w:vAlign w:val="center"/>
          </w:tcPr>
          <w:p w14:paraId="2B9BBDDF" w14:textId="77777777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4306B">
              <w:rPr>
                <w:rFonts w:hint="eastAsia"/>
              </w:rPr>
              <w:t>室外型，非标，</w:t>
            </w:r>
            <w:r w:rsidRPr="00A4306B">
              <w:rPr>
                <w:rFonts w:hint="eastAsia"/>
              </w:rPr>
              <w:t>IP54</w:t>
            </w:r>
            <w:r w:rsidRPr="00A4306B">
              <w:rPr>
                <w:rFonts w:hint="eastAsia"/>
              </w:rPr>
              <w:t>，配套立柱安装</w:t>
            </w:r>
          </w:p>
        </w:tc>
        <w:tc>
          <w:tcPr>
            <w:tcW w:w="807" w:type="dxa"/>
            <w:vAlign w:val="center"/>
          </w:tcPr>
          <w:p w14:paraId="10CFEE4E" w14:textId="77777777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t>台</w:t>
            </w:r>
          </w:p>
        </w:tc>
        <w:tc>
          <w:tcPr>
            <w:tcW w:w="774" w:type="dxa"/>
            <w:vAlign w:val="center"/>
          </w:tcPr>
          <w:p w14:paraId="13F5EC19" w14:textId="77777777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675" w:type="dxa"/>
            <w:vAlign w:val="center"/>
          </w:tcPr>
          <w:p w14:paraId="5C6F32AD" w14:textId="792F2D8A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48" w:type="dxa"/>
            <w:vAlign w:val="center"/>
          </w:tcPr>
          <w:p w14:paraId="30F80E82" w14:textId="051F4C8A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7516E23" w14:textId="77777777" w:rsidR="001C18EC" w:rsidRPr="008C7775" w:rsidRDefault="001C18EC" w:rsidP="001C18EC">
            <w:pPr>
              <w:widowControl/>
              <w:spacing w:after="78"/>
              <w:jc w:val="center"/>
              <w:textAlignment w:val="center"/>
            </w:pPr>
            <w:r w:rsidRPr="008C7775">
              <w:rPr>
                <w:rFonts w:hint="eastAsia"/>
              </w:rPr>
              <w:t xml:space="preserve">　</w:t>
            </w:r>
          </w:p>
        </w:tc>
      </w:tr>
      <w:tr w:rsidR="001C18EC" w14:paraId="76207377" w14:textId="77777777" w:rsidTr="00446312">
        <w:trPr>
          <w:trHeight w:val="447"/>
          <w:jc w:val="center"/>
        </w:trPr>
        <w:tc>
          <w:tcPr>
            <w:tcW w:w="1501" w:type="dxa"/>
            <w:vAlign w:val="center"/>
          </w:tcPr>
          <w:p w14:paraId="40C31FBD" w14:textId="77777777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4306B">
              <w:rPr>
                <w:rFonts w:hint="eastAsia"/>
              </w:rPr>
              <w:t>PLC</w:t>
            </w:r>
            <w:r w:rsidRPr="00A4306B">
              <w:rPr>
                <w:rFonts w:hint="eastAsia"/>
              </w:rPr>
              <w:t>自控柜</w:t>
            </w:r>
          </w:p>
        </w:tc>
        <w:tc>
          <w:tcPr>
            <w:tcW w:w="1789" w:type="dxa"/>
            <w:vAlign w:val="center"/>
          </w:tcPr>
          <w:p w14:paraId="18A57340" w14:textId="77777777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4306B">
              <w:rPr>
                <w:rFonts w:hint="eastAsia"/>
              </w:rPr>
              <w:t>"DI:96;DO:48;AI:12;AO:4</w:t>
            </w:r>
            <w:r w:rsidRPr="00A4306B">
              <w:rPr>
                <w:rFonts w:hint="eastAsia"/>
              </w:rPr>
              <w:t>；含</w:t>
            </w:r>
            <w:r w:rsidRPr="00A4306B">
              <w:rPr>
                <w:rFonts w:hint="eastAsia"/>
              </w:rPr>
              <w:t>CPU</w:t>
            </w:r>
            <w:r w:rsidRPr="00A4306B">
              <w:rPr>
                <w:rFonts w:hint="eastAsia"/>
              </w:rPr>
              <w:t>、</w:t>
            </w:r>
            <w:r w:rsidRPr="00A4306B">
              <w:rPr>
                <w:rFonts w:hint="eastAsia"/>
              </w:rPr>
              <w:t>RS485</w:t>
            </w:r>
            <w:r w:rsidRPr="00A4306B">
              <w:rPr>
                <w:rFonts w:hint="eastAsia"/>
              </w:rPr>
              <w:t>通讯模块、以太网通讯模块、交换机、直流电源、</w:t>
            </w:r>
            <w:r w:rsidRPr="00A4306B">
              <w:rPr>
                <w:rFonts w:hint="eastAsia"/>
              </w:rPr>
              <w:lastRenderedPageBreak/>
              <w:t>UPS</w:t>
            </w:r>
            <w:r w:rsidRPr="00A4306B">
              <w:rPr>
                <w:rFonts w:hint="eastAsia"/>
              </w:rPr>
              <w:t>、中间继电器、浪涌保护器、触摸屏等；</w:t>
            </w:r>
          </w:p>
        </w:tc>
        <w:tc>
          <w:tcPr>
            <w:tcW w:w="807" w:type="dxa"/>
            <w:vAlign w:val="center"/>
          </w:tcPr>
          <w:p w14:paraId="1E430CB5" w14:textId="77777777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lastRenderedPageBreak/>
              <w:t>套</w:t>
            </w:r>
          </w:p>
        </w:tc>
        <w:tc>
          <w:tcPr>
            <w:tcW w:w="774" w:type="dxa"/>
            <w:vAlign w:val="center"/>
          </w:tcPr>
          <w:p w14:paraId="0D4B46E9" w14:textId="77777777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675" w:type="dxa"/>
            <w:vAlign w:val="center"/>
          </w:tcPr>
          <w:p w14:paraId="1BEC133E" w14:textId="4019B2AE" w:rsidR="001C18EC" w:rsidRDefault="001C18EC" w:rsidP="001C18EC">
            <w:pPr>
              <w:widowControl/>
              <w:tabs>
                <w:tab w:val="left" w:pos="544"/>
              </w:tabs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48" w:type="dxa"/>
            <w:vAlign w:val="center"/>
          </w:tcPr>
          <w:p w14:paraId="4AAAE6A6" w14:textId="58C40D3B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95F3FD4" w14:textId="77777777" w:rsidR="001C18EC" w:rsidRPr="008C7775" w:rsidRDefault="001C18EC" w:rsidP="001C18EC">
            <w:pPr>
              <w:widowControl/>
              <w:spacing w:after="78"/>
              <w:jc w:val="center"/>
              <w:textAlignment w:val="center"/>
            </w:pPr>
            <w:r w:rsidRPr="008C7775">
              <w:rPr>
                <w:rFonts w:hint="eastAsia"/>
              </w:rPr>
              <w:t>详见图纸</w:t>
            </w:r>
          </w:p>
        </w:tc>
      </w:tr>
      <w:tr w:rsidR="001C18EC" w14:paraId="00AD5E49" w14:textId="77777777" w:rsidTr="00446312">
        <w:trPr>
          <w:trHeight w:val="447"/>
          <w:jc w:val="center"/>
        </w:trPr>
        <w:tc>
          <w:tcPr>
            <w:tcW w:w="1501" w:type="dxa"/>
            <w:vAlign w:val="center"/>
          </w:tcPr>
          <w:p w14:paraId="55FA990F" w14:textId="77777777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4306B">
              <w:rPr>
                <w:rFonts w:hint="eastAsia"/>
              </w:rPr>
              <w:t>PLC</w:t>
            </w:r>
            <w:r w:rsidRPr="00A4306B">
              <w:rPr>
                <w:rFonts w:hint="eastAsia"/>
              </w:rPr>
              <w:t>、触摸屏程序画面编制</w:t>
            </w:r>
          </w:p>
        </w:tc>
        <w:tc>
          <w:tcPr>
            <w:tcW w:w="1789" w:type="dxa"/>
            <w:vAlign w:val="center"/>
          </w:tcPr>
          <w:p w14:paraId="09CEC5F8" w14:textId="77777777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4306B">
              <w:rPr>
                <w:rFonts w:hint="eastAsia"/>
              </w:rPr>
              <w:t>自主开发</w:t>
            </w:r>
          </w:p>
        </w:tc>
        <w:tc>
          <w:tcPr>
            <w:tcW w:w="807" w:type="dxa"/>
            <w:vAlign w:val="center"/>
          </w:tcPr>
          <w:p w14:paraId="5C8D75B0" w14:textId="77777777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774" w:type="dxa"/>
            <w:vAlign w:val="center"/>
          </w:tcPr>
          <w:p w14:paraId="39E8BC6D" w14:textId="77777777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675" w:type="dxa"/>
            <w:vAlign w:val="center"/>
          </w:tcPr>
          <w:p w14:paraId="3091731F" w14:textId="133321D9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48" w:type="dxa"/>
            <w:vAlign w:val="center"/>
          </w:tcPr>
          <w:p w14:paraId="56FA37B7" w14:textId="2171F3B8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8383DF2" w14:textId="77777777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C18EC" w14:paraId="1AEFE184" w14:textId="77777777" w:rsidTr="00446312">
        <w:trPr>
          <w:trHeight w:val="447"/>
          <w:jc w:val="center"/>
        </w:trPr>
        <w:tc>
          <w:tcPr>
            <w:tcW w:w="1501" w:type="dxa"/>
            <w:vAlign w:val="center"/>
          </w:tcPr>
          <w:p w14:paraId="1606C32E" w14:textId="77777777" w:rsidR="001C18EC" w:rsidRPr="00582C7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4306B">
              <w:rPr>
                <w:rFonts w:hint="eastAsia"/>
              </w:rPr>
              <w:t>低压配电柜</w:t>
            </w:r>
          </w:p>
        </w:tc>
        <w:tc>
          <w:tcPr>
            <w:tcW w:w="1789" w:type="dxa"/>
            <w:vAlign w:val="center"/>
          </w:tcPr>
          <w:p w14:paraId="1C7A7915" w14:textId="77777777" w:rsidR="001C18EC" w:rsidRDefault="001C18EC" w:rsidP="001C18EC">
            <w:pPr>
              <w:widowControl/>
              <w:spacing w:after="78"/>
              <w:jc w:val="center"/>
              <w:textAlignment w:val="center"/>
            </w:pPr>
            <w:r w:rsidRPr="00A4306B">
              <w:rPr>
                <w:rFonts w:hint="eastAsia"/>
              </w:rPr>
              <w:t>800X800X2200mm</w:t>
            </w:r>
          </w:p>
        </w:tc>
        <w:tc>
          <w:tcPr>
            <w:tcW w:w="807" w:type="dxa"/>
            <w:vAlign w:val="center"/>
          </w:tcPr>
          <w:p w14:paraId="2183D08B" w14:textId="77777777" w:rsidR="001C18EC" w:rsidRDefault="001C18EC" w:rsidP="001C18EC">
            <w:pPr>
              <w:widowControl/>
              <w:spacing w:after="78"/>
              <w:jc w:val="center"/>
              <w:textAlignment w:val="center"/>
            </w:pPr>
            <w:r>
              <w:rPr>
                <w:rFonts w:hint="eastAsia"/>
              </w:rPr>
              <w:t>面</w:t>
            </w:r>
          </w:p>
        </w:tc>
        <w:tc>
          <w:tcPr>
            <w:tcW w:w="774" w:type="dxa"/>
            <w:vAlign w:val="center"/>
          </w:tcPr>
          <w:p w14:paraId="58E41F47" w14:textId="77777777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675" w:type="dxa"/>
            <w:vAlign w:val="center"/>
          </w:tcPr>
          <w:p w14:paraId="4290C085" w14:textId="2655EDEC" w:rsidR="001C18EC" w:rsidRDefault="001C18EC" w:rsidP="001C18EC">
            <w:pPr>
              <w:widowControl/>
              <w:spacing w:after="78"/>
              <w:jc w:val="center"/>
              <w:textAlignment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48" w:type="dxa"/>
            <w:vAlign w:val="center"/>
          </w:tcPr>
          <w:p w14:paraId="463688AE" w14:textId="001E6AA1" w:rsidR="001C18EC" w:rsidRDefault="001C18EC" w:rsidP="001C18EC">
            <w:pPr>
              <w:widowControl/>
              <w:spacing w:after="78"/>
              <w:jc w:val="center"/>
              <w:textAlignment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526574C" w14:textId="77777777" w:rsidR="001C18EC" w:rsidRPr="00582C7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41270">
              <w:t>GCK</w:t>
            </w:r>
          </w:p>
        </w:tc>
      </w:tr>
      <w:tr w:rsidR="001C18EC" w14:paraId="05D3E779" w14:textId="77777777" w:rsidTr="00446312">
        <w:trPr>
          <w:trHeight w:val="447"/>
          <w:jc w:val="center"/>
        </w:trPr>
        <w:tc>
          <w:tcPr>
            <w:tcW w:w="1501" w:type="dxa"/>
            <w:vAlign w:val="center"/>
          </w:tcPr>
          <w:p w14:paraId="7FAB55CC" w14:textId="77777777" w:rsidR="001C18EC" w:rsidRPr="00582C7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4306B">
              <w:rPr>
                <w:rFonts w:hint="eastAsia"/>
              </w:rPr>
              <w:t>现场控制箱</w:t>
            </w:r>
          </w:p>
        </w:tc>
        <w:tc>
          <w:tcPr>
            <w:tcW w:w="1789" w:type="dxa"/>
            <w:vAlign w:val="center"/>
          </w:tcPr>
          <w:p w14:paraId="6B0772EF" w14:textId="77777777" w:rsidR="001C18EC" w:rsidRDefault="001C18EC" w:rsidP="001C18EC">
            <w:pPr>
              <w:widowControl/>
              <w:spacing w:after="78"/>
              <w:jc w:val="center"/>
              <w:textAlignment w:val="center"/>
            </w:pPr>
            <w:r w:rsidRPr="00A4306B">
              <w:rPr>
                <w:rFonts w:hint="eastAsia"/>
              </w:rPr>
              <w:t>非标，室外型</w:t>
            </w:r>
            <w:r w:rsidRPr="00A4306B">
              <w:rPr>
                <w:rFonts w:hint="eastAsia"/>
              </w:rPr>
              <w:t>,250x500x600mm</w:t>
            </w:r>
          </w:p>
        </w:tc>
        <w:tc>
          <w:tcPr>
            <w:tcW w:w="807" w:type="dxa"/>
            <w:vAlign w:val="center"/>
          </w:tcPr>
          <w:p w14:paraId="17D13689" w14:textId="77777777" w:rsidR="001C18EC" w:rsidRDefault="001C18EC" w:rsidP="001C18EC">
            <w:pPr>
              <w:widowControl/>
              <w:spacing w:after="78"/>
              <w:jc w:val="center"/>
              <w:textAlignment w:val="center"/>
            </w:pPr>
            <w:r>
              <w:t>台</w:t>
            </w:r>
          </w:p>
        </w:tc>
        <w:tc>
          <w:tcPr>
            <w:tcW w:w="774" w:type="dxa"/>
            <w:vAlign w:val="center"/>
          </w:tcPr>
          <w:p w14:paraId="5025D50C" w14:textId="77777777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675" w:type="dxa"/>
            <w:vAlign w:val="center"/>
          </w:tcPr>
          <w:p w14:paraId="566B1ECD" w14:textId="129FE40B" w:rsidR="001C18EC" w:rsidRDefault="001C18EC" w:rsidP="001C18EC">
            <w:pPr>
              <w:widowControl/>
              <w:spacing w:after="78"/>
              <w:jc w:val="center"/>
              <w:textAlignment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48" w:type="dxa"/>
            <w:vAlign w:val="center"/>
          </w:tcPr>
          <w:p w14:paraId="66897876" w14:textId="580A4563" w:rsidR="001C18EC" w:rsidRDefault="001C18EC" w:rsidP="001C18EC">
            <w:pPr>
              <w:widowControl/>
              <w:spacing w:after="78"/>
              <w:jc w:val="center"/>
              <w:textAlignment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2DF267A" w14:textId="77777777" w:rsidR="001C18EC" w:rsidRPr="00582C7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41270">
              <w:t>SS304</w:t>
            </w:r>
          </w:p>
        </w:tc>
      </w:tr>
      <w:tr w:rsidR="001C18EC" w14:paraId="562045A9" w14:textId="77777777" w:rsidTr="00446312">
        <w:trPr>
          <w:trHeight w:val="447"/>
          <w:jc w:val="center"/>
        </w:trPr>
        <w:tc>
          <w:tcPr>
            <w:tcW w:w="1501" w:type="dxa"/>
            <w:vAlign w:val="center"/>
          </w:tcPr>
          <w:p w14:paraId="2D63B592" w14:textId="77777777" w:rsidR="001C18EC" w:rsidRPr="00582C7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4306B">
              <w:rPr>
                <w:rFonts w:hint="eastAsia"/>
              </w:rPr>
              <w:t>现场动力柜</w:t>
            </w:r>
          </w:p>
        </w:tc>
        <w:tc>
          <w:tcPr>
            <w:tcW w:w="1789" w:type="dxa"/>
            <w:vAlign w:val="center"/>
          </w:tcPr>
          <w:p w14:paraId="653966BF" w14:textId="77777777" w:rsidR="001C18EC" w:rsidRDefault="001C18EC" w:rsidP="001C18EC">
            <w:pPr>
              <w:widowControl/>
              <w:spacing w:after="78"/>
              <w:jc w:val="center"/>
              <w:textAlignment w:val="center"/>
            </w:pPr>
            <w:r w:rsidRPr="00A4306B">
              <w:rPr>
                <w:rFonts w:hint="eastAsia"/>
              </w:rPr>
              <w:t>XL21</w:t>
            </w:r>
            <w:r w:rsidRPr="00A4306B">
              <w:rPr>
                <w:rFonts w:hint="eastAsia"/>
              </w:rPr>
              <w:t>（改），室内型，</w:t>
            </w:r>
            <w:r w:rsidRPr="00A4306B">
              <w:rPr>
                <w:rFonts w:hint="eastAsia"/>
              </w:rPr>
              <w:t>400x650x2200mm</w:t>
            </w:r>
          </w:p>
        </w:tc>
        <w:tc>
          <w:tcPr>
            <w:tcW w:w="807" w:type="dxa"/>
            <w:vAlign w:val="center"/>
          </w:tcPr>
          <w:p w14:paraId="66279CE1" w14:textId="77777777" w:rsidR="001C18EC" w:rsidRDefault="001C18EC" w:rsidP="001C18EC">
            <w:pPr>
              <w:widowControl/>
              <w:spacing w:after="78"/>
              <w:jc w:val="center"/>
              <w:textAlignment w:val="center"/>
            </w:pPr>
            <w:r>
              <w:t>台</w:t>
            </w:r>
          </w:p>
        </w:tc>
        <w:tc>
          <w:tcPr>
            <w:tcW w:w="774" w:type="dxa"/>
            <w:vAlign w:val="center"/>
          </w:tcPr>
          <w:p w14:paraId="18BA485F" w14:textId="77777777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675" w:type="dxa"/>
            <w:vAlign w:val="center"/>
          </w:tcPr>
          <w:p w14:paraId="3D7715D1" w14:textId="400D3252" w:rsidR="001C18EC" w:rsidRDefault="001C18EC" w:rsidP="001C18EC">
            <w:pPr>
              <w:widowControl/>
              <w:spacing w:after="78"/>
              <w:jc w:val="center"/>
              <w:textAlignment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48" w:type="dxa"/>
            <w:vAlign w:val="center"/>
          </w:tcPr>
          <w:p w14:paraId="1C8CBA56" w14:textId="01D38CCA" w:rsidR="001C18EC" w:rsidRDefault="001C18EC" w:rsidP="001C18EC">
            <w:pPr>
              <w:widowControl/>
              <w:spacing w:after="78"/>
              <w:jc w:val="center"/>
              <w:textAlignment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DD52CB0" w14:textId="77777777" w:rsidR="001C18EC" w:rsidRPr="00582C7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41270">
              <w:rPr>
                <w:rFonts w:hint="eastAsia"/>
              </w:rPr>
              <w:t>碳钢喷塑</w:t>
            </w:r>
          </w:p>
        </w:tc>
      </w:tr>
      <w:tr w:rsidR="001C18EC" w14:paraId="3DC9CBB7" w14:textId="77777777" w:rsidTr="00446312">
        <w:trPr>
          <w:trHeight w:val="447"/>
          <w:jc w:val="center"/>
        </w:trPr>
        <w:tc>
          <w:tcPr>
            <w:tcW w:w="1501" w:type="dxa"/>
            <w:vAlign w:val="center"/>
          </w:tcPr>
          <w:p w14:paraId="2F1D498D" w14:textId="77777777" w:rsidR="001C18EC" w:rsidRPr="00A4306B" w:rsidRDefault="001C18EC" w:rsidP="001C18EC">
            <w:pPr>
              <w:widowControl/>
              <w:spacing w:after="78"/>
              <w:jc w:val="center"/>
              <w:textAlignment w:val="center"/>
            </w:pPr>
            <w:r w:rsidRPr="00A4306B">
              <w:rPr>
                <w:rFonts w:hint="eastAsia"/>
              </w:rPr>
              <w:t>低压配电柜改造</w:t>
            </w:r>
          </w:p>
        </w:tc>
        <w:tc>
          <w:tcPr>
            <w:tcW w:w="1789" w:type="dxa"/>
            <w:vAlign w:val="center"/>
          </w:tcPr>
          <w:p w14:paraId="119B61F2" w14:textId="77777777" w:rsidR="001C18EC" w:rsidRPr="00A4306B" w:rsidRDefault="001C18EC" w:rsidP="001C18EC">
            <w:pPr>
              <w:widowControl/>
              <w:spacing w:after="78"/>
              <w:jc w:val="center"/>
              <w:textAlignment w:val="center"/>
            </w:pPr>
            <w:r w:rsidRPr="00A4306B">
              <w:rPr>
                <w:rFonts w:hint="eastAsia"/>
              </w:rPr>
              <w:t>对现状</w:t>
            </w:r>
            <w:r w:rsidRPr="00A4306B">
              <w:rPr>
                <w:rFonts w:hint="eastAsia"/>
              </w:rPr>
              <w:t>1AA</w:t>
            </w:r>
            <w:r w:rsidRPr="00A4306B">
              <w:rPr>
                <w:rFonts w:hint="eastAsia"/>
              </w:rPr>
              <w:t>进线回路相关元器件进行更换改造</w:t>
            </w:r>
          </w:p>
        </w:tc>
        <w:tc>
          <w:tcPr>
            <w:tcW w:w="807" w:type="dxa"/>
            <w:vAlign w:val="center"/>
          </w:tcPr>
          <w:p w14:paraId="11092B7A" w14:textId="77777777" w:rsidR="001C18EC" w:rsidRDefault="001C18EC" w:rsidP="001C18EC">
            <w:pPr>
              <w:widowControl/>
              <w:spacing w:after="78"/>
              <w:jc w:val="center"/>
              <w:textAlignment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774" w:type="dxa"/>
            <w:vAlign w:val="center"/>
          </w:tcPr>
          <w:p w14:paraId="27D5A164" w14:textId="77777777" w:rsidR="001C18E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675" w:type="dxa"/>
            <w:vAlign w:val="center"/>
          </w:tcPr>
          <w:p w14:paraId="499D4A66" w14:textId="6B961307" w:rsidR="001C18EC" w:rsidRPr="007B1028" w:rsidRDefault="001C18EC" w:rsidP="001C18EC">
            <w:pPr>
              <w:widowControl/>
              <w:spacing w:after="78"/>
              <w:jc w:val="center"/>
              <w:textAlignment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48" w:type="dxa"/>
            <w:vAlign w:val="center"/>
          </w:tcPr>
          <w:p w14:paraId="323C196D" w14:textId="71BA93D3" w:rsidR="001C18EC" w:rsidRPr="007B1028" w:rsidRDefault="001C18EC" w:rsidP="001C18EC">
            <w:pPr>
              <w:widowControl/>
              <w:spacing w:after="78"/>
              <w:jc w:val="center"/>
              <w:textAlignment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6A8336E" w14:textId="77777777" w:rsidR="001C18EC" w:rsidRPr="00582C7C" w:rsidRDefault="001C18EC" w:rsidP="001C18EC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C18EC" w14:paraId="75FA66A4" w14:textId="77777777" w:rsidTr="00446312">
        <w:trPr>
          <w:trHeight w:val="447"/>
          <w:jc w:val="center"/>
        </w:trPr>
        <w:tc>
          <w:tcPr>
            <w:tcW w:w="1501" w:type="dxa"/>
            <w:vAlign w:val="center"/>
          </w:tcPr>
          <w:p w14:paraId="019913A3" w14:textId="77777777" w:rsidR="001C18EC" w:rsidRPr="00582C7C" w:rsidRDefault="001C18EC" w:rsidP="00446312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4306B">
              <w:rPr>
                <w:rFonts w:hint="eastAsia"/>
              </w:rPr>
              <w:t>低压配电柜改造</w:t>
            </w:r>
          </w:p>
        </w:tc>
        <w:tc>
          <w:tcPr>
            <w:tcW w:w="1789" w:type="dxa"/>
            <w:vAlign w:val="center"/>
          </w:tcPr>
          <w:p w14:paraId="6892F3C2" w14:textId="77777777" w:rsidR="001C18EC" w:rsidRPr="00582C7C" w:rsidRDefault="001C18EC" w:rsidP="00446312">
            <w:pPr>
              <w:widowControl/>
              <w:spacing w:after="78"/>
              <w:jc w:val="center"/>
              <w:textAlignment w:val="center"/>
            </w:pPr>
            <w:r w:rsidRPr="008C7775">
              <w:rPr>
                <w:rFonts w:hint="eastAsia"/>
              </w:rPr>
              <w:t>对现状</w:t>
            </w:r>
            <w:r w:rsidRPr="008C7775">
              <w:rPr>
                <w:rFonts w:hint="eastAsia"/>
              </w:rPr>
              <w:t>2AA</w:t>
            </w:r>
            <w:r w:rsidRPr="008C7775">
              <w:rPr>
                <w:rFonts w:hint="eastAsia"/>
              </w:rPr>
              <w:t>备用回路相关元器件进行更换改造</w:t>
            </w:r>
          </w:p>
        </w:tc>
        <w:tc>
          <w:tcPr>
            <w:tcW w:w="807" w:type="dxa"/>
            <w:vAlign w:val="center"/>
          </w:tcPr>
          <w:p w14:paraId="689E455F" w14:textId="77777777" w:rsidR="001C18EC" w:rsidRDefault="001C18EC" w:rsidP="00446312">
            <w:pPr>
              <w:widowControl/>
              <w:spacing w:after="78"/>
              <w:jc w:val="center"/>
              <w:textAlignment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774" w:type="dxa"/>
            <w:vAlign w:val="center"/>
          </w:tcPr>
          <w:p w14:paraId="1AD84866" w14:textId="77777777" w:rsidR="001C18EC" w:rsidRDefault="001C18EC" w:rsidP="00446312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675" w:type="dxa"/>
            <w:vAlign w:val="center"/>
          </w:tcPr>
          <w:p w14:paraId="765E2055" w14:textId="37ED261A" w:rsidR="001C18EC" w:rsidRDefault="001C18EC" w:rsidP="00446312">
            <w:pPr>
              <w:widowControl/>
              <w:spacing w:after="78"/>
              <w:jc w:val="center"/>
              <w:textAlignment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48" w:type="dxa"/>
            <w:vAlign w:val="center"/>
          </w:tcPr>
          <w:p w14:paraId="140B4E53" w14:textId="117F14C5" w:rsidR="001C18EC" w:rsidRDefault="001C18EC" w:rsidP="00446312">
            <w:pPr>
              <w:widowControl/>
              <w:spacing w:after="78"/>
              <w:jc w:val="center"/>
              <w:textAlignment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0C879EE" w14:textId="77777777" w:rsidR="001C18EC" w:rsidRPr="00582C7C" w:rsidRDefault="001C18EC" w:rsidP="00446312">
            <w:pPr>
              <w:widowControl/>
              <w:spacing w:after="7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C18EC" w14:paraId="1E7E09CB" w14:textId="77777777" w:rsidTr="00446312">
        <w:trPr>
          <w:trHeight w:val="583"/>
          <w:jc w:val="center"/>
        </w:trPr>
        <w:tc>
          <w:tcPr>
            <w:tcW w:w="4871" w:type="dxa"/>
            <w:gridSpan w:val="4"/>
            <w:tcBorders>
              <w:bottom w:val="single" w:sz="4" w:space="0" w:color="auto"/>
            </w:tcBorders>
            <w:vAlign w:val="center"/>
          </w:tcPr>
          <w:p w14:paraId="224090D9" w14:textId="77777777" w:rsidR="001C18EC" w:rsidRDefault="001C18EC" w:rsidP="00446312">
            <w:pPr>
              <w:spacing w:after="78"/>
              <w:rPr>
                <w:b/>
              </w:rPr>
            </w:pPr>
            <w:r>
              <w:rPr>
                <w:rFonts w:hint="eastAsia"/>
                <w:b/>
              </w:rPr>
              <w:t>合计人民币金额（大写）：拾万伍仟元整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2201A4A2" w14:textId="77777777" w:rsidR="001C18EC" w:rsidRDefault="001C18EC" w:rsidP="00446312">
            <w:pPr>
              <w:spacing w:after="78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34159F7D" w14:textId="35F9DBF5" w:rsidR="001C18EC" w:rsidRDefault="001C18EC" w:rsidP="00446312">
            <w:pPr>
              <w:widowControl/>
              <w:spacing w:after="78"/>
              <w:textAlignment w:val="bottom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C944093" w14:textId="77777777" w:rsidR="001C18EC" w:rsidRDefault="001C18EC" w:rsidP="00446312">
            <w:pPr>
              <w:spacing w:after="78"/>
              <w:jc w:val="center"/>
              <w:rPr>
                <w:b/>
              </w:rPr>
            </w:pPr>
          </w:p>
        </w:tc>
      </w:tr>
    </w:tbl>
    <w:p w14:paraId="644A61AC" w14:textId="77777777" w:rsidR="001C18EC" w:rsidRPr="00683A84" w:rsidRDefault="001C18EC" w:rsidP="001C18EC">
      <w:pPr>
        <w:pStyle w:val="150"/>
        <w:spacing w:after="78"/>
        <w:ind w:firstLine="480"/>
      </w:pPr>
      <w:r w:rsidRPr="00683A84">
        <w:rPr>
          <w:rFonts w:hint="eastAsia"/>
        </w:rPr>
        <w:t>开关选用“正泰”品牌，变频器选用“</w:t>
      </w:r>
      <w:r w:rsidRPr="00683A84">
        <w:rPr>
          <w:rFonts w:hint="eastAsia"/>
        </w:rPr>
        <w:t>ABB</w:t>
      </w:r>
      <w:r w:rsidRPr="00683A84">
        <w:rPr>
          <w:rFonts w:hint="eastAsia"/>
        </w:rPr>
        <w:t>”品牌，</w:t>
      </w:r>
      <w:r w:rsidRPr="00683A84">
        <w:rPr>
          <w:rFonts w:hint="eastAsia"/>
        </w:rPr>
        <w:t>PLC</w:t>
      </w:r>
      <w:r w:rsidRPr="00683A84">
        <w:rPr>
          <w:rFonts w:hint="eastAsia"/>
        </w:rPr>
        <w:t>选用“西门子”品牌，其余辅材选用国优品牌。</w:t>
      </w:r>
    </w:p>
    <w:p w14:paraId="1491F4C7" w14:textId="77777777" w:rsidR="001C18EC" w:rsidRPr="00540F70" w:rsidRDefault="001C18EC" w:rsidP="001C18EC">
      <w:pPr>
        <w:pStyle w:val="150"/>
        <w:spacing w:after="78"/>
        <w:ind w:firstLine="480"/>
      </w:pPr>
      <w:r>
        <w:rPr>
          <w:rFonts w:hint="eastAsia"/>
        </w:rPr>
        <w:t>合同价格</w:t>
      </w:r>
      <w:r w:rsidRPr="00683A84">
        <w:rPr>
          <w:rFonts w:hint="eastAsia"/>
        </w:rPr>
        <w:t>含</w:t>
      </w:r>
      <w:r w:rsidRPr="00683A84">
        <w:rPr>
          <w:rFonts w:hint="eastAsia"/>
        </w:rPr>
        <w:t>PLC</w:t>
      </w:r>
      <w:r w:rsidRPr="00683A84">
        <w:rPr>
          <w:rFonts w:hint="eastAsia"/>
        </w:rPr>
        <w:t>编程现场调试和现场仪表及电柜设备现场安装接线，不含线缆线槽以及安装配件。</w:t>
      </w:r>
    </w:p>
    <w:p w14:paraId="3E684258" w14:textId="77777777" w:rsidR="001C18EC" w:rsidRDefault="001C18EC" w:rsidP="001C18EC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质量要求及技术标准</w:t>
      </w:r>
    </w:p>
    <w:p w14:paraId="40C611D2" w14:textId="77777777" w:rsidR="001C18EC" w:rsidRDefault="001C18EC" w:rsidP="001C18EC">
      <w:pPr>
        <w:pStyle w:val="150"/>
        <w:spacing w:after="78"/>
        <w:ind w:firstLine="480"/>
      </w:pPr>
      <w:r>
        <w:rPr>
          <w:rFonts w:hint="eastAsia"/>
        </w:rPr>
        <w:t>货物为全新产品，包括产品技术手册、组装图、部件图、安装说明书、产品操作使用说明书、设备维护保养说明书、相关图纸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质保书、产品出厂合格证、出厂检验证明、检验证明（第三方、若有）等。</w:t>
      </w:r>
    </w:p>
    <w:p w14:paraId="09A675B1" w14:textId="77777777" w:rsidR="001C18EC" w:rsidRDefault="001C18EC" w:rsidP="001C18EC">
      <w:pPr>
        <w:pStyle w:val="150"/>
        <w:spacing w:after="78"/>
        <w:ind w:firstLine="480"/>
      </w:pPr>
      <w:r>
        <w:rPr>
          <w:rFonts w:hint="eastAsia"/>
        </w:rPr>
        <w:t>卖方所供设备质量、性能和数量须满足相关图纸要求，</w:t>
      </w:r>
      <w:r>
        <w:rPr>
          <w:rFonts w:hint="eastAsia"/>
          <w:lang w:eastAsia="zh-Hans"/>
        </w:rPr>
        <w:t>满足所</w:t>
      </w:r>
      <w:r>
        <w:rPr>
          <w:rFonts w:hint="eastAsia"/>
        </w:rPr>
        <w:t>提供安装设备大样图纸</w:t>
      </w:r>
      <w:r>
        <w:rPr>
          <w:rFonts w:hint="eastAsia"/>
          <w:lang w:eastAsia="zh-Hans"/>
        </w:rPr>
        <w:t>要求</w:t>
      </w:r>
      <w:r>
        <w:rPr>
          <w:rFonts w:hint="eastAsia"/>
        </w:rPr>
        <w:t>，所供设备必须是全新、未使用过的，并完全符合强制性的国家技</w:t>
      </w:r>
      <w:r>
        <w:rPr>
          <w:rFonts w:hint="eastAsia"/>
        </w:rPr>
        <w:lastRenderedPageBreak/>
        <w:t>术质量规范和合同规定的质量、规格、性能和技术规范等的要求。</w:t>
      </w:r>
    </w:p>
    <w:p w14:paraId="51FDB6F4" w14:textId="77777777" w:rsidR="001C18EC" w:rsidRDefault="001C18EC" w:rsidP="001C18EC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bookmarkStart w:id="15" w:name="_Toc199215933"/>
      <w:bookmarkStart w:id="16" w:name="_Toc199213730"/>
      <w:bookmarkStart w:id="17" w:name="_Toc199215765"/>
      <w:bookmarkStart w:id="18" w:name="_Toc201997929"/>
      <w:bookmarkStart w:id="19" w:name="_Toc201719105"/>
      <w:bookmarkStart w:id="20" w:name="_Toc201742846"/>
      <w:bookmarkStart w:id="21" w:name="_Toc201743101"/>
      <w:bookmarkStart w:id="22" w:name="_Toc201401645"/>
      <w:r>
        <w:rPr>
          <w:rFonts w:ascii="宋体" w:hAnsi="宋体" w:cs="宋体" w:hint="eastAsia"/>
          <w:color w:val="000000"/>
          <w:szCs w:val="24"/>
        </w:rPr>
        <w:t>合同价格</w:t>
      </w:r>
    </w:p>
    <w:p w14:paraId="0D609C90" w14:textId="30D6B76E" w:rsidR="001C18EC" w:rsidRPr="00BB4ABC" w:rsidRDefault="001C18EC" w:rsidP="001C18EC">
      <w:pPr>
        <w:spacing w:after="78"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 w:rsidRPr="00BB4ABC">
        <w:rPr>
          <w:rFonts w:ascii="宋体" w:hAnsi="宋体" w:cs="宋体" w:hint="eastAsia"/>
          <w:color w:val="000000"/>
          <w:sz w:val="24"/>
        </w:rPr>
        <w:t>1.本合同金额为人</w:t>
      </w:r>
      <w:r w:rsidRPr="00676518">
        <w:rPr>
          <w:rFonts w:ascii="宋体" w:hAnsi="宋体" w:cs="宋体" w:hint="eastAsia"/>
          <w:color w:val="000000"/>
          <w:sz w:val="24"/>
        </w:rPr>
        <w:t>民币</w:t>
      </w:r>
      <w:r>
        <w:rPr>
          <w:rFonts w:ascii="宋体" w:hAnsi="宋体" w:cs="宋体" w:hint="eastAsia"/>
          <w:color w:val="000000"/>
          <w:sz w:val="24"/>
        </w:rPr>
        <w:t xml:space="preserve">      </w:t>
      </w:r>
      <w:r w:rsidRPr="00676518">
        <w:rPr>
          <w:rFonts w:ascii="宋体" w:hAnsi="宋体" w:cs="宋体" w:hint="eastAsia"/>
          <w:color w:val="000000"/>
          <w:sz w:val="24"/>
        </w:rPr>
        <w:t>元（大写：</w:t>
      </w:r>
      <w:r>
        <w:rPr>
          <w:rFonts w:ascii="宋体" w:hAnsi="宋体" w:cs="宋体" w:hint="eastAsia"/>
          <w:color w:val="000000"/>
          <w:sz w:val="24"/>
        </w:rPr>
        <w:t xml:space="preserve">        </w:t>
      </w:r>
      <w:r w:rsidRPr="00676518">
        <w:rPr>
          <w:rFonts w:ascii="宋体" w:hAnsi="宋体" w:cs="宋体" w:hint="eastAsia"/>
          <w:color w:val="000000"/>
          <w:sz w:val="24"/>
        </w:rPr>
        <w:t>）</w:t>
      </w:r>
      <w:r w:rsidRPr="00BB4ABC">
        <w:rPr>
          <w:rFonts w:ascii="宋体" w:hAnsi="宋体" w:cs="宋体" w:hint="eastAsia"/>
          <w:color w:val="000000"/>
          <w:sz w:val="24"/>
        </w:rPr>
        <w:t>。</w:t>
      </w:r>
    </w:p>
    <w:p w14:paraId="4E6305B2" w14:textId="77777777" w:rsidR="001C18EC" w:rsidRPr="00BB4ABC" w:rsidRDefault="001C18EC" w:rsidP="001C18EC">
      <w:pPr>
        <w:spacing w:after="78"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</w:t>
      </w:r>
      <w:r w:rsidRPr="00BB4ABC">
        <w:rPr>
          <w:rFonts w:ascii="宋体" w:hAnsi="宋体" w:cs="宋体" w:hint="eastAsia"/>
          <w:color w:val="000000"/>
          <w:sz w:val="24"/>
        </w:rPr>
        <w:t>.合同价是卖方完成本项目所涉及全部电气及自控设备和材料的供货，指导安装调试和试运行、操作培训及相关技术服务所需的全部费用，包括但不限于货物的价格，以及为提供货物至买方指定交货地点而产生的商检费、包装费、装货费、运费、卸车费、保险费、指导安装调试费、培训费、3%增值税费、资料费、后续质保服务等全部费用。</w:t>
      </w:r>
    </w:p>
    <w:p w14:paraId="47DE5F25" w14:textId="77777777" w:rsidR="001C18EC" w:rsidRDefault="001C18EC" w:rsidP="001C18EC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支付和结算方式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38F4F458" w14:textId="77777777" w:rsidR="001C18EC" w:rsidRDefault="001C18EC" w:rsidP="001C18EC">
      <w:pPr>
        <w:spacing w:after="78"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1.双方因本合同发生的一切费用均以人民币结算及支付。</w:t>
      </w:r>
    </w:p>
    <w:p w14:paraId="284EAF02" w14:textId="77777777" w:rsidR="001C18EC" w:rsidRDefault="001C18EC" w:rsidP="001C18EC">
      <w:pPr>
        <w:spacing w:after="78"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2.双方的账户名称、开户银行及帐号以本合同提供的为准。</w:t>
      </w:r>
    </w:p>
    <w:p w14:paraId="6D9CADCD" w14:textId="77777777" w:rsidR="001C18EC" w:rsidRDefault="001C18EC" w:rsidP="001C18EC">
      <w:pPr>
        <w:pStyle w:val="af9"/>
        <w:spacing w:beforeLines="0" w:before="0" w:after="78"/>
        <w:ind w:firstLineChars="200" w:firstLine="480"/>
      </w:pPr>
      <w:r>
        <w:rPr>
          <w:rFonts w:ascii="宋体" w:hAnsi="宋体" w:cs="宋体" w:hint="eastAsia"/>
          <w:color w:val="000000"/>
          <w:sz w:val="24"/>
        </w:rPr>
        <w:t>卖方收款银行和账号</w:t>
      </w:r>
    </w:p>
    <w:p w14:paraId="2EC475A7" w14:textId="6B435F1C" w:rsidR="001C18EC" w:rsidRPr="00676518" w:rsidRDefault="001C18EC" w:rsidP="001C18EC">
      <w:pPr>
        <w:pStyle w:val="af9"/>
        <w:spacing w:after="78"/>
        <w:ind w:firstLineChars="200" w:firstLine="480"/>
        <w:rPr>
          <w:rFonts w:ascii="宋体" w:hAnsi="宋体" w:cs="宋体"/>
          <w:color w:val="000000"/>
          <w:sz w:val="24"/>
        </w:rPr>
      </w:pPr>
      <w:r w:rsidRPr="00676518">
        <w:rPr>
          <w:rFonts w:ascii="宋体" w:hAnsi="宋体" w:cs="宋体" w:hint="eastAsia"/>
          <w:color w:val="000000"/>
          <w:sz w:val="24"/>
        </w:rPr>
        <w:t>单位名称：</w:t>
      </w:r>
      <w:r w:rsidRPr="00676518">
        <w:rPr>
          <w:rFonts w:ascii="宋体" w:hAnsi="宋体" w:cs="宋体"/>
          <w:color w:val="000000"/>
          <w:sz w:val="24"/>
        </w:rPr>
        <w:t xml:space="preserve"> </w:t>
      </w:r>
    </w:p>
    <w:p w14:paraId="41E25BF6" w14:textId="3AC2FB2E" w:rsidR="001C18EC" w:rsidRPr="00676518" w:rsidRDefault="001C18EC" w:rsidP="001C18EC">
      <w:pPr>
        <w:pStyle w:val="af9"/>
        <w:spacing w:after="78"/>
        <w:ind w:firstLineChars="200" w:firstLine="480"/>
        <w:rPr>
          <w:rFonts w:ascii="宋体" w:hAnsi="宋体" w:cs="宋体"/>
          <w:color w:val="000000"/>
          <w:sz w:val="24"/>
        </w:rPr>
      </w:pPr>
      <w:r w:rsidRPr="00676518">
        <w:rPr>
          <w:rFonts w:ascii="宋体" w:hAnsi="宋体" w:cs="宋体" w:hint="eastAsia"/>
          <w:color w:val="000000"/>
          <w:sz w:val="24"/>
        </w:rPr>
        <w:t>开户银行：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14:paraId="23EED378" w14:textId="2EBF6787" w:rsidR="001C18EC" w:rsidRPr="00676518" w:rsidRDefault="001C18EC" w:rsidP="001C18EC">
      <w:pPr>
        <w:spacing w:after="78"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 w:rsidRPr="00676518">
        <w:rPr>
          <w:rFonts w:ascii="宋体" w:hAnsi="宋体" w:cs="宋体" w:hint="eastAsia"/>
          <w:color w:val="000000"/>
          <w:sz w:val="24"/>
        </w:rPr>
        <w:t>账号：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14:paraId="1C337A0A" w14:textId="77777777" w:rsidR="001C18EC" w:rsidRDefault="001C18EC" w:rsidP="001C18EC">
      <w:pPr>
        <w:spacing w:after="78"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如卖方</w:t>
      </w:r>
      <w:r>
        <w:rPr>
          <w:rFonts w:ascii="宋体" w:hAnsi="宋体" w:cs="宋体" w:hint="eastAsia"/>
          <w:color w:val="000000"/>
          <w:sz w:val="24"/>
          <w:lang w:eastAsia="zh-Hans"/>
        </w:rPr>
        <w:t>的上述信息发生</w:t>
      </w:r>
      <w:r>
        <w:rPr>
          <w:rFonts w:ascii="宋体" w:hAnsi="宋体" w:cs="宋体" w:hint="eastAsia"/>
          <w:color w:val="000000"/>
          <w:sz w:val="24"/>
        </w:rPr>
        <w:t>变更</w:t>
      </w:r>
      <w:r>
        <w:rPr>
          <w:rFonts w:ascii="宋体" w:hAnsi="宋体" w:cs="宋体" w:hint="eastAsia"/>
          <w:color w:val="000000"/>
          <w:sz w:val="24"/>
          <w:lang w:eastAsia="zh-Hans"/>
        </w:rPr>
        <w:t>，</w:t>
      </w:r>
      <w:r>
        <w:rPr>
          <w:rFonts w:ascii="宋体" w:hAnsi="宋体" w:cs="宋体" w:hint="eastAsia"/>
          <w:color w:val="000000"/>
          <w:sz w:val="24"/>
        </w:rPr>
        <w:t>应</w:t>
      </w:r>
      <w:r>
        <w:rPr>
          <w:rFonts w:ascii="宋体" w:hAnsi="宋体" w:cs="宋体" w:hint="eastAsia"/>
          <w:color w:val="000000"/>
          <w:sz w:val="24"/>
          <w:lang w:eastAsia="zh-Hans"/>
        </w:rPr>
        <w:t>在变更之日起</w:t>
      </w:r>
      <w:r>
        <w:rPr>
          <w:rFonts w:ascii="宋体" w:hAnsi="宋体" w:cs="宋体"/>
          <w:color w:val="000000"/>
          <w:sz w:val="24"/>
          <w:lang w:eastAsia="zh-Hans"/>
        </w:rPr>
        <w:t>3</w:t>
      </w:r>
      <w:r>
        <w:rPr>
          <w:rFonts w:ascii="宋体" w:hAnsi="宋体" w:cs="宋体" w:hint="eastAsia"/>
          <w:color w:val="000000"/>
          <w:sz w:val="24"/>
          <w:lang w:eastAsia="zh-Hans"/>
        </w:rPr>
        <w:t>日内将变更后的信息以书面方式</w:t>
      </w:r>
      <w:r>
        <w:rPr>
          <w:rFonts w:ascii="宋体" w:hAnsi="宋体" w:cs="宋体" w:hint="eastAsia"/>
          <w:color w:val="000000"/>
          <w:sz w:val="24"/>
        </w:rPr>
        <w:t>提供</w:t>
      </w:r>
      <w:r>
        <w:rPr>
          <w:rFonts w:ascii="宋体" w:hAnsi="宋体" w:cs="宋体" w:hint="eastAsia"/>
          <w:color w:val="000000"/>
          <w:sz w:val="24"/>
          <w:lang w:eastAsia="zh-Hans"/>
        </w:rPr>
        <w:t>给买方，并</w:t>
      </w:r>
      <w:r>
        <w:rPr>
          <w:rFonts w:ascii="宋体" w:hAnsi="宋体" w:cs="宋体" w:hint="eastAsia"/>
          <w:color w:val="000000"/>
          <w:sz w:val="24"/>
        </w:rPr>
        <w:t>加盖</w:t>
      </w:r>
      <w:r>
        <w:rPr>
          <w:rFonts w:ascii="宋体" w:hAnsi="宋体" w:cs="宋体" w:hint="eastAsia"/>
          <w:color w:val="000000"/>
          <w:sz w:val="24"/>
          <w:lang w:eastAsia="zh-Hans"/>
        </w:rPr>
        <w:t>卖</w:t>
      </w:r>
      <w:r>
        <w:rPr>
          <w:rFonts w:ascii="宋体" w:hAnsi="宋体" w:cs="宋体" w:hint="eastAsia"/>
          <w:color w:val="000000"/>
          <w:sz w:val="24"/>
        </w:rPr>
        <w:t>方财务专用章、法</w:t>
      </w:r>
      <w:r>
        <w:rPr>
          <w:rFonts w:ascii="宋体" w:hAnsi="宋体" w:cs="宋体" w:hint="eastAsia"/>
          <w:color w:val="000000"/>
          <w:sz w:val="24"/>
          <w:lang w:eastAsia="zh-Hans"/>
        </w:rPr>
        <w:t>定</w:t>
      </w:r>
      <w:r>
        <w:rPr>
          <w:rFonts w:ascii="宋体" w:hAnsi="宋体" w:cs="宋体" w:hint="eastAsia"/>
          <w:color w:val="000000"/>
          <w:sz w:val="24"/>
        </w:rPr>
        <w:t>代表</w:t>
      </w:r>
      <w:r>
        <w:rPr>
          <w:rFonts w:ascii="宋体" w:hAnsi="宋体" w:cs="宋体" w:hint="eastAsia"/>
          <w:color w:val="000000"/>
          <w:sz w:val="24"/>
          <w:lang w:eastAsia="zh-Hans"/>
        </w:rPr>
        <w:t>人</w:t>
      </w:r>
      <w:r>
        <w:rPr>
          <w:rFonts w:ascii="宋体" w:hAnsi="宋体" w:cs="宋体" w:hint="eastAsia"/>
          <w:color w:val="000000"/>
          <w:sz w:val="24"/>
        </w:rPr>
        <w:t>签字</w:t>
      </w:r>
      <w:r>
        <w:rPr>
          <w:rFonts w:ascii="宋体" w:hAnsi="宋体" w:cs="宋体" w:hint="eastAsia"/>
          <w:color w:val="000000"/>
          <w:sz w:val="24"/>
          <w:lang w:eastAsia="zh-Hans"/>
        </w:rPr>
        <w:t>（或签章）</w:t>
      </w:r>
      <w:r>
        <w:rPr>
          <w:rFonts w:ascii="宋体" w:hAnsi="宋体" w:cs="宋体" w:hint="eastAsia"/>
          <w:color w:val="000000"/>
          <w:sz w:val="24"/>
        </w:rPr>
        <w:t>，如未及时提供造成的</w:t>
      </w:r>
      <w:r>
        <w:rPr>
          <w:rFonts w:ascii="宋体" w:hAnsi="宋体" w:cs="宋体" w:hint="eastAsia"/>
          <w:color w:val="000000"/>
          <w:sz w:val="24"/>
          <w:lang w:eastAsia="zh-Hans"/>
        </w:rPr>
        <w:t>全部</w:t>
      </w:r>
      <w:r>
        <w:rPr>
          <w:rFonts w:ascii="宋体" w:hAnsi="宋体" w:cs="宋体" w:hint="eastAsia"/>
          <w:color w:val="000000"/>
          <w:sz w:val="24"/>
        </w:rPr>
        <w:t>后果</w:t>
      </w:r>
      <w:r>
        <w:rPr>
          <w:rFonts w:ascii="宋体" w:hAnsi="宋体" w:cs="宋体" w:hint="eastAsia"/>
          <w:color w:val="000000"/>
          <w:sz w:val="24"/>
          <w:lang w:eastAsia="zh-Hans"/>
        </w:rPr>
        <w:t>及责任</w:t>
      </w:r>
      <w:r>
        <w:rPr>
          <w:rFonts w:ascii="宋体" w:hAnsi="宋体" w:cs="宋体" w:hint="eastAsia"/>
          <w:color w:val="000000"/>
          <w:sz w:val="24"/>
        </w:rPr>
        <w:t>由卖方承担。</w:t>
      </w:r>
    </w:p>
    <w:p w14:paraId="7DDD8422" w14:textId="77777777" w:rsidR="001C18EC" w:rsidRDefault="001C18EC" w:rsidP="001C18EC">
      <w:pPr>
        <w:spacing w:after="78"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3.付款方式</w:t>
      </w:r>
    </w:p>
    <w:p w14:paraId="3622F687" w14:textId="77777777" w:rsidR="001C18EC" w:rsidRPr="00302B8A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 w:rsidRPr="00302B8A">
        <w:rPr>
          <w:rFonts w:ascii="宋体" w:hAnsi="宋体" w:cs="宋体" w:hint="eastAsia"/>
          <w:color w:val="000000"/>
          <w:sz w:val="24"/>
        </w:rPr>
        <w:t>（1）合同生效后，乙方提交合同总价</w:t>
      </w:r>
      <w:r>
        <w:rPr>
          <w:rFonts w:ascii="宋体" w:hAnsi="宋体" w:cs="宋体" w:hint="eastAsia"/>
          <w:color w:val="000000"/>
          <w:sz w:val="24"/>
        </w:rPr>
        <w:t>3</w:t>
      </w:r>
      <w:r w:rsidRPr="00302B8A">
        <w:rPr>
          <w:rFonts w:ascii="宋体" w:hAnsi="宋体" w:cs="宋体" w:hint="eastAsia"/>
          <w:color w:val="000000"/>
          <w:sz w:val="24"/>
        </w:rPr>
        <w:t>0%金额的付款申请材料，甲方审核通过后支付</w:t>
      </w:r>
      <w:r>
        <w:rPr>
          <w:rFonts w:ascii="宋体" w:hAnsi="宋体" w:cs="宋体" w:hint="eastAsia"/>
          <w:color w:val="000000"/>
          <w:sz w:val="24"/>
        </w:rPr>
        <w:t>3</w:t>
      </w:r>
      <w:r w:rsidRPr="00302B8A">
        <w:rPr>
          <w:rFonts w:ascii="宋体" w:hAnsi="宋体" w:cs="宋体" w:hint="eastAsia"/>
          <w:color w:val="000000"/>
          <w:sz w:val="24"/>
        </w:rPr>
        <w:t>0%作为预付款。</w:t>
      </w:r>
    </w:p>
    <w:p w14:paraId="76585B5A" w14:textId="77777777" w:rsidR="001C18EC" w:rsidRPr="00302B8A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 w:rsidRPr="00302B8A">
        <w:rPr>
          <w:rFonts w:ascii="宋体" w:hAnsi="宋体" w:cs="宋体" w:hint="eastAsia"/>
          <w:color w:val="000000"/>
          <w:sz w:val="24"/>
        </w:rPr>
        <w:t>（2）货到现场</w:t>
      </w:r>
      <w:r>
        <w:rPr>
          <w:rFonts w:ascii="宋体" w:hAnsi="宋体" w:cs="宋体" w:hint="eastAsia"/>
          <w:color w:val="000000"/>
          <w:sz w:val="24"/>
        </w:rPr>
        <w:t>15日内</w:t>
      </w:r>
      <w:r w:rsidRPr="00302B8A">
        <w:rPr>
          <w:rFonts w:ascii="宋体" w:hAnsi="宋体" w:cs="宋体" w:hint="eastAsia"/>
          <w:color w:val="000000"/>
          <w:sz w:val="24"/>
        </w:rPr>
        <w:t>，乙方提交合同总价</w:t>
      </w:r>
      <w:r>
        <w:rPr>
          <w:rFonts w:ascii="宋体" w:hAnsi="宋体" w:cs="宋体" w:hint="eastAsia"/>
          <w:color w:val="000000"/>
          <w:sz w:val="24"/>
        </w:rPr>
        <w:t>50</w:t>
      </w:r>
      <w:r w:rsidRPr="00302B8A">
        <w:rPr>
          <w:rFonts w:ascii="宋体" w:hAnsi="宋体" w:cs="宋体" w:hint="eastAsia"/>
          <w:color w:val="000000"/>
          <w:sz w:val="24"/>
        </w:rPr>
        <w:t>%金额的付款申请材料，甲方凭乙方提交的请款资料以电汇的方式向乙方支付合同总价的</w:t>
      </w:r>
      <w:r>
        <w:rPr>
          <w:rFonts w:ascii="宋体" w:hAnsi="宋体" w:cs="宋体" w:hint="eastAsia"/>
          <w:color w:val="000000"/>
          <w:sz w:val="24"/>
        </w:rPr>
        <w:t>50</w:t>
      </w:r>
      <w:r w:rsidRPr="00302B8A">
        <w:rPr>
          <w:rFonts w:ascii="宋体" w:hAnsi="宋体" w:cs="宋体" w:hint="eastAsia"/>
          <w:color w:val="000000"/>
          <w:sz w:val="24"/>
        </w:rPr>
        <w:t>%作为到货验收款。</w:t>
      </w:r>
    </w:p>
    <w:p w14:paraId="36B58262" w14:textId="77777777" w:rsidR="001C18EC" w:rsidRPr="00302B8A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 w:rsidRPr="00302B8A">
        <w:rPr>
          <w:rFonts w:ascii="宋体" w:hAnsi="宋体" w:cs="宋体" w:hint="eastAsia"/>
          <w:color w:val="000000"/>
          <w:sz w:val="24"/>
        </w:rPr>
        <w:t>（3）</w:t>
      </w:r>
      <w:r>
        <w:rPr>
          <w:rFonts w:ascii="宋体" w:hAnsi="宋体" w:cs="宋体" w:hint="eastAsia"/>
          <w:color w:val="000000"/>
          <w:sz w:val="24"/>
        </w:rPr>
        <w:t>验收合格后</w:t>
      </w:r>
      <w:r w:rsidRPr="00302B8A">
        <w:rPr>
          <w:rFonts w:ascii="宋体" w:hAnsi="宋体" w:cs="宋体" w:hint="eastAsia"/>
          <w:color w:val="000000"/>
          <w:sz w:val="24"/>
        </w:rPr>
        <w:t>，乙方提供合同总价</w:t>
      </w:r>
      <w:r>
        <w:rPr>
          <w:rFonts w:ascii="宋体" w:hAnsi="宋体" w:cs="宋体" w:hint="eastAsia"/>
          <w:color w:val="000000"/>
          <w:sz w:val="24"/>
        </w:rPr>
        <w:t>15</w:t>
      </w:r>
      <w:r w:rsidRPr="00302B8A">
        <w:rPr>
          <w:rFonts w:ascii="宋体" w:hAnsi="宋体" w:cs="宋体" w:hint="eastAsia"/>
          <w:color w:val="000000"/>
          <w:sz w:val="24"/>
        </w:rPr>
        <w:t>%的金额的付款申请材料并经甲方审核通过后，支付合同总价的1</w:t>
      </w:r>
      <w:r>
        <w:rPr>
          <w:rFonts w:ascii="宋体" w:hAnsi="宋体" w:cs="宋体" w:hint="eastAsia"/>
          <w:color w:val="000000"/>
          <w:sz w:val="24"/>
        </w:rPr>
        <w:t>5</w:t>
      </w:r>
      <w:r w:rsidRPr="00302B8A">
        <w:rPr>
          <w:rFonts w:ascii="宋体" w:hAnsi="宋体" w:cs="宋体" w:hint="eastAsia"/>
          <w:color w:val="000000"/>
          <w:sz w:val="24"/>
        </w:rPr>
        <w:t>%。</w:t>
      </w:r>
    </w:p>
    <w:p w14:paraId="6C57B8A6" w14:textId="77777777" w:rsidR="001C18EC" w:rsidRPr="00302B8A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 w:rsidRPr="00302B8A">
        <w:rPr>
          <w:rFonts w:ascii="宋体" w:hAnsi="宋体" w:cs="宋体" w:hint="eastAsia"/>
          <w:color w:val="000000"/>
          <w:sz w:val="24"/>
        </w:rPr>
        <w:lastRenderedPageBreak/>
        <w:t>（</w:t>
      </w:r>
      <w:r>
        <w:rPr>
          <w:rFonts w:ascii="宋体" w:hAnsi="宋体" w:cs="宋体" w:hint="eastAsia"/>
          <w:color w:val="000000"/>
          <w:sz w:val="24"/>
        </w:rPr>
        <w:t>4</w:t>
      </w:r>
      <w:r w:rsidRPr="00302B8A">
        <w:rPr>
          <w:rFonts w:ascii="宋体" w:hAnsi="宋体" w:cs="宋体" w:hint="eastAsia"/>
          <w:color w:val="000000"/>
          <w:sz w:val="24"/>
        </w:rPr>
        <w:t>）尾款在保修期满后，乙方提供合同总价</w:t>
      </w:r>
      <w:r>
        <w:rPr>
          <w:rFonts w:ascii="宋体" w:hAnsi="宋体" w:cs="宋体" w:hint="eastAsia"/>
          <w:color w:val="000000"/>
          <w:sz w:val="24"/>
        </w:rPr>
        <w:t>5</w:t>
      </w:r>
      <w:r w:rsidRPr="00302B8A">
        <w:rPr>
          <w:rFonts w:ascii="宋体" w:hAnsi="宋体" w:cs="宋体" w:hint="eastAsia"/>
          <w:color w:val="000000"/>
          <w:sz w:val="24"/>
        </w:rPr>
        <w:t>%的金额的付款申请材料并经甲方审核通过后，支付合同总价的</w:t>
      </w:r>
      <w:r>
        <w:rPr>
          <w:rFonts w:ascii="宋体" w:hAnsi="宋体" w:cs="宋体" w:hint="eastAsia"/>
          <w:color w:val="000000"/>
          <w:sz w:val="24"/>
        </w:rPr>
        <w:t>5</w:t>
      </w:r>
      <w:r w:rsidRPr="00302B8A">
        <w:rPr>
          <w:rFonts w:ascii="宋体" w:hAnsi="宋体" w:cs="宋体" w:hint="eastAsia"/>
          <w:color w:val="000000"/>
          <w:sz w:val="24"/>
        </w:rPr>
        <w:t>%。</w:t>
      </w:r>
    </w:p>
    <w:p w14:paraId="7C53AA58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  <w:lang w:eastAsia="zh-Hans"/>
        </w:rPr>
      </w:pPr>
      <w:r>
        <w:rPr>
          <w:rFonts w:ascii="宋体" w:hAnsi="宋体" w:cs="宋体" w:hint="eastAsia"/>
          <w:color w:val="000000"/>
          <w:sz w:val="24"/>
        </w:rPr>
        <w:t>4.</w:t>
      </w:r>
      <w:r>
        <w:rPr>
          <w:rFonts w:ascii="宋体" w:hAnsi="宋体" w:cs="宋体" w:hint="eastAsia"/>
          <w:color w:val="000000"/>
          <w:sz w:val="24"/>
          <w:lang w:eastAsia="zh-Hans"/>
        </w:rPr>
        <w:t>本合同第三条第3款约定的“付款申请材料”包括</w:t>
      </w:r>
      <w:r>
        <w:rPr>
          <w:rFonts w:ascii="宋体" w:hAnsi="宋体" w:cs="宋体" w:hint="eastAsia"/>
          <w:color w:val="000000"/>
          <w:sz w:val="24"/>
        </w:rPr>
        <w:t>付款申请单</w:t>
      </w:r>
      <w:r>
        <w:rPr>
          <w:rFonts w:ascii="宋体" w:hAnsi="宋体" w:cs="宋体" w:hint="eastAsia"/>
          <w:color w:val="000000"/>
          <w:sz w:val="24"/>
          <w:lang w:eastAsia="zh-Hans"/>
        </w:rPr>
        <w:t>、税率为13%的增值税专用发票等（付款申请单见合同附件）</w:t>
      </w:r>
      <w:r>
        <w:rPr>
          <w:rFonts w:ascii="宋体" w:hAnsi="宋体" w:cs="宋体" w:hint="eastAsia"/>
          <w:color w:val="000000"/>
          <w:sz w:val="24"/>
        </w:rPr>
        <w:t>。</w:t>
      </w:r>
      <w:r>
        <w:rPr>
          <w:rFonts w:ascii="宋体" w:hAnsi="宋体" w:cs="宋体" w:hint="eastAsia"/>
          <w:color w:val="000000"/>
          <w:sz w:val="24"/>
          <w:lang w:eastAsia="zh-Hans"/>
        </w:rPr>
        <w:t>卖方未提供付款申请材料的，付款时间相应顺延，买方无需承担逾期付款的违约责任。</w:t>
      </w:r>
    </w:p>
    <w:p w14:paraId="30BADD7E" w14:textId="77777777" w:rsidR="001C18EC" w:rsidRDefault="001C18EC" w:rsidP="001C18EC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bookmarkStart w:id="23" w:name="_Toc201742847"/>
      <w:bookmarkStart w:id="24" w:name="_Toc199215934"/>
      <w:bookmarkStart w:id="25" w:name="_Toc199215766"/>
      <w:bookmarkStart w:id="26" w:name="_Toc201743102"/>
      <w:bookmarkStart w:id="27" w:name="_Toc201997930"/>
      <w:bookmarkStart w:id="28" w:name="_Toc201401646"/>
      <w:bookmarkStart w:id="29" w:name="_Toc201719106"/>
      <w:bookmarkStart w:id="30" w:name="_Toc199213731"/>
      <w:r>
        <w:rPr>
          <w:rFonts w:ascii="宋体" w:hAnsi="宋体" w:cs="宋体" w:hint="eastAsia"/>
          <w:color w:val="000000"/>
          <w:szCs w:val="24"/>
        </w:rPr>
        <w:t>交货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0BCFF76E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1.交货方式：</w:t>
      </w:r>
      <w:r>
        <w:rPr>
          <w:rFonts w:ascii="宋体" w:hAnsi="宋体" w:cs="宋体" w:hint="eastAsia"/>
          <w:color w:val="000000"/>
          <w:sz w:val="24"/>
          <w:u w:val="single"/>
        </w:rPr>
        <w:t>现场交货</w:t>
      </w:r>
    </w:p>
    <w:p w14:paraId="4453E378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1.1卖方负责运输和保险，将货物运抵交货地点。</w:t>
      </w:r>
      <w:r w:rsidRPr="00BB4ABC">
        <w:rPr>
          <w:rFonts w:ascii="宋体" w:hAnsi="宋体" w:cs="宋体" w:hint="eastAsia"/>
          <w:color w:val="000000"/>
          <w:sz w:val="24"/>
        </w:rPr>
        <w:t>有关运输、保险、装卸</w:t>
      </w:r>
      <w:r>
        <w:rPr>
          <w:rFonts w:ascii="宋体" w:hAnsi="宋体" w:cs="宋体" w:hint="eastAsia"/>
          <w:color w:val="000000"/>
          <w:sz w:val="24"/>
        </w:rPr>
        <w:t>等一切的费用由卖方承担。</w:t>
      </w:r>
    </w:p>
    <w:p w14:paraId="614A4863" w14:textId="21890881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1.2</w:t>
      </w:r>
      <w:r>
        <w:rPr>
          <w:rFonts w:ascii="宋体" w:hAnsi="宋体" w:hint="eastAsia"/>
          <w:bCs/>
          <w:color w:val="000000"/>
          <w:sz w:val="24"/>
        </w:rPr>
        <w:t>供货期：</w:t>
      </w:r>
      <w:bookmarkStart w:id="31" w:name="_Hlk114044349"/>
      <w:r>
        <w:rPr>
          <w:rFonts w:ascii="宋体" w:hAnsi="宋体" w:hint="eastAsia"/>
          <w:bCs/>
          <w:color w:val="000000"/>
          <w:sz w:val="24"/>
        </w:rPr>
        <w:t>合同签订生效之日起        天</w:t>
      </w:r>
      <w:r w:rsidRPr="00BB4ABC">
        <w:rPr>
          <w:rFonts w:ascii="宋体" w:hAnsi="宋体" w:hint="eastAsia"/>
          <w:bCs/>
          <w:color w:val="000000"/>
          <w:sz w:val="24"/>
        </w:rPr>
        <w:t>。</w:t>
      </w:r>
    </w:p>
    <w:bookmarkEnd w:id="31"/>
    <w:p w14:paraId="79C7D6FA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2.运输方式：</w:t>
      </w:r>
      <w:r>
        <w:rPr>
          <w:rFonts w:ascii="宋体" w:hAnsi="宋体" w:cs="宋体" w:hint="eastAsia"/>
          <w:color w:val="000000"/>
          <w:sz w:val="24"/>
          <w:u w:val="single"/>
          <w:lang w:eastAsia="zh-Hans"/>
        </w:rPr>
        <w:t>由卖方负责安排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。</w:t>
      </w:r>
    </w:p>
    <w:p w14:paraId="028F2CEF" w14:textId="0577AF62" w:rsidR="001C18EC" w:rsidRDefault="001C18EC" w:rsidP="001C18EC">
      <w:pPr>
        <w:pStyle w:val="150"/>
        <w:spacing w:after="78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3.交货地点：</w:t>
      </w:r>
      <w:r>
        <w:rPr>
          <w:rFonts w:ascii="宋体" w:hAnsi="宋体" w:cs="宋体" w:hint="eastAsia"/>
          <w:color w:val="000000"/>
          <w:u w:val="single"/>
        </w:rPr>
        <w:t xml:space="preserve">              </w:t>
      </w:r>
      <w:r>
        <w:rPr>
          <w:rFonts w:ascii="宋体" w:hAnsi="宋体" w:cs="宋体" w:hint="eastAsia"/>
          <w:color w:val="000000"/>
        </w:rPr>
        <w:t>。</w:t>
      </w:r>
    </w:p>
    <w:p w14:paraId="49BB86E5" w14:textId="20414210" w:rsidR="001C18EC" w:rsidRPr="00042F30" w:rsidRDefault="001C18EC" w:rsidP="001C18EC">
      <w:pPr>
        <w:pStyle w:val="150"/>
        <w:spacing w:after="78"/>
        <w:ind w:firstLine="480"/>
        <w:rPr>
          <w:rFonts w:ascii="宋体" w:hAnsi="宋体"/>
          <w:color w:val="000000"/>
          <w:u w:val="single"/>
        </w:rPr>
      </w:pPr>
      <w:bookmarkStart w:id="32" w:name="_Hlk168673910"/>
      <w:bookmarkStart w:id="33" w:name="_Hlk168673695"/>
      <w:r w:rsidRPr="00042F30">
        <w:rPr>
          <w:rFonts w:ascii="宋体" w:hAnsi="宋体" w:hint="eastAsia"/>
        </w:rPr>
        <w:t>收货联系人：</w:t>
      </w:r>
      <w:r w:rsidRPr="00042F30">
        <w:rPr>
          <w:rFonts w:ascii="黑体" w:eastAsia="黑体" w:hAnsi="黑体" w:hint="eastAsia"/>
          <w:b/>
          <w:color w:val="000000"/>
          <w:u w:val="single"/>
          <w:shd w:val="clear" w:color="auto" w:fill="FFFFFF"/>
        </w:rPr>
        <w:t xml:space="preserve">  </w:t>
      </w:r>
      <w:r>
        <w:rPr>
          <w:rFonts w:ascii="宋体" w:hAnsi="宋体" w:hint="eastAsia"/>
          <w:color w:val="000000"/>
          <w:u w:val="single"/>
        </w:rPr>
        <w:t xml:space="preserve">   </w:t>
      </w:r>
      <w:r w:rsidRPr="00042F30">
        <w:rPr>
          <w:rFonts w:ascii="宋体" w:hAnsi="宋体" w:hint="eastAsia"/>
          <w:color w:val="000000"/>
          <w:u w:val="single"/>
        </w:rPr>
        <w:t xml:space="preserve">       </w:t>
      </w:r>
    </w:p>
    <w:p w14:paraId="3A32D044" w14:textId="4673EB13" w:rsidR="001C18EC" w:rsidRDefault="001C18EC" w:rsidP="001C18EC">
      <w:pPr>
        <w:pStyle w:val="150"/>
        <w:spacing w:after="78"/>
        <w:ind w:firstLine="480"/>
        <w:rPr>
          <w:rFonts w:ascii="黑体" w:eastAsia="黑体" w:hAnsi="黑体"/>
          <w:b/>
          <w:color w:val="000000"/>
          <w:sz w:val="28"/>
          <w:szCs w:val="28"/>
          <w:u w:val="single"/>
          <w:shd w:val="clear" w:color="auto" w:fill="FFFFFF"/>
        </w:rPr>
      </w:pPr>
      <w:r w:rsidRPr="00042F30">
        <w:rPr>
          <w:rFonts w:ascii="宋体" w:hAnsi="宋体" w:hint="eastAsia"/>
          <w:color w:val="000000"/>
        </w:rPr>
        <w:t>联系方式：</w:t>
      </w:r>
      <w:r w:rsidRPr="00042F30">
        <w:rPr>
          <w:rFonts w:ascii="宋体" w:hAnsi="宋体" w:hint="eastAsia"/>
          <w:color w:val="000000"/>
          <w:u w:val="single"/>
        </w:rPr>
        <w:t xml:space="preserve">   </w:t>
      </w:r>
      <w:r>
        <w:rPr>
          <w:rFonts w:ascii="宋体" w:hAnsi="宋体" w:hint="eastAsia"/>
          <w:color w:val="000000"/>
          <w:u w:val="single"/>
        </w:rPr>
        <w:t xml:space="preserve">       </w:t>
      </w:r>
      <w:r w:rsidRPr="00042F30">
        <w:rPr>
          <w:rFonts w:ascii="黑体" w:eastAsia="黑体" w:hAnsi="黑体" w:hint="eastAsia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bookmarkEnd w:id="32"/>
    <w:p w14:paraId="4A6C9FB6" w14:textId="77777777" w:rsidR="001C18EC" w:rsidRPr="00670F9F" w:rsidRDefault="001C18EC" w:rsidP="001C18EC">
      <w:pPr>
        <w:pStyle w:val="150"/>
        <w:spacing w:after="78"/>
        <w:ind w:firstLine="480"/>
        <w:rPr>
          <w:rFonts w:ascii="宋体" w:hAnsi="宋体"/>
          <w:color w:val="000000"/>
        </w:rPr>
      </w:pPr>
      <w:r w:rsidRPr="00670F9F">
        <w:rPr>
          <w:rFonts w:ascii="宋体" w:hAnsi="宋体" w:hint="eastAsia"/>
          <w:color w:val="000000"/>
        </w:rPr>
        <w:t>4.货物包装</w:t>
      </w:r>
    </w:p>
    <w:p w14:paraId="4437EF3F" w14:textId="77777777" w:rsidR="001C18EC" w:rsidRPr="00670F9F" w:rsidRDefault="001C18EC" w:rsidP="001C18EC">
      <w:pPr>
        <w:pStyle w:val="150"/>
        <w:spacing w:after="78"/>
        <w:ind w:firstLine="480"/>
        <w:rPr>
          <w:rFonts w:ascii="宋体" w:hAnsi="宋体"/>
          <w:color w:val="000000"/>
        </w:rPr>
      </w:pPr>
      <w:r w:rsidRPr="00670F9F">
        <w:rPr>
          <w:rFonts w:ascii="宋体" w:hAnsi="宋体" w:hint="eastAsia"/>
          <w:color w:val="000000"/>
        </w:rPr>
        <w:t>4.1除不适合箱装的设备外，所有交付设备应具有适合内陆运输、多次搬运与装卸、耐热带高温高湿气候的包装，并根据设备的特点和需要，采取防潮、防雨、防锈、防震、防腐蚀等的保护措施，以保证设备安全无损的运抵安装地点。如由于包装原因引起设备毁损、锈蚀、丢失，卖方应承担因此发生的一切责任。裸装货应在设备的装箱单中清楚标明。</w:t>
      </w:r>
    </w:p>
    <w:p w14:paraId="30E20D78" w14:textId="77777777" w:rsidR="001C18EC" w:rsidRPr="00670F9F" w:rsidRDefault="001C18EC" w:rsidP="001C18EC">
      <w:pPr>
        <w:pStyle w:val="150"/>
        <w:spacing w:after="78"/>
        <w:ind w:firstLine="480"/>
        <w:rPr>
          <w:rFonts w:ascii="宋体" w:hAnsi="宋体"/>
          <w:color w:val="000000"/>
        </w:rPr>
      </w:pPr>
      <w:r w:rsidRPr="00670F9F">
        <w:rPr>
          <w:rFonts w:ascii="宋体" w:hAnsi="宋体" w:hint="eastAsia"/>
          <w:color w:val="000000"/>
        </w:rPr>
        <w:t>4.2包装时，卖方须采取防盗措施：每件设备重量不小于150KG，裸装、托盘及框架装设备应捆扎结实，包装内各件设备应不易抽出、取走或拆下；箱装设备应封闭严密，包装箱不易撬开。</w:t>
      </w:r>
    </w:p>
    <w:p w14:paraId="6B2B764E" w14:textId="77777777" w:rsidR="001C18EC" w:rsidRDefault="001C18EC" w:rsidP="001C18EC">
      <w:pPr>
        <w:pStyle w:val="150"/>
        <w:spacing w:after="78"/>
        <w:ind w:firstLine="480"/>
        <w:rPr>
          <w:rFonts w:ascii="宋体" w:hAnsi="宋体"/>
          <w:color w:val="000000"/>
        </w:rPr>
      </w:pPr>
      <w:r w:rsidRPr="00670F9F">
        <w:rPr>
          <w:rFonts w:ascii="宋体" w:hAnsi="宋体" w:hint="eastAsia"/>
          <w:color w:val="000000"/>
        </w:rPr>
        <w:t>4.3卖方已经考虑了本合同确定的运输方式对合同设备的包装要求。</w:t>
      </w:r>
    </w:p>
    <w:p w14:paraId="7D6673A3" w14:textId="77777777" w:rsidR="001C18EC" w:rsidRDefault="001C18EC" w:rsidP="001C18EC">
      <w:pPr>
        <w:pStyle w:val="150"/>
        <w:spacing w:after="78"/>
        <w:ind w:firstLine="480"/>
        <w:rPr>
          <w:rFonts w:ascii="宋体" w:hAnsi="宋体" w:cs="宋体"/>
          <w:color w:val="000000"/>
          <w:lang w:eastAsia="zh-Hans"/>
        </w:rPr>
      </w:pPr>
      <w:r>
        <w:rPr>
          <w:rFonts w:ascii="宋体" w:hAnsi="宋体" w:cs="宋体" w:hint="eastAsia"/>
          <w:color w:val="000000"/>
        </w:rPr>
        <w:t>5.</w:t>
      </w:r>
      <w:r>
        <w:rPr>
          <w:rFonts w:ascii="宋体" w:hAnsi="宋体" w:cs="宋体" w:hint="eastAsia"/>
          <w:color w:val="000000"/>
          <w:lang w:eastAsia="zh-Hans"/>
        </w:rPr>
        <w:t>货物交付给买方前，毁损、灭失的风险，由卖方承担；交付给买方且通过开箱验收后，毁损、灭失的风险，由买方承担</w:t>
      </w:r>
      <w:bookmarkEnd w:id="33"/>
      <w:r>
        <w:rPr>
          <w:rFonts w:ascii="宋体" w:hAnsi="宋体" w:cs="宋体" w:hint="eastAsia"/>
          <w:color w:val="000000"/>
          <w:lang w:eastAsia="zh-Hans"/>
        </w:rPr>
        <w:t>。</w:t>
      </w:r>
    </w:p>
    <w:p w14:paraId="5E6F243B" w14:textId="77777777" w:rsidR="001C18EC" w:rsidRDefault="001C18EC" w:rsidP="001C18EC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lastRenderedPageBreak/>
        <w:t>货物验收</w:t>
      </w:r>
    </w:p>
    <w:p w14:paraId="68CDDA8D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  <w:lang w:eastAsia="zh-Hans"/>
        </w:rPr>
        <w:t>.</w:t>
      </w:r>
      <w:r>
        <w:rPr>
          <w:rFonts w:ascii="宋体" w:hAnsi="宋体" w:cs="宋体" w:hint="eastAsia"/>
          <w:color w:val="000000"/>
          <w:sz w:val="24"/>
        </w:rPr>
        <w:t>货物到货验收：货物到货后由买方负责组织货物开箱验收</w:t>
      </w:r>
      <w:r>
        <w:rPr>
          <w:rFonts w:ascii="宋体" w:hAnsi="宋体" w:cs="宋体" w:hint="eastAsia"/>
          <w:color w:val="000000"/>
          <w:sz w:val="24"/>
          <w:lang w:eastAsia="zh-Hans"/>
        </w:rPr>
        <w:t>，该阶段的验收范围为规格、数量、品牌等，不包括设备性能验收</w:t>
      </w:r>
      <w:r>
        <w:rPr>
          <w:rFonts w:ascii="宋体" w:hAnsi="宋体" w:cs="宋体" w:hint="eastAsia"/>
          <w:color w:val="000000"/>
          <w:sz w:val="24"/>
        </w:rPr>
        <w:t>。</w:t>
      </w:r>
    </w:p>
    <w:p w14:paraId="3C463B60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  <w:lang w:eastAsia="zh-Hans"/>
        </w:rPr>
        <w:t>.</w:t>
      </w:r>
      <w:r>
        <w:rPr>
          <w:rFonts w:ascii="宋体" w:hAnsi="宋体" w:cs="宋体" w:hint="eastAsia"/>
          <w:color w:val="000000"/>
          <w:sz w:val="24"/>
        </w:rPr>
        <w:t>货物试运行情况验收：货物</w:t>
      </w:r>
      <w:r>
        <w:rPr>
          <w:rFonts w:ascii="宋体" w:hAnsi="宋体" w:cs="宋体" w:hint="eastAsia"/>
          <w:color w:val="000000"/>
          <w:sz w:val="24"/>
          <w:lang w:eastAsia="zh-Hans"/>
        </w:rPr>
        <w:t>由卖方</w:t>
      </w:r>
      <w:r>
        <w:rPr>
          <w:rFonts w:ascii="宋体" w:hAnsi="宋体" w:cs="宋体" w:hint="eastAsia"/>
          <w:color w:val="000000"/>
          <w:sz w:val="24"/>
        </w:rPr>
        <w:t>完成指导安装</w:t>
      </w:r>
      <w:r>
        <w:rPr>
          <w:rFonts w:ascii="宋体" w:hAnsi="宋体" w:cs="宋体" w:hint="eastAsia"/>
          <w:color w:val="000000"/>
          <w:sz w:val="24"/>
          <w:lang w:eastAsia="zh-Hans"/>
        </w:rPr>
        <w:t>、调试，相关费用已包含在合同总价中。</w:t>
      </w:r>
      <w:r>
        <w:rPr>
          <w:rFonts w:ascii="宋体" w:hAnsi="宋体" w:cs="宋体" w:hint="eastAsia"/>
          <w:color w:val="000000"/>
          <w:sz w:val="24"/>
        </w:rPr>
        <w:t>在试运行正常后，</w:t>
      </w:r>
      <w:r>
        <w:rPr>
          <w:rFonts w:ascii="宋体" w:hAnsi="宋体" w:cs="宋体" w:hint="eastAsia"/>
          <w:color w:val="000000"/>
          <w:sz w:val="24"/>
          <w:lang w:eastAsia="zh-Hans"/>
        </w:rPr>
        <w:t>卖方</w:t>
      </w:r>
      <w:r>
        <w:rPr>
          <w:rFonts w:ascii="宋体" w:hAnsi="宋体" w:cs="宋体" w:hint="eastAsia"/>
          <w:color w:val="000000"/>
          <w:sz w:val="24"/>
        </w:rPr>
        <w:t>书面通知买方；买方在接到书面通知后，组织相关单位完成货物的验收工作，出具并签署验收报告，卖方应积极配合做好各方面的工作。</w:t>
      </w:r>
      <w:r w:rsidRPr="008A6F72">
        <w:rPr>
          <w:rFonts w:ascii="宋体" w:hAnsi="宋体" w:cs="宋体" w:hint="eastAsia"/>
          <w:color w:val="000000"/>
          <w:sz w:val="24"/>
          <w:lang w:eastAsia="zh-Hans"/>
        </w:rPr>
        <w:t>货物的验收标准，按照本合同约定及采购文件技术要求的规定执行，本合同、采购文件未规定的，按照国家标准或行业标准（以要求较高者为准）执行</w:t>
      </w:r>
      <w:r>
        <w:rPr>
          <w:rFonts w:ascii="宋体" w:hAnsi="宋体" w:cs="宋体" w:hint="eastAsia"/>
          <w:color w:val="000000"/>
          <w:sz w:val="24"/>
        </w:rPr>
        <w:t>。</w:t>
      </w:r>
    </w:p>
    <w:p w14:paraId="6D6097C8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 w:rsidRPr="00F31322">
        <w:rPr>
          <w:rFonts w:ascii="宋体" w:hAnsi="宋体" w:cs="宋体" w:hint="eastAsia"/>
          <w:color w:val="000000"/>
          <w:sz w:val="24"/>
        </w:rPr>
        <w:t>3</w:t>
      </w:r>
      <w:r w:rsidRPr="00F31322">
        <w:rPr>
          <w:rFonts w:ascii="宋体" w:hAnsi="宋体" w:cs="宋体" w:hint="eastAsia"/>
          <w:color w:val="000000"/>
          <w:sz w:val="24"/>
          <w:lang w:eastAsia="zh-Hans"/>
        </w:rPr>
        <w:t>.</w:t>
      </w:r>
      <w:r w:rsidRPr="00F31322">
        <w:rPr>
          <w:rFonts w:ascii="宋体" w:hAnsi="宋体" w:cs="宋体" w:hint="eastAsia"/>
          <w:color w:val="000000"/>
          <w:sz w:val="24"/>
        </w:rPr>
        <w:t>最终验收合格条件</w:t>
      </w:r>
    </w:p>
    <w:p w14:paraId="2DABBF8E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A、通过开箱验收。</w:t>
      </w:r>
    </w:p>
    <w:p w14:paraId="30E073A4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B、已提供了合同规定的全部货物的资料。</w:t>
      </w:r>
    </w:p>
    <w:p w14:paraId="2DC1383D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C、</w:t>
      </w:r>
      <w:r>
        <w:rPr>
          <w:rFonts w:ascii="宋体" w:hAnsi="宋体" w:cs="宋体" w:hint="eastAsia"/>
          <w:color w:val="000000"/>
          <w:sz w:val="24"/>
          <w:lang w:eastAsia="zh-Hans"/>
        </w:rPr>
        <w:t>采购</w:t>
      </w:r>
      <w:r>
        <w:rPr>
          <w:rFonts w:ascii="宋体" w:hAnsi="宋体" w:cs="宋体" w:hint="eastAsia"/>
          <w:color w:val="000000"/>
          <w:sz w:val="24"/>
        </w:rPr>
        <w:t>文件规定的培训任务已经完成。</w:t>
      </w:r>
    </w:p>
    <w:p w14:paraId="689757F2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D、调试过程中使用的专用工具、备品备件等已全部移交给买方使用</w:t>
      </w:r>
      <w:r>
        <w:rPr>
          <w:rFonts w:ascii="宋体" w:hAnsi="宋体" w:cs="宋体" w:hint="eastAsia"/>
          <w:color w:val="000000"/>
          <w:sz w:val="24"/>
          <w:lang w:eastAsia="zh-Hans"/>
        </w:rPr>
        <w:t>（</w:t>
      </w:r>
      <w:r>
        <w:rPr>
          <w:rFonts w:ascii="宋体" w:hAnsi="宋体" w:cs="宋体" w:hint="eastAsia"/>
          <w:color w:val="000000"/>
          <w:sz w:val="24"/>
        </w:rPr>
        <w:t>专用工具、备品备件</w:t>
      </w:r>
      <w:r>
        <w:rPr>
          <w:rFonts w:ascii="宋体" w:hAnsi="宋体" w:cs="宋体" w:hint="eastAsia"/>
          <w:color w:val="000000"/>
          <w:sz w:val="24"/>
          <w:lang w:eastAsia="zh-Hans"/>
        </w:rPr>
        <w:t>等的款项，已包含在合同总价中）</w:t>
      </w:r>
      <w:r>
        <w:rPr>
          <w:rFonts w:ascii="宋体" w:hAnsi="宋体" w:cs="宋体" w:hint="eastAsia"/>
          <w:color w:val="000000"/>
          <w:sz w:val="24"/>
        </w:rPr>
        <w:t>。</w:t>
      </w:r>
    </w:p>
    <w:p w14:paraId="1115CC50" w14:textId="77777777" w:rsidR="001C18EC" w:rsidRDefault="001C18EC" w:rsidP="001C18EC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bookmarkStart w:id="34" w:name="_Toc201743103"/>
      <w:bookmarkStart w:id="35" w:name="_Toc201997931"/>
      <w:bookmarkStart w:id="36" w:name="_Toc201719107"/>
      <w:bookmarkStart w:id="37" w:name="_Toc201401647"/>
      <w:bookmarkStart w:id="38" w:name="_Toc199215767"/>
      <w:bookmarkStart w:id="39" w:name="_Toc199215935"/>
      <w:bookmarkStart w:id="40" w:name="_Toc201742848"/>
      <w:bookmarkStart w:id="41" w:name="_Toc199213732"/>
      <w:r>
        <w:rPr>
          <w:rFonts w:ascii="宋体" w:hAnsi="宋体" w:cs="宋体" w:hint="eastAsia"/>
          <w:color w:val="000000"/>
          <w:szCs w:val="24"/>
        </w:rPr>
        <w:t>责任和义务</w:t>
      </w:r>
    </w:p>
    <w:p w14:paraId="0C4BD409" w14:textId="77777777" w:rsidR="001C18EC" w:rsidRDefault="001C18EC" w:rsidP="001C18EC">
      <w:pPr>
        <w:pStyle w:val="13"/>
        <w:numPr>
          <w:ilvl w:val="0"/>
          <w:numId w:val="10"/>
        </w:numPr>
        <w:spacing w:after="78" w:line="360" w:lineRule="auto"/>
        <w:ind w:left="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卖方有责任按本合同的要求，按时、保质、保量地提供合同设备和技术资料。</w:t>
      </w:r>
    </w:p>
    <w:p w14:paraId="54120EDF" w14:textId="77777777" w:rsidR="001C18EC" w:rsidRPr="00670F9F" w:rsidRDefault="001C18EC" w:rsidP="001C18EC">
      <w:pPr>
        <w:pStyle w:val="13"/>
        <w:numPr>
          <w:ilvl w:val="0"/>
          <w:numId w:val="10"/>
        </w:numPr>
        <w:spacing w:after="78" w:line="360" w:lineRule="auto"/>
        <w:ind w:left="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卖方供货设备应保证满足买方提供的技术（质量）、数量要求，对有缺陷的零件、部件和设备</w:t>
      </w:r>
      <w:r w:rsidRPr="00670F9F">
        <w:rPr>
          <w:rFonts w:ascii="宋体" w:hAnsi="宋体" w:cs="宋体" w:hint="eastAsia"/>
          <w:color w:val="000000"/>
          <w:sz w:val="24"/>
        </w:rPr>
        <w:t>，卖方同意</w:t>
      </w:r>
      <w:bookmarkStart w:id="42" w:name="_Hlk168673704"/>
      <w:r w:rsidRPr="00670F9F">
        <w:rPr>
          <w:rFonts w:ascii="宋体" w:hAnsi="宋体" w:hint="eastAsia"/>
          <w:color w:val="000000"/>
          <w:sz w:val="24"/>
        </w:rPr>
        <w:t>72小时内</w:t>
      </w:r>
      <w:bookmarkEnd w:id="42"/>
      <w:r w:rsidRPr="00670F9F">
        <w:rPr>
          <w:rFonts w:ascii="宋体" w:hAnsi="宋体" w:cs="宋体" w:hint="eastAsia"/>
          <w:color w:val="000000"/>
          <w:sz w:val="24"/>
        </w:rPr>
        <w:t>免费更换，以达到合同规定的规格、质量和性能。</w:t>
      </w:r>
    </w:p>
    <w:p w14:paraId="53D1644A" w14:textId="77777777" w:rsidR="001C18EC" w:rsidRPr="00670F9F" w:rsidRDefault="001C18EC" w:rsidP="001C18EC">
      <w:pPr>
        <w:pStyle w:val="13"/>
        <w:numPr>
          <w:ilvl w:val="0"/>
          <w:numId w:val="10"/>
        </w:numPr>
        <w:spacing w:after="78" w:line="360" w:lineRule="auto"/>
        <w:ind w:left="0" w:firstLine="480"/>
        <w:rPr>
          <w:rFonts w:ascii="宋体" w:hAnsi="宋体" w:cs="宋体"/>
          <w:color w:val="000000"/>
          <w:sz w:val="24"/>
        </w:rPr>
      </w:pPr>
      <w:r w:rsidRPr="00670F9F">
        <w:rPr>
          <w:rFonts w:ascii="宋体" w:hAnsi="宋体" w:cs="宋体" w:hint="eastAsia"/>
          <w:color w:val="000000"/>
          <w:sz w:val="24"/>
        </w:rPr>
        <w:t>卖方有责任将合同货物在合同约定地点交验。</w:t>
      </w:r>
    </w:p>
    <w:p w14:paraId="23015E93" w14:textId="45E75EF8" w:rsidR="001C18EC" w:rsidRDefault="001C18EC" w:rsidP="001C18EC">
      <w:pPr>
        <w:pStyle w:val="13"/>
        <w:numPr>
          <w:ilvl w:val="0"/>
          <w:numId w:val="10"/>
        </w:numPr>
        <w:spacing w:after="78" w:line="360" w:lineRule="auto"/>
        <w:ind w:left="0" w:firstLine="480"/>
        <w:rPr>
          <w:rFonts w:ascii="宋体" w:hAnsi="宋体" w:cs="宋体"/>
          <w:color w:val="000000"/>
          <w:sz w:val="24"/>
        </w:rPr>
      </w:pPr>
      <w:r w:rsidRPr="00670F9F">
        <w:rPr>
          <w:rFonts w:ascii="宋体" w:hAnsi="宋体" w:cs="宋体" w:hint="eastAsia"/>
          <w:color w:val="000000"/>
          <w:sz w:val="24"/>
        </w:rPr>
        <w:t>供货期延误10日以内的，卖方向买方支付人民币</w:t>
      </w:r>
      <w:r>
        <w:rPr>
          <w:rFonts w:ascii="宋体" w:hAnsi="宋体" w:cs="宋体" w:hint="eastAsia"/>
          <w:color w:val="000000"/>
          <w:sz w:val="24"/>
        </w:rPr>
        <w:t>1000元/日的违约金；供货期延误10至30日的（含10日和30日），卖方向买方支付人民币</w:t>
      </w:r>
      <w:r>
        <w:rPr>
          <w:rFonts w:ascii="宋体" w:hAnsi="宋体" w:cs="宋体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500元/日的违约金；供货期延误</w:t>
      </w:r>
      <w:r>
        <w:rPr>
          <w:rFonts w:ascii="宋体" w:hAnsi="宋体" w:cs="宋体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0日以上的，买方有权单方面解除合同，要求卖方双倍返还货款，并按合同</w:t>
      </w:r>
      <w:r>
        <w:rPr>
          <w:rFonts w:ascii="宋体" w:hAnsi="宋体" w:cs="宋体" w:hint="eastAsia"/>
          <w:color w:val="000000"/>
          <w:sz w:val="24"/>
          <w:lang w:eastAsia="zh-Hans"/>
        </w:rPr>
        <w:t>总价</w:t>
      </w:r>
      <w:r>
        <w:rPr>
          <w:rFonts w:ascii="宋体" w:hAnsi="宋体" w:cs="宋体" w:hint="eastAsia"/>
          <w:color w:val="000000"/>
          <w:sz w:val="24"/>
        </w:rPr>
        <w:t>的</w:t>
      </w:r>
      <w:r>
        <w:rPr>
          <w:rFonts w:ascii="宋体" w:hAnsi="宋体" w:cs="宋体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0%作为违约金赔偿给买方。</w:t>
      </w:r>
    </w:p>
    <w:p w14:paraId="0695F244" w14:textId="77777777" w:rsidR="001C18EC" w:rsidRDefault="001C18EC" w:rsidP="001C18EC">
      <w:pPr>
        <w:pStyle w:val="13"/>
        <w:numPr>
          <w:ilvl w:val="0"/>
          <w:numId w:val="10"/>
        </w:numPr>
        <w:spacing w:after="78" w:line="360" w:lineRule="auto"/>
        <w:ind w:left="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货物未能通过</w:t>
      </w:r>
      <w:r>
        <w:rPr>
          <w:rFonts w:ascii="宋体" w:hAnsi="宋体" w:cs="宋体" w:hint="eastAsia"/>
          <w:color w:val="000000"/>
          <w:sz w:val="24"/>
          <w:lang w:eastAsia="zh-Hans"/>
        </w:rPr>
        <w:t>本合同第五条约定的任一项</w:t>
      </w:r>
      <w:r>
        <w:rPr>
          <w:rFonts w:ascii="宋体" w:hAnsi="宋体" w:cs="宋体" w:hint="eastAsia"/>
          <w:color w:val="000000"/>
          <w:sz w:val="24"/>
        </w:rPr>
        <w:t>验收，则买方同意由卖方予以整改更换，并在</w:t>
      </w:r>
      <w:r>
        <w:rPr>
          <w:rFonts w:ascii="宋体" w:hAnsi="宋体" w:cs="宋体"/>
          <w:color w:val="000000"/>
          <w:sz w:val="24"/>
        </w:rPr>
        <w:t>7</w:t>
      </w:r>
      <w:r>
        <w:rPr>
          <w:rFonts w:ascii="宋体" w:hAnsi="宋体" w:cs="宋体" w:hint="eastAsia"/>
          <w:color w:val="000000"/>
          <w:sz w:val="24"/>
        </w:rPr>
        <w:t>天内重新组织验收；经2次验收不合格的，买方有权单方面解除合同，卖方应当一周内退还买方已支付的合同款，并赔偿合同总价的</w:t>
      </w:r>
      <w:r>
        <w:rPr>
          <w:rFonts w:ascii="宋体" w:hAnsi="宋体" w:cs="宋体"/>
          <w:color w:val="000000"/>
          <w:sz w:val="24"/>
        </w:rPr>
        <w:t>30</w:t>
      </w:r>
      <w:r>
        <w:rPr>
          <w:rFonts w:ascii="宋体" w:hAnsi="宋体" w:cs="宋体" w:hint="eastAsia"/>
          <w:color w:val="000000"/>
          <w:sz w:val="24"/>
        </w:rPr>
        <w:t>% 作为违约金。</w:t>
      </w:r>
    </w:p>
    <w:p w14:paraId="417BCB68" w14:textId="77777777" w:rsidR="001C18EC" w:rsidRDefault="001C18EC" w:rsidP="001C18EC">
      <w:pPr>
        <w:pStyle w:val="13"/>
        <w:numPr>
          <w:ilvl w:val="0"/>
          <w:numId w:val="10"/>
        </w:numPr>
        <w:spacing w:after="78" w:line="360" w:lineRule="auto"/>
        <w:ind w:left="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保修期内，如卖方未在规定时间内指导解决设备问题，买方有权自行处理，相关费用及因此造成的损失全部由卖方承担，且不免除卖方对设备的缺陷责任。</w:t>
      </w:r>
      <w:r>
        <w:rPr>
          <w:rFonts w:ascii="宋体" w:hAnsi="宋体" w:cs="宋体" w:hint="eastAsia"/>
          <w:color w:val="000000"/>
          <w:sz w:val="24"/>
          <w:lang w:eastAsia="zh-Hans"/>
        </w:rPr>
        <w:t>买方有权要求卖方按照相关费用的</w:t>
      </w:r>
      <w:r>
        <w:rPr>
          <w:rFonts w:ascii="宋体" w:hAnsi="宋体" w:cs="宋体"/>
          <w:color w:val="000000"/>
          <w:sz w:val="24"/>
          <w:lang w:eastAsia="zh-Hans"/>
        </w:rPr>
        <w:t>0.5</w:t>
      </w:r>
      <w:r>
        <w:rPr>
          <w:rFonts w:ascii="宋体" w:hAnsi="宋体" w:cs="宋体" w:hint="eastAsia"/>
          <w:color w:val="000000"/>
          <w:sz w:val="24"/>
          <w:lang w:eastAsia="zh-Hans"/>
        </w:rPr>
        <w:t>倍支付违约金，并有权在尾款中扣除相关费用、损失、违约金。</w:t>
      </w:r>
    </w:p>
    <w:p w14:paraId="4537312B" w14:textId="77777777" w:rsidR="001C18EC" w:rsidRDefault="001C18EC" w:rsidP="001C18EC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培训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71661709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bookmarkStart w:id="43" w:name="_Toc199215768"/>
      <w:bookmarkStart w:id="44" w:name="_Toc199215936"/>
      <w:bookmarkStart w:id="45" w:name="_Toc201401648"/>
      <w:bookmarkStart w:id="46" w:name="_Toc201743104"/>
      <w:bookmarkStart w:id="47" w:name="_Toc199213733"/>
      <w:bookmarkStart w:id="48" w:name="_Toc201719108"/>
      <w:bookmarkStart w:id="49" w:name="_Toc201742849"/>
      <w:bookmarkStart w:id="50" w:name="_Toc201997932"/>
      <w:r>
        <w:rPr>
          <w:rFonts w:ascii="宋体" w:hAnsi="宋体" w:cs="宋体" w:hint="eastAsia"/>
          <w:color w:val="000000"/>
          <w:sz w:val="24"/>
        </w:rPr>
        <w:t>1.卖方承诺按照以下规定为买方提供技术培训。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748E9AFE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bookmarkStart w:id="51" w:name="_Toc201719109"/>
      <w:bookmarkStart w:id="52" w:name="_Toc201742850"/>
      <w:bookmarkStart w:id="53" w:name="_Toc201997933"/>
      <w:bookmarkStart w:id="54" w:name="_Toc199215769"/>
      <w:bookmarkStart w:id="55" w:name="_Toc199215937"/>
      <w:bookmarkStart w:id="56" w:name="_Toc199213734"/>
      <w:bookmarkStart w:id="57" w:name="_Toc201743105"/>
      <w:bookmarkStart w:id="58" w:name="_Toc201401649"/>
      <w:r>
        <w:rPr>
          <w:rFonts w:ascii="宋体" w:hAnsi="宋体" w:cs="宋体" w:hint="eastAsia"/>
          <w:color w:val="000000"/>
          <w:sz w:val="24"/>
        </w:rPr>
        <w:t>1.1培训时间：</w:t>
      </w:r>
      <w:r>
        <w:rPr>
          <w:rFonts w:ascii="宋体" w:hAnsi="宋体" w:cs="宋体" w:hint="eastAsia"/>
          <w:color w:val="000000"/>
          <w:sz w:val="24"/>
          <w:u w:val="single"/>
        </w:rPr>
        <w:t>以买方通知为准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r>
        <w:rPr>
          <w:rFonts w:ascii="宋体" w:hAnsi="宋体" w:cs="宋体" w:hint="eastAsia"/>
          <w:color w:val="000000"/>
          <w:sz w:val="24"/>
        </w:rPr>
        <w:t>。</w:t>
      </w:r>
    </w:p>
    <w:p w14:paraId="1DDD03AD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bookmarkStart w:id="59" w:name="_Toc201719110"/>
      <w:bookmarkStart w:id="60" w:name="_Toc199215770"/>
      <w:bookmarkStart w:id="61" w:name="_Toc201401650"/>
      <w:bookmarkStart w:id="62" w:name="_Toc201743106"/>
      <w:bookmarkStart w:id="63" w:name="_Toc201742851"/>
      <w:bookmarkStart w:id="64" w:name="_Toc199215938"/>
      <w:bookmarkStart w:id="65" w:name="_Toc199213735"/>
      <w:bookmarkStart w:id="66" w:name="_Toc201997934"/>
      <w:r>
        <w:rPr>
          <w:rFonts w:ascii="宋体" w:hAnsi="宋体" w:cs="宋体" w:hint="eastAsia"/>
          <w:color w:val="000000"/>
          <w:sz w:val="24"/>
        </w:rPr>
        <w:t>1.2培训地点：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rPr>
          <w:rFonts w:ascii="宋体" w:hAnsi="宋体" w:cs="宋体" w:hint="eastAsia"/>
          <w:color w:val="000000"/>
          <w:sz w:val="24"/>
          <w:u w:val="single"/>
        </w:rPr>
        <w:t>以买方通知为准</w:t>
      </w:r>
      <w:r>
        <w:rPr>
          <w:rFonts w:ascii="宋体" w:hAnsi="宋体" w:cs="宋体" w:hint="eastAsia"/>
          <w:color w:val="000000"/>
          <w:sz w:val="24"/>
        </w:rPr>
        <w:t>。</w:t>
      </w:r>
    </w:p>
    <w:p w14:paraId="42E2D1FF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bookmarkStart w:id="67" w:name="_Toc201401651"/>
      <w:bookmarkStart w:id="68" w:name="_Toc199215771"/>
      <w:bookmarkStart w:id="69" w:name="_Toc201719111"/>
      <w:bookmarkStart w:id="70" w:name="_Toc201742852"/>
      <w:bookmarkStart w:id="71" w:name="_Toc199215939"/>
      <w:bookmarkStart w:id="72" w:name="_Toc201743107"/>
      <w:bookmarkStart w:id="73" w:name="_Toc201997935"/>
      <w:bookmarkStart w:id="74" w:name="_Toc199213736"/>
      <w:r>
        <w:rPr>
          <w:rFonts w:ascii="宋体" w:hAnsi="宋体" w:cs="宋体" w:hint="eastAsia"/>
          <w:color w:val="000000"/>
          <w:sz w:val="24"/>
        </w:rPr>
        <w:t>1.3参加人员和人数：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ascii="宋体" w:hAnsi="宋体" w:cs="宋体" w:hint="eastAsia"/>
          <w:color w:val="000000"/>
          <w:sz w:val="24"/>
          <w:u w:val="single"/>
        </w:rPr>
        <w:t>以买方通知为准</w:t>
      </w:r>
      <w:r>
        <w:rPr>
          <w:rFonts w:ascii="宋体" w:hAnsi="宋体" w:cs="宋体" w:hint="eastAsia"/>
          <w:color w:val="000000"/>
          <w:sz w:val="24"/>
        </w:rPr>
        <w:t>。</w:t>
      </w:r>
    </w:p>
    <w:p w14:paraId="129F0ECA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bookmarkStart w:id="75" w:name="_Toc199213737"/>
      <w:bookmarkStart w:id="76" w:name="_Toc201743108"/>
      <w:bookmarkStart w:id="77" w:name="_Toc201401652"/>
      <w:bookmarkStart w:id="78" w:name="_Toc201719112"/>
      <w:bookmarkStart w:id="79" w:name="_Toc201742853"/>
      <w:bookmarkStart w:id="80" w:name="_Toc201997936"/>
      <w:bookmarkStart w:id="81" w:name="_Toc199215772"/>
      <w:bookmarkStart w:id="82" w:name="_Toc199215940"/>
      <w:r>
        <w:rPr>
          <w:rFonts w:ascii="宋体" w:hAnsi="宋体" w:cs="宋体" w:hint="eastAsia"/>
          <w:color w:val="000000"/>
          <w:sz w:val="24"/>
        </w:rPr>
        <w:t>1.4培训标准和要求：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r>
        <w:rPr>
          <w:rFonts w:ascii="宋体" w:hAnsi="宋体" w:cs="宋体" w:hint="eastAsia"/>
          <w:color w:val="000000"/>
          <w:sz w:val="24"/>
          <w:u w:val="single"/>
        </w:rPr>
        <w:t>以买方通知为准</w:t>
      </w:r>
      <w:r>
        <w:rPr>
          <w:rFonts w:ascii="宋体" w:hAnsi="宋体" w:cs="宋体" w:hint="eastAsia"/>
          <w:color w:val="000000"/>
          <w:sz w:val="24"/>
        </w:rPr>
        <w:t>。</w:t>
      </w:r>
    </w:p>
    <w:p w14:paraId="7B07051D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2.培训要求</w:t>
      </w:r>
    </w:p>
    <w:p w14:paraId="575C3068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1）卖方应对</w:t>
      </w:r>
      <w:r>
        <w:rPr>
          <w:rFonts w:ascii="宋体" w:hAnsi="宋体" w:cs="宋体" w:hint="eastAsia"/>
          <w:color w:val="000000"/>
          <w:sz w:val="24"/>
          <w:lang w:eastAsia="zh-Hans"/>
        </w:rPr>
        <w:t>买方</w:t>
      </w:r>
      <w:r>
        <w:rPr>
          <w:rFonts w:ascii="宋体" w:hAnsi="宋体" w:cs="宋体" w:hint="eastAsia"/>
          <w:color w:val="000000"/>
          <w:sz w:val="24"/>
        </w:rPr>
        <w:t>的维修、操作人员提供货物的操作及维修的培训，直至熟练为止。</w:t>
      </w:r>
    </w:p>
    <w:p w14:paraId="06B9DDD3" w14:textId="77777777" w:rsidR="001C18EC" w:rsidRDefault="001C18EC" w:rsidP="001C18EC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bookmarkStart w:id="83" w:name="_Toc199215773"/>
      <w:bookmarkStart w:id="84" w:name="_Toc199215941"/>
      <w:bookmarkStart w:id="85" w:name="_Toc201401653"/>
      <w:bookmarkStart w:id="86" w:name="_Toc201719113"/>
      <w:bookmarkStart w:id="87" w:name="_Toc201743109"/>
      <w:bookmarkStart w:id="88" w:name="_Toc201997937"/>
      <w:bookmarkStart w:id="89" w:name="_Toc201742854"/>
      <w:bookmarkStart w:id="90" w:name="_Toc199213738"/>
      <w:r>
        <w:rPr>
          <w:rFonts w:ascii="宋体" w:hAnsi="宋体" w:cs="宋体" w:hint="eastAsia"/>
          <w:color w:val="000000"/>
          <w:szCs w:val="24"/>
        </w:rPr>
        <w:t>质保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237FAB8A" w14:textId="7676D119" w:rsidR="001C18EC" w:rsidRDefault="001C18EC" w:rsidP="001C18EC">
      <w:pPr>
        <w:pStyle w:val="13"/>
        <w:numPr>
          <w:ilvl w:val="255"/>
          <w:numId w:val="0"/>
        </w:numPr>
        <w:suppressAutoHyphens/>
        <w:autoSpaceDE w:val="0"/>
        <w:autoSpaceDN w:val="0"/>
        <w:adjustRightInd w:val="0"/>
        <w:snapToGrid w:val="0"/>
        <w:spacing w:after="78"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1.</w:t>
      </w:r>
      <w:r>
        <w:rPr>
          <w:rFonts w:hint="eastAsia"/>
          <w:kern w:val="0"/>
          <w:sz w:val="24"/>
        </w:rPr>
        <w:t>保修期：自</w:t>
      </w:r>
      <w:r>
        <w:rPr>
          <w:rFonts w:hint="eastAsia"/>
          <w:kern w:val="0"/>
          <w:sz w:val="24"/>
          <w:lang w:eastAsia="zh-Hans"/>
        </w:rPr>
        <w:t>货到现场开箱验收</w:t>
      </w:r>
      <w:r>
        <w:rPr>
          <w:rFonts w:hint="eastAsia"/>
          <w:kern w:val="0"/>
          <w:sz w:val="24"/>
        </w:rPr>
        <w:t>之日起算</w:t>
      </w:r>
      <w:r>
        <w:rPr>
          <w:rFonts w:hint="eastAsia"/>
          <w:kern w:val="0"/>
          <w:sz w:val="24"/>
          <w:u w:val="single"/>
        </w:rPr>
        <w:t xml:space="preserve">     </w:t>
      </w:r>
      <w:r>
        <w:rPr>
          <w:rFonts w:hint="eastAsia"/>
          <w:kern w:val="0"/>
          <w:sz w:val="24"/>
        </w:rPr>
        <w:t>个月。</w:t>
      </w:r>
    </w:p>
    <w:p w14:paraId="73E49656" w14:textId="77777777" w:rsidR="001C18EC" w:rsidRDefault="001C18EC" w:rsidP="001C18EC">
      <w:pPr>
        <w:pStyle w:val="13"/>
        <w:numPr>
          <w:ilvl w:val="255"/>
          <w:numId w:val="0"/>
        </w:numPr>
        <w:suppressAutoHyphens/>
        <w:autoSpaceDE w:val="0"/>
        <w:autoSpaceDN w:val="0"/>
        <w:adjustRightInd w:val="0"/>
        <w:snapToGrid w:val="0"/>
        <w:spacing w:after="78"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2.</w:t>
      </w:r>
      <w:r>
        <w:rPr>
          <w:rFonts w:hint="eastAsia"/>
          <w:kern w:val="0"/>
          <w:sz w:val="24"/>
        </w:rPr>
        <w:t>保修期内所发生的因卖方原因引起的设备质量问题和供货问题等，卖方须及时响应解决，直至质量保证期满为止。</w:t>
      </w:r>
    </w:p>
    <w:p w14:paraId="23684CD7" w14:textId="77777777" w:rsidR="001C18EC" w:rsidRDefault="001C18EC" w:rsidP="001C18EC">
      <w:pPr>
        <w:pStyle w:val="13"/>
        <w:numPr>
          <w:ilvl w:val="255"/>
          <w:numId w:val="0"/>
        </w:numPr>
        <w:suppressAutoHyphens/>
        <w:autoSpaceDE w:val="0"/>
        <w:autoSpaceDN w:val="0"/>
        <w:adjustRightInd w:val="0"/>
        <w:snapToGrid w:val="0"/>
        <w:spacing w:after="78"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3.</w:t>
      </w:r>
      <w:r>
        <w:rPr>
          <w:rFonts w:hint="eastAsia"/>
          <w:kern w:val="0"/>
          <w:sz w:val="24"/>
        </w:rPr>
        <w:t>卖方提供的软件系统，应在保修期内提供免费的上门维修和更新服务，不收取任何费用。</w:t>
      </w:r>
    </w:p>
    <w:p w14:paraId="7358A7A6" w14:textId="77777777" w:rsidR="001C18EC" w:rsidRDefault="001C18EC" w:rsidP="001C18EC">
      <w:pPr>
        <w:pStyle w:val="13"/>
        <w:numPr>
          <w:ilvl w:val="255"/>
          <w:numId w:val="0"/>
        </w:numPr>
        <w:suppressAutoHyphens/>
        <w:autoSpaceDE w:val="0"/>
        <w:autoSpaceDN w:val="0"/>
        <w:adjustRightInd w:val="0"/>
        <w:snapToGrid w:val="0"/>
        <w:spacing w:after="78"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4.</w:t>
      </w:r>
      <w:r>
        <w:rPr>
          <w:kern w:val="0"/>
          <w:sz w:val="24"/>
        </w:rPr>
        <w:t>如因运输不当致使设备损坏，应由</w:t>
      </w:r>
      <w:r>
        <w:rPr>
          <w:rFonts w:hint="eastAsia"/>
          <w:kern w:val="0"/>
          <w:sz w:val="24"/>
        </w:rPr>
        <w:t>卖方</w:t>
      </w:r>
      <w:r>
        <w:rPr>
          <w:kern w:val="0"/>
          <w:sz w:val="24"/>
        </w:rPr>
        <w:t>免费更换。</w:t>
      </w:r>
      <w:r>
        <w:rPr>
          <w:rFonts w:hint="eastAsia"/>
          <w:kern w:val="0"/>
          <w:sz w:val="24"/>
        </w:rPr>
        <w:t>在设备安装过程及保修期期内，如发生质量问题、因运输不当或卖方未全面进行安装调试而致使设备损坏，应由卖方免费</w:t>
      </w:r>
      <w:r>
        <w:rPr>
          <w:rFonts w:hint="eastAsia"/>
          <w:kern w:val="0"/>
          <w:sz w:val="24"/>
          <w:lang w:eastAsia="zh-Hans"/>
        </w:rPr>
        <w:t>进行</w:t>
      </w:r>
      <w:r>
        <w:rPr>
          <w:rFonts w:hint="eastAsia"/>
          <w:kern w:val="0"/>
          <w:sz w:val="24"/>
        </w:rPr>
        <w:t>维修或更换。</w:t>
      </w:r>
    </w:p>
    <w:p w14:paraId="2B247973" w14:textId="77777777" w:rsidR="001C18EC" w:rsidRDefault="001C18EC" w:rsidP="001C18EC">
      <w:pPr>
        <w:pStyle w:val="13"/>
        <w:numPr>
          <w:ilvl w:val="255"/>
          <w:numId w:val="0"/>
        </w:numPr>
        <w:suppressAutoHyphens/>
        <w:autoSpaceDE w:val="0"/>
        <w:autoSpaceDN w:val="0"/>
        <w:adjustRightInd w:val="0"/>
        <w:snapToGrid w:val="0"/>
        <w:spacing w:after="78"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lastRenderedPageBreak/>
        <w:t>5.</w:t>
      </w:r>
      <w:r>
        <w:rPr>
          <w:rFonts w:hint="eastAsia"/>
          <w:kern w:val="0"/>
          <w:sz w:val="24"/>
        </w:rPr>
        <w:t>设备故障报修的</w:t>
      </w:r>
      <w:r>
        <w:rPr>
          <w:rFonts w:hint="eastAsia"/>
          <w:kern w:val="0"/>
          <w:sz w:val="24"/>
          <w:lang w:eastAsia="zh-Hans"/>
        </w:rPr>
        <w:t>处理</w:t>
      </w:r>
      <w:r>
        <w:rPr>
          <w:rFonts w:hint="eastAsia"/>
          <w:kern w:val="0"/>
          <w:sz w:val="24"/>
        </w:rPr>
        <w:t>时间：</w:t>
      </w:r>
      <w:r>
        <w:rPr>
          <w:rFonts w:hint="eastAsia"/>
          <w:kern w:val="0"/>
          <w:sz w:val="24"/>
          <w:lang w:eastAsia="zh-Hans"/>
        </w:rPr>
        <w:t>可通过</w:t>
      </w:r>
      <w:r>
        <w:rPr>
          <w:rFonts w:hint="eastAsia"/>
          <w:kern w:val="0"/>
          <w:sz w:val="24"/>
        </w:rPr>
        <w:t>电话</w:t>
      </w:r>
      <w:r>
        <w:rPr>
          <w:rFonts w:hint="eastAsia"/>
          <w:kern w:val="0"/>
          <w:sz w:val="24"/>
          <w:lang w:eastAsia="zh-Hans"/>
        </w:rPr>
        <w:t>排除的故障，应在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小时</w:t>
      </w:r>
      <w:r>
        <w:rPr>
          <w:rFonts w:hint="eastAsia"/>
          <w:kern w:val="0"/>
          <w:sz w:val="24"/>
          <w:lang w:eastAsia="zh-Hans"/>
        </w:rPr>
        <w:t>内解决；</w:t>
      </w:r>
      <w:r>
        <w:rPr>
          <w:rFonts w:hint="eastAsia"/>
          <w:kern w:val="0"/>
          <w:sz w:val="24"/>
        </w:rPr>
        <w:t>如电话无法解决，周一至周五期间</w:t>
      </w:r>
      <w:r>
        <w:rPr>
          <w:rFonts w:hint="eastAsia"/>
          <w:kern w:val="0"/>
          <w:sz w:val="24"/>
        </w:rPr>
        <w:t>24</w:t>
      </w:r>
      <w:r>
        <w:rPr>
          <w:rFonts w:hint="eastAsia"/>
          <w:kern w:val="0"/>
          <w:sz w:val="24"/>
        </w:rPr>
        <w:t>小时内到达现场</w:t>
      </w:r>
      <w:r>
        <w:rPr>
          <w:rFonts w:hint="eastAsia"/>
          <w:kern w:val="0"/>
          <w:sz w:val="24"/>
          <w:lang w:eastAsia="zh-Hans"/>
        </w:rPr>
        <w:t>并排除故障</w:t>
      </w:r>
      <w:r>
        <w:rPr>
          <w:rFonts w:hint="eastAsia"/>
          <w:kern w:val="0"/>
          <w:sz w:val="24"/>
        </w:rPr>
        <w:t>，其余期间</w:t>
      </w:r>
      <w:r>
        <w:rPr>
          <w:rFonts w:hint="eastAsia"/>
          <w:kern w:val="0"/>
          <w:sz w:val="24"/>
          <w:lang w:eastAsia="zh-Hans"/>
        </w:rPr>
        <w:t>在</w:t>
      </w:r>
      <w:r>
        <w:rPr>
          <w:rFonts w:hint="eastAsia"/>
          <w:kern w:val="0"/>
          <w:sz w:val="24"/>
        </w:rPr>
        <w:t>48</w:t>
      </w:r>
      <w:r>
        <w:rPr>
          <w:rFonts w:hint="eastAsia"/>
          <w:kern w:val="0"/>
          <w:sz w:val="24"/>
        </w:rPr>
        <w:t>小时</w:t>
      </w:r>
      <w:r>
        <w:rPr>
          <w:rFonts w:hint="eastAsia"/>
          <w:kern w:val="0"/>
          <w:sz w:val="24"/>
          <w:lang w:eastAsia="zh-Hans"/>
        </w:rPr>
        <w:t>内</w:t>
      </w:r>
      <w:r>
        <w:rPr>
          <w:rFonts w:hint="eastAsia"/>
          <w:kern w:val="0"/>
          <w:sz w:val="24"/>
        </w:rPr>
        <w:t>到达现场</w:t>
      </w:r>
      <w:r>
        <w:rPr>
          <w:rFonts w:hint="eastAsia"/>
          <w:kern w:val="0"/>
          <w:sz w:val="24"/>
          <w:lang w:eastAsia="zh-Hans"/>
        </w:rPr>
        <w:t>并排除故障</w:t>
      </w:r>
      <w:r>
        <w:rPr>
          <w:rFonts w:hint="eastAsia"/>
          <w:kern w:val="0"/>
          <w:sz w:val="24"/>
        </w:rPr>
        <w:t>。</w:t>
      </w:r>
    </w:p>
    <w:p w14:paraId="31540B38" w14:textId="77777777" w:rsidR="001C18EC" w:rsidRDefault="001C18EC" w:rsidP="001C18EC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bookmarkStart w:id="91" w:name="_Toc201719114"/>
      <w:bookmarkStart w:id="92" w:name="_Toc199213739"/>
      <w:bookmarkStart w:id="93" w:name="_Toc199215942"/>
      <w:bookmarkStart w:id="94" w:name="_Toc201742855"/>
      <w:bookmarkStart w:id="95" w:name="_Toc201743110"/>
      <w:bookmarkStart w:id="96" w:name="_Toc201401654"/>
      <w:bookmarkStart w:id="97" w:name="_Toc199215774"/>
      <w:bookmarkStart w:id="98" w:name="_Toc201997938"/>
      <w:r>
        <w:rPr>
          <w:rFonts w:ascii="宋体" w:hAnsi="宋体" w:cs="宋体" w:hint="eastAsia"/>
          <w:color w:val="000000"/>
          <w:szCs w:val="24"/>
        </w:rPr>
        <w:t>不可抗力</w:t>
      </w:r>
    </w:p>
    <w:p w14:paraId="003F200A" w14:textId="77777777" w:rsidR="001C18EC" w:rsidRPr="00C852B2" w:rsidRDefault="001C18EC" w:rsidP="001C18EC">
      <w:pPr>
        <w:pStyle w:val="13"/>
        <w:numPr>
          <w:ilvl w:val="255"/>
          <w:numId w:val="0"/>
        </w:numPr>
        <w:suppressAutoHyphens/>
        <w:autoSpaceDE w:val="0"/>
        <w:autoSpaceDN w:val="0"/>
        <w:adjustRightInd w:val="0"/>
        <w:snapToGrid w:val="0"/>
        <w:spacing w:after="78"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.</w:t>
      </w:r>
      <w:r w:rsidRPr="00C852B2">
        <w:rPr>
          <w:rFonts w:hint="eastAsia"/>
          <w:kern w:val="0"/>
          <w:sz w:val="24"/>
        </w:rPr>
        <w:t>由于不可预见、不可避免、不可克服等不可抗力的原因，一方不能履行合同义务的，应当在不可抗力发生之日起</w:t>
      </w:r>
      <w:r w:rsidRPr="00C852B2"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>3</w:t>
      </w:r>
      <w:r w:rsidRPr="00C852B2">
        <w:rPr>
          <w:rFonts w:hint="eastAsia"/>
          <w:kern w:val="0"/>
          <w:sz w:val="24"/>
        </w:rPr>
        <w:t xml:space="preserve"> </w:t>
      </w:r>
      <w:r w:rsidRPr="00C852B2">
        <w:rPr>
          <w:rFonts w:hint="eastAsia"/>
          <w:kern w:val="0"/>
          <w:sz w:val="24"/>
        </w:rPr>
        <w:t>天内以书面形式通知对方，证明不可抗力事件的存在。</w:t>
      </w:r>
    </w:p>
    <w:p w14:paraId="10BCD80F" w14:textId="77777777" w:rsidR="001C18EC" w:rsidRPr="00C852B2" w:rsidRDefault="001C18EC" w:rsidP="001C18EC">
      <w:pPr>
        <w:pStyle w:val="13"/>
        <w:numPr>
          <w:ilvl w:val="255"/>
          <w:numId w:val="0"/>
        </w:numPr>
        <w:suppressAutoHyphens/>
        <w:autoSpaceDE w:val="0"/>
        <w:autoSpaceDN w:val="0"/>
        <w:adjustRightInd w:val="0"/>
        <w:snapToGrid w:val="0"/>
        <w:spacing w:after="78"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2</w:t>
      </w:r>
      <w:r>
        <w:rPr>
          <w:rFonts w:hint="eastAsia"/>
          <w:kern w:val="0"/>
          <w:sz w:val="24"/>
        </w:rPr>
        <w:t>.</w:t>
      </w:r>
      <w:r w:rsidRPr="00C852B2">
        <w:rPr>
          <w:rFonts w:hint="eastAsia"/>
          <w:kern w:val="0"/>
          <w:sz w:val="24"/>
        </w:rPr>
        <w:t>不可抗力事件发生后，甲方和乙方应当积极寻求以合理的方式履行本合同。如不可抗力无法消除，致使合同目的无法实现的，双方均有权解除合同，且均不互相索赔。</w:t>
      </w:r>
    </w:p>
    <w:p w14:paraId="37B9624F" w14:textId="77777777" w:rsidR="001C18EC" w:rsidRDefault="001C18EC" w:rsidP="001C18EC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合同的生效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5DFD5502" w14:textId="77777777" w:rsidR="001C18EC" w:rsidRPr="00B10D49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 w:rsidRPr="00B10D49">
        <w:rPr>
          <w:rFonts w:ascii="宋体" w:hAnsi="宋体" w:cs="宋体" w:hint="eastAsia"/>
          <w:color w:val="000000"/>
          <w:sz w:val="24"/>
        </w:rPr>
        <w:t>本合同一式</w:t>
      </w:r>
      <w:r>
        <w:rPr>
          <w:rFonts w:ascii="宋体" w:hAnsi="宋体" w:cs="宋体" w:hint="eastAsia"/>
          <w:color w:val="000000"/>
          <w:sz w:val="24"/>
        </w:rPr>
        <w:t>肆</w:t>
      </w:r>
      <w:r w:rsidRPr="00B10D49">
        <w:rPr>
          <w:rFonts w:ascii="宋体" w:hAnsi="宋体" w:cs="宋体" w:hint="eastAsia"/>
          <w:color w:val="000000"/>
          <w:sz w:val="24"/>
        </w:rPr>
        <w:t>份，甲方执</w:t>
      </w:r>
      <w:r>
        <w:rPr>
          <w:rFonts w:ascii="宋体" w:hAnsi="宋体" w:cs="宋体" w:hint="eastAsia"/>
          <w:color w:val="000000"/>
          <w:sz w:val="24"/>
        </w:rPr>
        <w:t>贰</w:t>
      </w:r>
      <w:r w:rsidRPr="00B10D49">
        <w:rPr>
          <w:rFonts w:ascii="宋体" w:hAnsi="宋体" w:cs="宋体" w:hint="eastAsia"/>
          <w:color w:val="000000"/>
          <w:sz w:val="24"/>
        </w:rPr>
        <w:t>份，乙方执</w:t>
      </w:r>
      <w:r>
        <w:rPr>
          <w:rFonts w:ascii="宋体" w:hAnsi="宋体" w:cs="宋体" w:hint="eastAsia"/>
          <w:color w:val="000000"/>
          <w:sz w:val="24"/>
        </w:rPr>
        <w:t>贰</w:t>
      </w:r>
      <w:r w:rsidRPr="00B10D49">
        <w:rPr>
          <w:rFonts w:ascii="宋体" w:hAnsi="宋体" w:cs="宋体" w:hint="eastAsia"/>
          <w:color w:val="000000"/>
          <w:sz w:val="24"/>
        </w:rPr>
        <w:t>份，经双方法定代表人或委托代理人签字并加盖合同章后生效，合同生效日期以最后一个签字日为准。</w:t>
      </w:r>
    </w:p>
    <w:p w14:paraId="5AB317C0" w14:textId="77777777" w:rsidR="001C18EC" w:rsidRDefault="001C18EC" w:rsidP="001C18EC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bookmarkStart w:id="99" w:name="_Toc201401655"/>
      <w:bookmarkStart w:id="100" w:name="_Toc199213740"/>
      <w:bookmarkStart w:id="101" w:name="_Toc201997939"/>
      <w:bookmarkStart w:id="102" w:name="_Toc201742856"/>
      <w:bookmarkStart w:id="103" w:name="_Toc201743111"/>
      <w:bookmarkStart w:id="104" w:name="_Toc199215775"/>
      <w:bookmarkStart w:id="105" w:name="_Toc201719115"/>
      <w:bookmarkStart w:id="106" w:name="_Toc199215943"/>
      <w:r>
        <w:rPr>
          <w:rFonts w:ascii="宋体" w:hAnsi="宋体" w:cs="宋体" w:hint="eastAsia"/>
          <w:color w:val="000000"/>
          <w:szCs w:val="24"/>
        </w:rPr>
        <w:t>其他约定事项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23A2FB6A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1.本合同未尽事宜，按照</w:t>
      </w:r>
      <w:r>
        <w:rPr>
          <w:rFonts w:ascii="宋体" w:hAnsi="宋体" w:cs="宋体" w:hint="eastAsia"/>
          <w:color w:val="000000"/>
          <w:sz w:val="24"/>
          <w:lang w:eastAsia="zh-Hans"/>
        </w:rPr>
        <w:t>采购</w:t>
      </w:r>
      <w:r>
        <w:rPr>
          <w:rFonts w:ascii="宋体" w:hAnsi="宋体" w:cs="宋体" w:hint="eastAsia"/>
          <w:color w:val="000000"/>
          <w:sz w:val="24"/>
        </w:rPr>
        <w:t>文件的有关规定及其澄清、说明或者补正文件执行。</w:t>
      </w:r>
    </w:p>
    <w:p w14:paraId="3E93E31B" w14:textId="61293590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2.本合同中的附件</w:t>
      </w:r>
      <w:r>
        <w:rPr>
          <w:rFonts w:ascii="宋体" w:hAnsi="宋体" w:cs="宋体" w:hint="eastAsia"/>
          <w:color w:val="000000"/>
          <w:sz w:val="24"/>
          <w:lang w:eastAsia="zh-Hans"/>
        </w:rPr>
        <w:t>由《供应商廉洁协议书》等组成，</w:t>
      </w:r>
      <w:r>
        <w:rPr>
          <w:rFonts w:ascii="宋体" w:hAnsi="宋体" w:cs="宋体" w:hint="eastAsia"/>
          <w:color w:val="000000"/>
          <w:sz w:val="24"/>
        </w:rPr>
        <w:t>均为本合同不可分割的部分，与本合同具有相同的法律效力。</w:t>
      </w:r>
    </w:p>
    <w:p w14:paraId="4A7C553B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3.一方当事人未经另一方书面同意，不得将其合同项下的权利和义务全部或部分转让给第三方。</w:t>
      </w:r>
    </w:p>
    <w:p w14:paraId="1EDE8AC8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4.在执行合同过程中，所有经双方签署确认的文件（包括会议纪要、补充协议、往来信函）即成为本合同的有效组成部分，其生效日期为双方签字盖章确认的日期。</w:t>
      </w:r>
    </w:p>
    <w:p w14:paraId="5A7EE608" w14:textId="77777777" w:rsidR="001C18EC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  <w:lang w:eastAsia="zh-Hans"/>
        </w:rPr>
      </w:pPr>
      <w:r>
        <w:rPr>
          <w:rFonts w:ascii="宋体" w:hAnsi="宋体" w:cs="宋体"/>
          <w:color w:val="000000"/>
          <w:sz w:val="24"/>
        </w:rPr>
        <w:t>5.</w:t>
      </w:r>
      <w:r>
        <w:rPr>
          <w:rFonts w:ascii="宋体" w:hAnsi="宋体" w:cs="宋体" w:hint="eastAsia"/>
          <w:color w:val="000000"/>
          <w:sz w:val="24"/>
          <w:lang w:eastAsia="zh-Hans"/>
        </w:rPr>
        <w:t>因履行本合同产生的争议由双方协商解决，协商不成的，任何一方均可向买方所在地有管辖权的人民法院提起诉讼。</w:t>
      </w:r>
    </w:p>
    <w:p w14:paraId="45CFC2F2" w14:textId="77777777" w:rsidR="001C18EC" w:rsidRPr="00E37351" w:rsidRDefault="001C18EC" w:rsidP="001C18EC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</w:p>
    <w:p w14:paraId="4E76A52A" w14:textId="77777777" w:rsidR="001C18EC" w:rsidRDefault="001C18EC" w:rsidP="001C18EC">
      <w:pPr>
        <w:pStyle w:val="af9"/>
        <w:spacing w:after="78"/>
        <w:jc w:val="center"/>
        <w:rPr>
          <w:lang w:eastAsia="zh-Han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1C18EC" w14:paraId="5E46F715" w14:textId="77777777" w:rsidTr="00446312">
        <w:tc>
          <w:tcPr>
            <w:tcW w:w="4389" w:type="dxa"/>
          </w:tcPr>
          <w:p w14:paraId="38AB21A3" w14:textId="77777777" w:rsidR="001C18EC" w:rsidRDefault="001C18EC" w:rsidP="00446312">
            <w:pPr>
              <w:spacing w:beforeLines="50" w:before="156" w:after="78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买方（</w:t>
            </w: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公章</w:t>
            </w:r>
            <w:r>
              <w:rPr>
                <w:rFonts w:ascii="宋体" w:hAnsi="宋体" w:cs="宋体"/>
                <w:color w:val="000000"/>
                <w:sz w:val="24"/>
                <w:lang w:eastAsia="zh-Hans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合同章）：</w:t>
            </w:r>
          </w:p>
          <w:p w14:paraId="18363AD7" w14:textId="0A9FF893" w:rsidR="001C18EC" w:rsidRDefault="001C18EC" w:rsidP="00446312">
            <w:pPr>
              <w:spacing w:beforeLines="50" w:before="156" w:after="78"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89" w:type="dxa"/>
          </w:tcPr>
          <w:p w14:paraId="737C0EA9" w14:textId="77777777" w:rsidR="001C18EC" w:rsidRDefault="001C18EC" w:rsidP="00446312">
            <w:pPr>
              <w:spacing w:beforeLines="50" w:before="156" w:after="78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卖方（</w:t>
            </w: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公章</w:t>
            </w:r>
            <w:r>
              <w:rPr>
                <w:rFonts w:ascii="宋体" w:hAnsi="宋体" w:cs="宋体"/>
                <w:color w:val="000000"/>
                <w:sz w:val="24"/>
                <w:lang w:eastAsia="zh-Hans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合同章）：</w:t>
            </w:r>
          </w:p>
          <w:p w14:paraId="794B7150" w14:textId="360FCF6F" w:rsidR="001C18EC" w:rsidRDefault="001C18EC" w:rsidP="00446312">
            <w:pPr>
              <w:spacing w:beforeLines="50" w:before="156" w:after="78"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C18EC" w14:paraId="2F405547" w14:textId="77777777" w:rsidTr="00446312">
        <w:tc>
          <w:tcPr>
            <w:tcW w:w="4389" w:type="dxa"/>
          </w:tcPr>
          <w:p w14:paraId="6381C58E" w14:textId="77777777" w:rsidR="001C18EC" w:rsidRDefault="001C18EC" w:rsidP="00446312">
            <w:pPr>
              <w:spacing w:beforeLines="50" w:before="156" w:after="78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法定代表人</w:t>
            </w:r>
          </w:p>
          <w:p w14:paraId="0484CC21" w14:textId="77777777" w:rsidR="001C18EC" w:rsidRDefault="001C18EC" w:rsidP="00446312">
            <w:pPr>
              <w:spacing w:beforeLines="50" w:before="156" w:after="78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或授权</w:t>
            </w: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代表</w:t>
            </w:r>
            <w:r>
              <w:rPr>
                <w:rFonts w:ascii="宋体" w:hAnsi="宋体" w:cs="宋体" w:hint="eastAsia"/>
                <w:color w:val="000000"/>
                <w:sz w:val="24"/>
              </w:rPr>
              <w:t>(签字)：</w:t>
            </w:r>
          </w:p>
        </w:tc>
        <w:tc>
          <w:tcPr>
            <w:tcW w:w="4389" w:type="dxa"/>
          </w:tcPr>
          <w:p w14:paraId="7597C4E8" w14:textId="77777777" w:rsidR="001C18EC" w:rsidRDefault="001C18EC" w:rsidP="00446312">
            <w:pPr>
              <w:spacing w:beforeLines="50" w:before="156" w:after="78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法定代表人</w:t>
            </w:r>
          </w:p>
          <w:p w14:paraId="5A69FDF4" w14:textId="77777777" w:rsidR="001C18EC" w:rsidRDefault="001C18EC" w:rsidP="00446312">
            <w:pPr>
              <w:spacing w:beforeLines="50" w:before="156" w:after="78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或授权</w:t>
            </w: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代表</w:t>
            </w:r>
            <w:r>
              <w:rPr>
                <w:rFonts w:ascii="宋体" w:hAnsi="宋体" w:cs="宋体" w:hint="eastAsia"/>
                <w:color w:val="000000"/>
                <w:sz w:val="24"/>
              </w:rPr>
              <w:t>(签字)：</w:t>
            </w:r>
          </w:p>
        </w:tc>
      </w:tr>
      <w:tr w:rsidR="001C18EC" w14:paraId="652F79DE" w14:textId="77777777" w:rsidTr="00446312">
        <w:tc>
          <w:tcPr>
            <w:tcW w:w="4389" w:type="dxa"/>
          </w:tcPr>
          <w:p w14:paraId="52146440" w14:textId="70D731D7" w:rsidR="001C18EC" w:rsidRDefault="001C18EC" w:rsidP="00446312">
            <w:pPr>
              <w:spacing w:beforeLines="50" w:before="156" w:after="78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地址：</w:t>
            </w:r>
          </w:p>
        </w:tc>
        <w:tc>
          <w:tcPr>
            <w:tcW w:w="4389" w:type="dxa"/>
          </w:tcPr>
          <w:p w14:paraId="7356D4D2" w14:textId="1795995D" w:rsidR="001C18EC" w:rsidRDefault="001C18EC" w:rsidP="00446312">
            <w:pPr>
              <w:spacing w:beforeLines="50" w:before="156" w:after="78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地址：</w:t>
            </w:r>
          </w:p>
        </w:tc>
      </w:tr>
      <w:tr w:rsidR="001C18EC" w14:paraId="79C822F6" w14:textId="77777777" w:rsidTr="00446312">
        <w:tc>
          <w:tcPr>
            <w:tcW w:w="4389" w:type="dxa"/>
          </w:tcPr>
          <w:p w14:paraId="696323F8" w14:textId="77777777" w:rsidR="001C18EC" w:rsidRDefault="001C18EC" w:rsidP="00446312">
            <w:pPr>
              <w:spacing w:beforeLines="50" w:before="156" w:after="78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日期：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  <w:lang w:eastAsia="zh-Hans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lang w:eastAsia="zh-Hans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日</w:t>
            </w:r>
          </w:p>
        </w:tc>
        <w:tc>
          <w:tcPr>
            <w:tcW w:w="4389" w:type="dxa"/>
          </w:tcPr>
          <w:p w14:paraId="1B67D7A2" w14:textId="77777777" w:rsidR="001C18EC" w:rsidRDefault="001C18EC" w:rsidP="00446312">
            <w:pPr>
              <w:spacing w:beforeLines="50" w:before="156" w:after="78" w:line="360" w:lineRule="auto"/>
            </w:pPr>
            <w:r>
              <w:rPr>
                <w:rFonts w:ascii="宋体" w:hAnsi="宋体" w:cs="宋体" w:hint="eastAsia"/>
                <w:color w:val="000000"/>
                <w:sz w:val="24"/>
              </w:rPr>
              <w:t>日期：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  <w:lang w:eastAsia="zh-Hans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lang w:eastAsia="zh-Hans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日</w:t>
            </w:r>
          </w:p>
        </w:tc>
      </w:tr>
    </w:tbl>
    <w:p w14:paraId="0DF231A7" w14:textId="77777777" w:rsidR="001C18EC" w:rsidRDefault="001C18EC" w:rsidP="001C18EC">
      <w:pPr>
        <w:pStyle w:val="150"/>
        <w:spacing w:after="78"/>
        <w:ind w:firstLineChars="0" w:firstLine="0"/>
      </w:pPr>
    </w:p>
    <w:p w14:paraId="1F6797EE" w14:textId="77777777" w:rsidR="001C18EC" w:rsidRDefault="001C18EC" w:rsidP="001C18EC">
      <w:pPr>
        <w:spacing w:after="78"/>
      </w:pPr>
      <w:r>
        <w:rPr>
          <w:rFonts w:hint="eastAsia"/>
        </w:rPr>
        <w:br w:type="page"/>
      </w:r>
      <w:bookmarkStart w:id="107" w:name="_Toc416353562"/>
    </w:p>
    <w:p w14:paraId="643C4B24" w14:textId="77777777" w:rsidR="001C18EC" w:rsidRDefault="001C18EC" w:rsidP="001C18EC">
      <w:pPr>
        <w:spacing w:before="240" w:after="78" w:line="480" w:lineRule="auto"/>
        <w:jc w:val="left"/>
        <w:outlineLvl w:val="1"/>
        <w:rPr>
          <w:rFonts w:ascii="黑体" w:eastAsia="黑体"/>
          <w:b/>
          <w:color w:val="000000"/>
          <w:sz w:val="30"/>
          <w:szCs w:val="30"/>
        </w:rPr>
      </w:pPr>
      <w:bookmarkStart w:id="108" w:name="_Hlk111222939"/>
      <w:bookmarkEnd w:id="107"/>
      <w:r>
        <w:rPr>
          <w:rFonts w:ascii="黑体" w:eastAsia="黑体"/>
          <w:b/>
          <w:color w:val="000000"/>
          <w:sz w:val="30"/>
          <w:szCs w:val="30"/>
        </w:rPr>
        <w:lastRenderedPageBreak/>
        <w:t>附件1：</w:t>
      </w:r>
      <w:r>
        <w:rPr>
          <w:rFonts w:ascii="黑体" w:eastAsia="黑体" w:hint="eastAsia"/>
          <w:b/>
          <w:color w:val="000000"/>
          <w:sz w:val="30"/>
          <w:szCs w:val="30"/>
        </w:rPr>
        <w:t>供应商廉</w:t>
      </w:r>
      <w:r>
        <w:rPr>
          <w:rFonts w:ascii="黑体" w:eastAsia="黑体" w:hint="eastAsia"/>
          <w:b/>
          <w:color w:val="000000"/>
          <w:sz w:val="30"/>
          <w:szCs w:val="30"/>
          <w:lang w:eastAsia="zh-Hans"/>
        </w:rPr>
        <w:t>洁</w:t>
      </w:r>
      <w:r>
        <w:rPr>
          <w:rFonts w:ascii="黑体" w:eastAsia="黑体" w:hint="eastAsia"/>
          <w:b/>
          <w:color w:val="000000"/>
          <w:sz w:val="30"/>
          <w:szCs w:val="30"/>
        </w:rPr>
        <w:t>协议书</w:t>
      </w:r>
    </w:p>
    <w:p w14:paraId="781BA16E" w14:textId="77777777" w:rsidR="001C18EC" w:rsidRDefault="001C18EC" w:rsidP="001C18EC">
      <w:pPr>
        <w:spacing w:after="78"/>
        <w:ind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14:paraId="570CF4BE" w14:textId="77777777" w:rsidR="001C18EC" w:rsidRDefault="001C18EC" w:rsidP="001C18EC">
      <w:pPr>
        <w:spacing w:after="78"/>
        <w:ind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供应商廉</w:t>
      </w:r>
      <w:r>
        <w:rPr>
          <w:rFonts w:asciiTheme="minorEastAsia" w:eastAsiaTheme="minorEastAsia" w:hAnsiTheme="minorEastAsia" w:hint="eastAsia"/>
          <w:b/>
          <w:sz w:val="36"/>
          <w:szCs w:val="36"/>
          <w:lang w:eastAsia="zh-Hans"/>
        </w:rPr>
        <w:t>洁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协议书</w:t>
      </w:r>
    </w:p>
    <w:p w14:paraId="2715F990" w14:textId="77777777" w:rsidR="001C18EC" w:rsidRDefault="001C18EC" w:rsidP="001C18EC">
      <w:pPr>
        <w:spacing w:after="78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为倡导防腐倡廉，诚实守信的经营作风，更好的维护甲乙双方的合作关系，强化对经营活动的法律约束，规范相关业务人员的廉洁行为。特作如下规定：</w:t>
      </w:r>
    </w:p>
    <w:p w14:paraId="1113C94E" w14:textId="77777777" w:rsidR="001C18EC" w:rsidRDefault="001C18EC" w:rsidP="001C18EC">
      <w:pPr>
        <w:numPr>
          <w:ilvl w:val="0"/>
          <w:numId w:val="13"/>
        </w:numPr>
        <w:tabs>
          <w:tab w:val="clear" w:pos="1280"/>
          <w:tab w:val="left" w:pos="425"/>
        </w:tabs>
        <w:spacing w:afterLines="0" w:after="78" w:line="360" w:lineRule="auto"/>
        <w:ind w:left="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严禁甲方人员有以下行为：</w:t>
      </w:r>
    </w:p>
    <w:p w14:paraId="3F1E6D75" w14:textId="77777777" w:rsidR="001C18EC" w:rsidRDefault="001C18EC" w:rsidP="001C18EC">
      <w:pPr>
        <w:numPr>
          <w:ilvl w:val="0"/>
          <w:numId w:val="14"/>
        </w:numPr>
        <w:tabs>
          <w:tab w:val="clear" w:pos="1280"/>
        </w:tabs>
        <w:spacing w:afterLines="0" w:after="78" w:line="360" w:lineRule="auto"/>
        <w:ind w:left="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利用职务便利在经营活动中谋取个人私利，损害甲方利益；</w:t>
      </w:r>
    </w:p>
    <w:p w14:paraId="0D59FD38" w14:textId="77777777" w:rsidR="001C18EC" w:rsidRDefault="001C18EC" w:rsidP="001C18EC">
      <w:pPr>
        <w:numPr>
          <w:ilvl w:val="0"/>
          <w:numId w:val="14"/>
        </w:numPr>
        <w:tabs>
          <w:tab w:val="clear" w:pos="1280"/>
        </w:tabs>
        <w:spacing w:afterLines="0" w:after="78" w:line="360" w:lineRule="auto"/>
        <w:ind w:left="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在经济活动中索取、收受财物。</w:t>
      </w:r>
    </w:p>
    <w:p w14:paraId="50540D68" w14:textId="77777777" w:rsidR="001C18EC" w:rsidRDefault="001C18EC" w:rsidP="001C18EC">
      <w:pPr>
        <w:numPr>
          <w:ilvl w:val="0"/>
          <w:numId w:val="13"/>
        </w:numPr>
        <w:tabs>
          <w:tab w:val="clear" w:pos="1280"/>
          <w:tab w:val="left" w:pos="425"/>
        </w:tabs>
        <w:spacing w:afterLines="0" w:after="78" w:line="360" w:lineRule="auto"/>
        <w:ind w:left="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乙方不可以有以下行为：</w:t>
      </w:r>
    </w:p>
    <w:p w14:paraId="4393343C" w14:textId="77777777" w:rsidR="001C18EC" w:rsidRDefault="001C18EC" w:rsidP="001C18EC">
      <w:pPr>
        <w:numPr>
          <w:ilvl w:val="0"/>
          <w:numId w:val="15"/>
        </w:numPr>
        <w:tabs>
          <w:tab w:val="clear" w:pos="1280"/>
        </w:tabs>
        <w:spacing w:afterLines="0" w:after="78" w:line="360" w:lineRule="auto"/>
        <w:ind w:left="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向甲方人员行贿或变相行贿；</w:t>
      </w:r>
    </w:p>
    <w:p w14:paraId="0147B964" w14:textId="77777777" w:rsidR="001C18EC" w:rsidRDefault="001C18EC" w:rsidP="001C18EC">
      <w:pPr>
        <w:numPr>
          <w:ilvl w:val="0"/>
          <w:numId w:val="15"/>
        </w:numPr>
        <w:tabs>
          <w:tab w:val="clear" w:pos="1280"/>
        </w:tabs>
        <w:spacing w:afterLines="0" w:after="78" w:line="360" w:lineRule="auto"/>
        <w:ind w:left="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向甲方人员赠送现金、购物卡、贵重礼品等</w:t>
      </w:r>
      <w:r>
        <w:rPr>
          <w:rFonts w:asciiTheme="minorEastAsia" w:eastAsiaTheme="minorEastAsia" w:hAnsiTheme="minorEastAsia" w:hint="eastAsia"/>
          <w:sz w:val="24"/>
          <w:lang w:eastAsia="zh-Hans"/>
        </w:rPr>
        <w:t>。</w:t>
      </w:r>
    </w:p>
    <w:p w14:paraId="379FF1C4" w14:textId="77777777" w:rsidR="001C18EC" w:rsidRDefault="001C18EC" w:rsidP="001C18EC">
      <w:pPr>
        <w:spacing w:after="78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以上规定的执行希望得到甲乙双方的支持和配合，若甲方人员有违反上述规定的行为，乙方须告知甲方，甲方将严肃处理，绝不姑息。</w:t>
      </w:r>
    </w:p>
    <w:p w14:paraId="0E0ACE24" w14:textId="77777777" w:rsidR="001C18EC" w:rsidRDefault="001C18EC" w:rsidP="001C18EC">
      <w:pPr>
        <w:spacing w:after="78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如乙方人员有违反上述规定的行为，甲方有权终止与乙方的合作，并</w:t>
      </w:r>
      <w:r>
        <w:rPr>
          <w:rFonts w:asciiTheme="minorEastAsia" w:eastAsiaTheme="minorEastAsia" w:hAnsiTheme="minorEastAsia" w:hint="eastAsia"/>
          <w:sz w:val="24"/>
          <w:lang w:eastAsia="zh-Hans"/>
        </w:rPr>
        <w:t>要求乙方按照</w:t>
      </w:r>
      <w:r>
        <w:rPr>
          <w:rFonts w:asciiTheme="minorEastAsia" w:eastAsiaTheme="minorEastAsia" w:hAnsiTheme="minorEastAsia" w:hint="eastAsia"/>
          <w:sz w:val="24"/>
        </w:rPr>
        <w:t>合同金额的</w:t>
      </w:r>
      <w:r>
        <w:rPr>
          <w:rFonts w:asciiTheme="minorEastAsia" w:eastAsiaTheme="minorEastAsia" w:hAnsiTheme="minorEastAsia"/>
          <w:sz w:val="24"/>
        </w:rPr>
        <w:t>20%</w:t>
      </w:r>
      <w:r>
        <w:rPr>
          <w:rFonts w:asciiTheme="minorEastAsia" w:eastAsiaTheme="minorEastAsia" w:hAnsiTheme="minorEastAsia" w:hint="eastAsia"/>
          <w:sz w:val="24"/>
          <w:lang w:eastAsia="zh-Hans"/>
        </w:rPr>
        <w:t>支付违约金</w:t>
      </w:r>
      <w:r>
        <w:rPr>
          <w:rFonts w:asciiTheme="minorEastAsia" w:eastAsiaTheme="minorEastAsia" w:hAnsiTheme="minorEastAsia"/>
          <w:sz w:val="24"/>
        </w:rPr>
        <w:t>，由此造成的后果，包括甲方的损失将由乙方承担，必要时甲方将追究乙方的</w:t>
      </w:r>
      <w:r>
        <w:rPr>
          <w:rFonts w:asciiTheme="minorEastAsia" w:eastAsiaTheme="minorEastAsia" w:hAnsiTheme="minorEastAsia" w:hint="eastAsia"/>
          <w:sz w:val="24"/>
          <w:lang w:eastAsia="zh-Hans"/>
        </w:rPr>
        <w:t>其他</w:t>
      </w:r>
      <w:r>
        <w:rPr>
          <w:rFonts w:asciiTheme="minorEastAsia" w:eastAsiaTheme="minorEastAsia" w:hAnsiTheme="minorEastAsia"/>
          <w:sz w:val="24"/>
        </w:rPr>
        <w:t>法律责任。</w:t>
      </w:r>
    </w:p>
    <w:p w14:paraId="4F92E32A" w14:textId="77777777" w:rsidR="001C18EC" w:rsidRDefault="001C18EC" w:rsidP="001C18EC">
      <w:pPr>
        <w:spacing w:after="78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为了互惠互利的长期发展关系，敬请互相配合。</w:t>
      </w:r>
    </w:p>
    <w:p w14:paraId="5121A2EA" w14:textId="77777777" w:rsidR="001C18EC" w:rsidRDefault="001C18EC" w:rsidP="001C18EC">
      <w:pPr>
        <w:spacing w:after="78" w:line="360" w:lineRule="auto"/>
        <w:ind w:leftChars="267" w:left="561" w:firstLineChars="200" w:firstLine="480"/>
        <w:rPr>
          <w:rFonts w:asciiTheme="minorEastAsia" w:eastAsiaTheme="minorEastAsia" w:hAnsiTheme="minorEastAsia"/>
          <w:sz w:val="24"/>
        </w:rPr>
      </w:pPr>
    </w:p>
    <w:p w14:paraId="1273D0FD" w14:textId="77777777" w:rsidR="001C18EC" w:rsidRDefault="001C18EC" w:rsidP="001C18EC">
      <w:pPr>
        <w:spacing w:after="78" w:line="360" w:lineRule="auto"/>
        <w:ind w:leftChars="267" w:left="561" w:firstLineChars="200" w:firstLine="480"/>
        <w:rPr>
          <w:rFonts w:asciiTheme="minorEastAsia" w:eastAsiaTheme="minorEastAsia" w:hAnsiTheme="minorEastAsia"/>
          <w:sz w:val="24"/>
        </w:rPr>
      </w:pPr>
    </w:p>
    <w:p w14:paraId="0025358F" w14:textId="7057BC14" w:rsidR="001C18EC" w:rsidRDefault="001C18EC" w:rsidP="001C18EC">
      <w:pPr>
        <w:spacing w:after="78" w:line="360" w:lineRule="auto"/>
        <w:ind w:leftChars="267" w:left="56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甲方：                               乙方：</w:t>
      </w:r>
      <w:r>
        <w:rPr>
          <w:rFonts w:asciiTheme="minorEastAsia" w:eastAsiaTheme="minorEastAsia" w:hAnsiTheme="minorEastAsia"/>
          <w:sz w:val="24"/>
        </w:rPr>
        <w:t xml:space="preserve"> </w:t>
      </w:r>
    </w:p>
    <w:p w14:paraId="2E84528B" w14:textId="77777777" w:rsidR="001C18EC" w:rsidRDefault="001C18EC" w:rsidP="001C18EC">
      <w:pPr>
        <w:pStyle w:val="2"/>
        <w:spacing w:after="78" w:line="360" w:lineRule="auto"/>
        <w:ind w:firstLine="480"/>
        <w:rPr>
          <w:rStyle w:val="10"/>
          <w:rFonts w:asciiTheme="minorEastAsia" w:eastAsiaTheme="minorEastAsia" w:hAnsiTheme="minorEastAsia"/>
          <w:sz w:val="52"/>
        </w:rPr>
      </w:pP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 xml:space="preserve">  月   日                                年     月   日</w:t>
      </w:r>
      <w:bookmarkEnd w:id="108"/>
    </w:p>
    <w:bookmarkEnd w:id="4"/>
    <w:bookmarkEnd w:id="5"/>
    <w:bookmarkEnd w:id="6"/>
    <w:p w14:paraId="34022B99" w14:textId="304289B5" w:rsidR="00EF3CE7" w:rsidRDefault="00EF3CE7">
      <w:pPr>
        <w:spacing w:after="78"/>
      </w:pPr>
      <w:r>
        <w:br w:type="page"/>
      </w:r>
    </w:p>
    <w:p w14:paraId="5932AE3E" w14:textId="54477B41" w:rsidR="00F94D5A" w:rsidRPr="00EF3CE7" w:rsidRDefault="00F94D5A" w:rsidP="00F94D5A">
      <w:pPr>
        <w:pStyle w:val="1"/>
        <w:numPr>
          <w:ilvl w:val="0"/>
          <w:numId w:val="8"/>
        </w:numPr>
        <w:spacing w:after="78"/>
        <w:ind w:left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报价文件</w:t>
      </w:r>
      <w:r w:rsidRPr="00EF3CE7">
        <w:rPr>
          <w:rFonts w:ascii="黑体" w:eastAsia="黑体" w:hAnsi="黑体" w:hint="eastAsia"/>
          <w:sz w:val="32"/>
          <w:szCs w:val="32"/>
        </w:rPr>
        <w:t>格式</w:t>
      </w:r>
    </w:p>
    <w:p w14:paraId="03A9C484" w14:textId="77777777" w:rsidR="00F96661" w:rsidRDefault="00F96661">
      <w:pPr>
        <w:spacing w:after="78"/>
      </w:pPr>
    </w:p>
    <w:p w14:paraId="173DFEF6" w14:textId="77777777" w:rsidR="005424FA" w:rsidRPr="005424FA" w:rsidRDefault="005424FA" w:rsidP="005424FA">
      <w:pPr>
        <w:pStyle w:val="9"/>
        <w:keepNext/>
        <w:keepLines/>
        <w:numPr>
          <w:ilvl w:val="0"/>
          <w:numId w:val="1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r w:rsidRPr="005424FA">
        <w:rPr>
          <w:rFonts w:ascii="仿宋" w:eastAsia="仿宋" w:hAnsi="仿宋" w:hint="eastAsia"/>
          <w:b/>
          <w:bCs/>
          <w:kern w:val="0"/>
          <w:sz w:val="24"/>
        </w:rPr>
        <w:t>供应商基本情况表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2"/>
        <w:gridCol w:w="957"/>
        <w:gridCol w:w="1239"/>
        <w:gridCol w:w="1247"/>
        <w:gridCol w:w="1320"/>
        <w:gridCol w:w="850"/>
        <w:gridCol w:w="1080"/>
      </w:tblGrid>
      <w:tr w:rsidR="005424FA" w14:paraId="7EE9C738" w14:textId="77777777" w:rsidTr="009226D7">
        <w:trPr>
          <w:cantSplit/>
          <w:trHeight w:val="601"/>
          <w:jc w:val="center"/>
        </w:trPr>
        <w:tc>
          <w:tcPr>
            <w:tcW w:w="1522" w:type="dxa"/>
            <w:vAlign w:val="center"/>
          </w:tcPr>
          <w:p w14:paraId="7E9531B4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单位名称</w:t>
            </w:r>
          </w:p>
        </w:tc>
        <w:tc>
          <w:tcPr>
            <w:tcW w:w="6693" w:type="dxa"/>
            <w:gridSpan w:val="6"/>
            <w:vAlign w:val="center"/>
          </w:tcPr>
          <w:p w14:paraId="3CA0C672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5816AFB0" w14:textId="77777777" w:rsidTr="009226D7">
        <w:trPr>
          <w:cantSplit/>
          <w:trHeight w:val="652"/>
          <w:jc w:val="center"/>
        </w:trPr>
        <w:tc>
          <w:tcPr>
            <w:tcW w:w="1522" w:type="dxa"/>
            <w:vAlign w:val="center"/>
          </w:tcPr>
          <w:p w14:paraId="698CBE4E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注册地址</w:t>
            </w:r>
          </w:p>
        </w:tc>
        <w:tc>
          <w:tcPr>
            <w:tcW w:w="3443" w:type="dxa"/>
            <w:gridSpan w:val="3"/>
            <w:vAlign w:val="center"/>
          </w:tcPr>
          <w:p w14:paraId="576DA60E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24883A42" w14:textId="77777777" w:rsidR="005424FA" w:rsidRDefault="005424FA" w:rsidP="009226D7">
            <w:pPr>
              <w:widowControl/>
              <w:spacing w:after="78" w:line="360" w:lineRule="atLeas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邮政编码</w:t>
            </w:r>
          </w:p>
        </w:tc>
        <w:tc>
          <w:tcPr>
            <w:tcW w:w="1930" w:type="dxa"/>
            <w:gridSpan w:val="2"/>
            <w:vAlign w:val="center"/>
          </w:tcPr>
          <w:p w14:paraId="192FC148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32354DE0" w14:textId="77777777" w:rsidTr="009226D7">
        <w:trPr>
          <w:cantSplit/>
          <w:trHeight w:val="684"/>
          <w:jc w:val="center"/>
        </w:trPr>
        <w:tc>
          <w:tcPr>
            <w:tcW w:w="1522" w:type="dxa"/>
            <w:vAlign w:val="center"/>
          </w:tcPr>
          <w:p w14:paraId="795EC62E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联系方式</w:t>
            </w:r>
          </w:p>
        </w:tc>
        <w:tc>
          <w:tcPr>
            <w:tcW w:w="957" w:type="dxa"/>
            <w:vAlign w:val="center"/>
          </w:tcPr>
          <w:p w14:paraId="43E5CB58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联系人</w:t>
            </w:r>
          </w:p>
        </w:tc>
        <w:tc>
          <w:tcPr>
            <w:tcW w:w="2486" w:type="dxa"/>
            <w:gridSpan w:val="2"/>
            <w:vAlign w:val="center"/>
          </w:tcPr>
          <w:p w14:paraId="61B6D9E4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3ED1E163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电话</w:t>
            </w:r>
          </w:p>
        </w:tc>
        <w:tc>
          <w:tcPr>
            <w:tcW w:w="1930" w:type="dxa"/>
            <w:gridSpan w:val="2"/>
            <w:vAlign w:val="center"/>
          </w:tcPr>
          <w:p w14:paraId="14C0597A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2E806625" w14:textId="77777777" w:rsidTr="009226D7">
        <w:trPr>
          <w:trHeight w:val="618"/>
          <w:jc w:val="center"/>
        </w:trPr>
        <w:tc>
          <w:tcPr>
            <w:tcW w:w="1522" w:type="dxa"/>
            <w:vAlign w:val="center"/>
          </w:tcPr>
          <w:p w14:paraId="41F958D3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法定代表人</w:t>
            </w:r>
          </w:p>
        </w:tc>
        <w:tc>
          <w:tcPr>
            <w:tcW w:w="957" w:type="dxa"/>
            <w:vAlign w:val="center"/>
          </w:tcPr>
          <w:p w14:paraId="15D17750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姓名</w:t>
            </w:r>
          </w:p>
        </w:tc>
        <w:tc>
          <w:tcPr>
            <w:tcW w:w="3806" w:type="dxa"/>
            <w:gridSpan w:val="3"/>
            <w:vAlign w:val="center"/>
          </w:tcPr>
          <w:p w14:paraId="1FDAF7AE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5C89DB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电话</w:t>
            </w:r>
          </w:p>
        </w:tc>
        <w:tc>
          <w:tcPr>
            <w:tcW w:w="1080" w:type="dxa"/>
            <w:vAlign w:val="center"/>
          </w:tcPr>
          <w:p w14:paraId="2F216084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64808344" w14:textId="77777777" w:rsidTr="009226D7">
        <w:trPr>
          <w:cantSplit/>
          <w:trHeight w:val="628"/>
          <w:jc w:val="center"/>
        </w:trPr>
        <w:tc>
          <w:tcPr>
            <w:tcW w:w="1522" w:type="dxa"/>
            <w:vAlign w:val="center"/>
          </w:tcPr>
          <w:p w14:paraId="0EDB6A24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成立时间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14:paraId="1283B29C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4497" w:type="dxa"/>
            <w:gridSpan w:val="4"/>
            <w:tcBorders>
              <w:bottom w:val="single" w:sz="4" w:space="0" w:color="auto"/>
            </w:tcBorders>
            <w:vAlign w:val="center"/>
          </w:tcPr>
          <w:p w14:paraId="6167C1BE" w14:textId="77777777" w:rsidR="005424FA" w:rsidRDefault="005424FA" w:rsidP="009226D7">
            <w:pPr>
              <w:widowControl/>
              <w:spacing w:after="78" w:line="360" w:lineRule="atLeast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员工总人数：</w:t>
            </w:r>
          </w:p>
        </w:tc>
      </w:tr>
      <w:tr w:rsidR="005424FA" w14:paraId="310B71B2" w14:textId="77777777" w:rsidTr="009226D7">
        <w:trPr>
          <w:cantSplit/>
          <w:trHeight w:val="567"/>
          <w:jc w:val="center"/>
        </w:trPr>
        <w:tc>
          <w:tcPr>
            <w:tcW w:w="1522" w:type="dxa"/>
            <w:vAlign w:val="center"/>
          </w:tcPr>
          <w:p w14:paraId="3138C176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营业执照号</w:t>
            </w:r>
          </w:p>
        </w:tc>
        <w:tc>
          <w:tcPr>
            <w:tcW w:w="6693" w:type="dxa"/>
            <w:gridSpan w:val="6"/>
            <w:vAlign w:val="center"/>
          </w:tcPr>
          <w:p w14:paraId="6962AC13" w14:textId="77777777" w:rsidR="005424FA" w:rsidRDefault="005424FA" w:rsidP="009226D7">
            <w:pPr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  <w:p w14:paraId="09703770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4E05140D" w14:textId="77777777" w:rsidTr="009226D7">
        <w:trPr>
          <w:cantSplit/>
          <w:trHeight w:val="567"/>
          <w:jc w:val="center"/>
        </w:trPr>
        <w:tc>
          <w:tcPr>
            <w:tcW w:w="1522" w:type="dxa"/>
            <w:vAlign w:val="center"/>
          </w:tcPr>
          <w:p w14:paraId="1F15815F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注册资金</w:t>
            </w:r>
          </w:p>
        </w:tc>
        <w:tc>
          <w:tcPr>
            <w:tcW w:w="6693" w:type="dxa"/>
            <w:gridSpan w:val="6"/>
            <w:vAlign w:val="center"/>
          </w:tcPr>
          <w:p w14:paraId="1710ECD6" w14:textId="77777777" w:rsidR="005424FA" w:rsidRDefault="005424FA" w:rsidP="009226D7">
            <w:pPr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  <w:p w14:paraId="7F5A809D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2DBB6E3F" w14:textId="77777777" w:rsidTr="009226D7">
        <w:trPr>
          <w:cantSplit/>
          <w:trHeight w:val="659"/>
          <w:jc w:val="center"/>
        </w:trPr>
        <w:tc>
          <w:tcPr>
            <w:tcW w:w="1522" w:type="dxa"/>
            <w:vAlign w:val="center"/>
          </w:tcPr>
          <w:p w14:paraId="33DF0ADE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开户银行</w:t>
            </w:r>
          </w:p>
        </w:tc>
        <w:tc>
          <w:tcPr>
            <w:tcW w:w="6693" w:type="dxa"/>
            <w:gridSpan w:val="6"/>
            <w:tcBorders>
              <w:top w:val="single" w:sz="4" w:space="0" w:color="auto"/>
            </w:tcBorders>
            <w:vAlign w:val="center"/>
          </w:tcPr>
          <w:p w14:paraId="0EB0BFD1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068C2D6E" w14:textId="77777777" w:rsidTr="009226D7">
        <w:trPr>
          <w:cantSplit/>
          <w:trHeight w:val="758"/>
          <w:jc w:val="center"/>
        </w:trPr>
        <w:tc>
          <w:tcPr>
            <w:tcW w:w="1522" w:type="dxa"/>
            <w:vAlign w:val="center"/>
          </w:tcPr>
          <w:p w14:paraId="0A813F02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开户账号</w:t>
            </w:r>
          </w:p>
        </w:tc>
        <w:tc>
          <w:tcPr>
            <w:tcW w:w="6693" w:type="dxa"/>
            <w:gridSpan w:val="6"/>
            <w:vAlign w:val="center"/>
          </w:tcPr>
          <w:p w14:paraId="1B5AD438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39C9765A" w14:textId="77777777" w:rsidTr="009226D7">
        <w:trPr>
          <w:cantSplit/>
          <w:trHeight w:val="1885"/>
          <w:jc w:val="center"/>
        </w:trPr>
        <w:tc>
          <w:tcPr>
            <w:tcW w:w="1522" w:type="dxa"/>
            <w:vAlign w:val="center"/>
          </w:tcPr>
          <w:p w14:paraId="4AB79A92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经营范围</w:t>
            </w:r>
          </w:p>
        </w:tc>
        <w:tc>
          <w:tcPr>
            <w:tcW w:w="6693" w:type="dxa"/>
            <w:gridSpan w:val="6"/>
            <w:vAlign w:val="center"/>
          </w:tcPr>
          <w:p w14:paraId="00B1A311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6FFA9043" w14:textId="77777777" w:rsidTr="009226D7">
        <w:trPr>
          <w:cantSplit/>
          <w:trHeight w:val="1072"/>
          <w:jc w:val="center"/>
        </w:trPr>
        <w:tc>
          <w:tcPr>
            <w:tcW w:w="1522" w:type="dxa"/>
            <w:vAlign w:val="center"/>
          </w:tcPr>
          <w:p w14:paraId="00CE36DD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企业简介</w:t>
            </w:r>
          </w:p>
        </w:tc>
        <w:tc>
          <w:tcPr>
            <w:tcW w:w="6693" w:type="dxa"/>
            <w:gridSpan w:val="6"/>
            <w:vAlign w:val="center"/>
          </w:tcPr>
          <w:p w14:paraId="021B64E7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</w:tbl>
    <w:p w14:paraId="7223E737" w14:textId="7F26ADE8" w:rsidR="005424FA" w:rsidRPr="000B1967" w:rsidRDefault="005424FA" w:rsidP="000B1967">
      <w:pPr>
        <w:tabs>
          <w:tab w:val="left" w:pos="630"/>
        </w:tabs>
        <w:spacing w:after="78" w:line="276" w:lineRule="auto"/>
        <w:rPr>
          <w:rFonts w:ascii="仿宋" w:eastAsia="仿宋" w:hAnsi="仿宋"/>
          <w:color w:val="000000"/>
          <w:kern w:val="0"/>
          <w:szCs w:val="21"/>
        </w:rPr>
      </w:pPr>
      <w:r w:rsidRPr="000B1967">
        <w:rPr>
          <w:rFonts w:ascii="仿宋" w:eastAsia="仿宋" w:hAnsi="仿宋" w:hint="eastAsia"/>
          <w:color w:val="000000"/>
          <w:kern w:val="0"/>
          <w:szCs w:val="21"/>
        </w:rPr>
        <w:t>附营业执照</w:t>
      </w:r>
    </w:p>
    <w:p w14:paraId="0E148BEE" w14:textId="77777777" w:rsidR="005424FA" w:rsidRPr="005424FA" w:rsidRDefault="005424FA" w:rsidP="005424FA">
      <w:pPr>
        <w:spacing w:after="78"/>
        <w:ind w:firstLine="560"/>
      </w:pPr>
    </w:p>
    <w:p w14:paraId="18D4C367" w14:textId="77777777" w:rsidR="005424FA" w:rsidRPr="005424FA" w:rsidRDefault="005424FA" w:rsidP="005424FA">
      <w:pPr>
        <w:spacing w:after="78"/>
        <w:ind w:firstLine="560"/>
      </w:pPr>
    </w:p>
    <w:p w14:paraId="344357AA" w14:textId="77777777" w:rsidR="005424FA" w:rsidRPr="005424FA" w:rsidRDefault="005424FA" w:rsidP="005424FA">
      <w:pPr>
        <w:spacing w:after="78"/>
        <w:ind w:firstLine="560"/>
      </w:pPr>
    </w:p>
    <w:p w14:paraId="29E19F1E" w14:textId="59D7F960" w:rsidR="005E5472" w:rsidRDefault="00000000">
      <w:pPr>
        <w:snapToGrid w:val="0"/>
        <w:spacing w:afterLines="0" w:line="360" w:lineRule="auto"/>
        <w:ind w:firstLineChars="250" w:firstLine="527"/>
        <w:jc w:val="right"/>
        <w:rPr>
          <w:rFonts w:ascii="仿宋" w:eastAsia="仿宋" w:hAnsi="仿宋" w:cs="Arial"/>
          <w:b/>
          <w:bCs/>
        </w:rPr>
      </w:pPr>
      <w:r>
        <w:rPr>
          <w:rFonts w:ascii="仿宋" w:eastAsia="仿宋" w:hAnsi="仿宋"/>
          <w:b/>
          <w:szCs w:val="21"/>
        </w:rPr>
        <w:br w:type="page"/>
      </w:r>
    </w:p>
    <w:p w14:paraId="4FA20243" w14:textId="77777777" w:rsidR="005E5472" w:rsidRDefault="005E5472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153D9F4E" w14:textId="0E294DD1" w:rsidR="005E5472" w:rsidRDefault="00DA63D6">
      <w:pPr>
        <w:pStyle w:val="9"/>
        <w:keepNext/>
        <w:keepLines/>
        <w:numPr>
          <w:ilvl w:val="0"/>
          <w:numId w:val="1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资质文件、承诺函</w:t>
      </w:r>
    </w:p>
    <w:p w14:paraId="78153A71" w14:textId="102523E0" w:rsidR="005E5472" w:rsidRDefault="001C18EC">
      <w:pPr>
        <w:tabs>
          <w:tab w:val="left" w:pos="630"/>
        </w:tabs>
        <w:spacing w:after="78" w:line="276" w:lineRule="auto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kern w:val="0"/>
          <w:szCs w:val="21"/>
        </w:rPr>
        <w:t>深圳市深水水务咨询有限公司</w:t>
      </w:r>
      <w:r w:rsidR="0017791E">
        <w:rPr>
          <w:rFonts w:ascii="仿宋" w:eastAsia="仿宋" w:hAnsi="仿宋"/>
          <w:color w:val="000000"/>
          <w:szCs w:val="21"/>
        </w:rPr>
        <w:t>：</w:t>
      </w:r>
    </w:p>
    <w:p w14:paraId="616FE959" w14:textId="3FD8E50C" w:rsidR="005E5472" w:rsidRDefault="00000000">
      <w:pPr>
        <w:spacing w:after="78" w:line="276" w:lineRule="auto"/>
        <w:ind w:firstLine="560"/>
        <w:rPr>
          <w:rFonts w:ascii="仿宋" w:eastAsia="仿宋" w:hAnsi="仿宋"/>
          <w:szCs w:val="21"/>
        </w:rPr>
      </w:pPr>
      <w:r>
        <w:rPr>
          <w:rFonts w:ascii="仿宋" w:eastAsia="仿宋" w:hAnsi="仿宋"/>
          <w:color w:val="000000"/>
          <w:szCs w:val="21"/>
        </w:rPr>
        <w:t>根据贵方关于</w:t>
      </w:r>
      <w:r w:rsidR="001C18EC">
        <w:rPr>
          <w:rFonts w:ascii="仿宋" w:eastAsia="仿宋" w:hAnsi="仿宋" w:hint="eastAsia"/>
          <w:bCs/>
          <w:color w:val="000000"/>
          <w:szCs w:val="21"/>
          <w:u w:val="single"/>
        </w:rPr>
        <w:t>德兴市窗帘厂项目污水处理站提标扩容一期工程电气自控采购项目</w:t>
      </w:r>
      <w:r>
        <w:rPr>
          <w:rFonts w:ascii="仿宋" w:eastAsia="仿宋" w:hAnsi="仿宋"/>
          <w:color w:val="000000"/>
          <w:szCs w:val="21"/>
        </w:rPr>
        <w:t>的</w:t>
      </w:r>
      <w:r>
        <w:rPr>
          <w:rFonts w:ascii="仿宋" w:eastAsia="仿宋" w:hAnsi="仿宋" w:hint="eastAsia"/>
          <w:color w:val="000000"/>
          <w:szCs w:val="21"/>
        </w:rPr>
        <w:t>询价</w:t>
      </w:r>
      <w:r>
        <w:rPr>
          <w:rFonts w:ascii="仿宋" w:eastAsia="仿宋" w:hAnsi="仿宋"/>
          <w:color w:val="000000"/>
          <w:szCs w:val="21"/>
        </w:rPr>
        <w:t>文件的要求，我单位正式参加贵方组织的</w:t>
      </w:r>
      <w:r w:rsidR="001C18EC">
        <w:rPr>
          <w:rFonts w:ascii="仿宋" w:eastAsia="仿宋" w:hAnsi="仿宋" w:hint="eastAsia"/>
          <w:color w:val="000000"/>
          <w:szCs w:val="21"/>
          <w:u w:val="single"/>
        </w:rPr>
        <w:t>德兴市窗帘厂项目污水处理站提标扩容一期工程电气自控采购项目</w:t>
      </w:r>
      <w:r>
        <w:rPr>
          <w:rFonts w:ascii="仿宋" w:eastAsia="仿宋" w:hAnsi="仿宋" w:hint="eastAsia"/>
          <w:bCs/>
          <w:color w:val="000000"/>
          <w:szCs w:val="21"/>
        </w:rPr>
        <w:t>报价</w:t>
      </w:r>
      <w:r>
        <w:rPr>
          <w:rFonts w:ascii="仿宋" w:eastAsia="仿宋" w:hAnsi="仿宋"/>
          <w:color w:val="000000"/>
          <w:szCs w:val="21"/>
        </w:rPr>
        <w:t>，作出以下承诺：</w:t>
      </w:r>
    </w:p>
    <w:p w14:paraId="1D57F58B" w14:textId="77777777" w:rsidR="005E5472" w:rsidRDefault="00000000">
      <w:pPr>
        <w:pStyle w:val="222"/>
        <w:numPr>
          <w:ilvl w:val="0"/>
          <w:numId w:val="3"/>
        </w:numPr>
        <w:spacing w:line="276" w:lineRule="auto"/>
        <w:ind w:firstLineChars="200" w:firstLine="422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>
        <w:rPr>
          <w:rFonts w:ascii="仿宋" w:eastAsia="仿宋" w:hAnsi="仿宋" w:cs="Times New Roman" w:hint="eastAsia"/>
          <w:bCs/>
          <w:kern w:val="2"/>
          <w:sz w:val="21"/>
          <w:szCs w:val="21"/>
        </w:rPr>
        <w:t>参选承诺</w:t>
      </w:r>
      <w:r>
        <w:rPr>
          <w:rFonts w:ascii="仿宋" w:eastAsia="仿宋" w:hAnsi="仿宋" w:cs="Times New Roman" w:hint="eastAsia"/>
          <w:b w:val="0"/>
          <w:kern w:val="2"/>
          <w:sz w:val="21"/>
          <w:szCs w:val="21"/>
        </w:rPr>
        <w:t>：</w:t>
      </w:r>
    </w:p>
    <w:p w14:paraId="527392C9" w14:textId="77777777" w:rsidR="005E5472" w:rsidRDefault="00000000">
      <w:pPr>
        <w:pStyle w:val="222"/>
        <w:spacing w:line="276" w:lineRule="auto"/>
        <w:ind w:firstLineChars="200" w:firstLine="420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>
        <w:rPr>
          <w:rFonts w:ascii="仿宋" w:eastAsia="仿宋" w:hAnsi="仿宋" w:cs="Times New Roman"/>
          <w:b w:val="0"/>
          <w:kern w:val="2"/>
          <w:sz w:val="21"/>
          <w:szCs w:val="21"/>
        </w:rPr>
        <w:t>1.提交的所有文件、资格、证明、陈述、数据均是真实的和准确的。若存在任何与提供的资料不符的情况，我公司愿为由此产生的一切后果负责。</w:t>
      </w:r>
    </w:p>
    <w:p w14:paraId="36D31930" w14:textId="77777777" w:rsidR="005E5472" w:rsidRDefault="00000000">
      <w:pPr>
        <w:tabs>
          <w:tab w:val="left" w:pos="945"/>
          <w:tab w:val="left" w:pos="126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2.我公司完全满足</w:t>
      </w:r>
      <w:r>
        <w:rPr>
          <w:rFonts w:ascii="仿宋" w:eastAsia="仿宋" w:hAnsi="仿宋" w:hint="eastAsia"/>
          <w:color w:val="000000"/>
          <w:szCs w:val="21"/>
        </w:rPr>
        <w:t>询价公告</w:t>
      </w:r>
      <w:r>
        <w:rPr>
          <w:rFonts w:ascii="仿宋" w:eastAsia="仿宋" w:hAnsi="仿宋"/>
          <w:color w:val="000000"/>
          <w:szCs w:val="21"/>
        </w:rPr>
        <w:t>中全部实质性要求，响应贵司在</w:t>
      </w:r>
      <w:r>
        <w:rPr>
          <w:rFonts w:ascii="仿宋" w:eastAsia="仿宋" w:hAnsi="仿宋" w:hint="eastAsia"/>
          <w:color w:val="000000"/>
          <w:szCs w:val="21"/>
        </w:rPr>
        <w:t>询价</w:t>
      </w:r>
      <w:r>
        <w:rPr>
          <w:rFonts w:ascii="仿宋" w:eastAsia="仿宋" w:hAnsi="仿宋"/>
          <w:color w:val="000000"/>
          <w:szCs w:val="21"/>
        </w:rPr>
        <w:t>公告中提出的各项要求。</w:t>
      </w:r>
    </w:p>
    <w:p w14:paraId="5B7A1D0E" w14:textId="77777777" w:rsidR="005E5472" w:rsidRDefault="00000000">
      <w:pPr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3.保证遵守</w:t>
      </w:r>
      <w:r>
        <w:rPr>
          <w:rFonts w:ascii="仿宋" w:eastAsia="仿宋" w:hAnsi="仿宋" w:hint="eastAsia"/>
          <w:color w:val="000000"/>
          <w:szCs w:val="21"/>
        </w:rPr>
        <w:t>询价</w:t>
      </w:r>
      <w:r>
        <w:rPr>
          <w:rFonts w:ascii="仿宋" w:eastAsia="仿宋" w:hAnsi="仿宋"/>
          <w:color w:val="000000"/>
          <w:szCs w:val="21"/>
        </w:rPr>
        <w:t>公告中的有关规定，保证忠实地执行双方所签署的经济合同，并承担合同规定的责任义务。</w:t>
      </w:r>
    </w:p>
    <w:p w14:paraId="76B97B06" w14:textId="77777777" w:rsidR="005E5472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4.愿意向贵方提供任何与该项目报价有关的数据、情况和技术资料。</w:t>
      </w:r>
    </w:p>
    <w:p w14:paraId="44B18652" w14:textId="77777777" w:rsidR="005E5472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5.我们已详细审核全部</w:t>
      </w:r>
      <w:r>
        <w:rPr>
          <w:rFonts w:ascii="仿宋" w:eastAsia="仿宋" w:hAnsi="仿宋" w:hint="eastAsia"/>
          <w:color w:val="000000"/>
          <w:szCs w:val="21"/>
        </w:rPr>
        <w:t>询价</w:t>
      </w:r>
      <w:r>
        <w:rPr>
          <w:rFonts w:ascii="仿宋" w:eastAsia="仿宋" w:hAnsi="仿宋"/>
          <w:color w:val="000000"/>
          <w:szCs w:val="21"/>
        </w:rPr>
        <w:t>公告、</w:t>
      </w:r>
      <w:r>
        <w:rPr>
          <w:rFonts w:ascii="仿宋" w:eastAsia="仿宋" w:hAnsi="仿宋" w:hint="eastAsia"/>
          <w:color w:val="000000"/>
          <w:szCs w:val="21"/>
        </w:rPr>
        <w:t>报价文件</w:t>
      </w:r>
      <w:r>
        <w:rPr>
          <w:rFonts w:ascii="仿宋" w:eastAsia="仿宋" w:hAnsi="仿宋"/>
          <w:color w:val="000000"/>
          <w:szCs w:val="21"/>
        </w:rPr>
        <w:t>，我们知道必须放弃提出含糊不清或误解问题的权利。</w:t>
      </w:r>
    </w:p>
    <w:p w14:paraId="697ADC6A" w14:textId="77777777" w:rsidR="005E5472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6.我们完全理解贵方不一定接受最低报价或收到的任何报价。</w:t>
      </w:r>
    </w:p>
    <w:p w14:paraId="2966CC8A" w14:textId="77777777" w:rsidR="005E5472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7.我公司承诺不将本项目转包或分包给其他任何机构。</w:t>
      </w:r>
    </w:p>
    <w:p w14:paraId="67C1918A" w14:textId="77777777" w:rsidR="005E5472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8.我公司承诺符合以下要求：</w:t>
      </w:r>
      <w:r>
        <w:rPr>
          <w:rFonts w:ascii="仿宋" w:eastAsia="仿宋" w:hAnsi="仿宋" w:hint="eastAsia"/>
          <w:szCs w:val="21"/>
        </w:rPr>
        <w:t xml:space="preserve"> </w:t>
      </w:r>
    </w:p>
    <w:p w14:paraId="07F938F2" w14:textId="77777777" w:rsidR="005E5472" w:rsidRDefault="00000000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bookmarkStart w:id="109" w:name="_Hlk173334961"/>
      <w:r>
        <w:rPr>
          <w:rFonts w:ascii="仿宋" w:eastAsia="仿宋" w:hAnsi="仿宋" w:hint="eastAsia"/>
          <w:szCs w:val="21"/>
        </w:rPr>
        <w:t>（1）具有良好的商业信誉，近一年内（2023年8月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</w:t>
      </w:r>
    </w:p>
    <w:p w14:paraId="7F0A5F45" w14:textId="77777777" w:rsidR="005E5472" w:rsidRDefault="00000000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（2）近一年内（2023年8月至今）或成立至今（成立不足一年的单位）财务状况无亏损或净资产大于0；</w:t>
      </w:r>
    </w:p>
    <w:p w14:paraId="4BF5E595" w14:textId="77777777" w:rsidR="005E5472" w:rsidRDefault="00000000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（3）近两年内（2022年8月至今）或成立至今（成立不足两年的单位）至少具备一项正在实施或已完成的类似业绩；</w:t>
      </w:r>
    </w:p>
    <w:p w14:paraId="3375675C" w14:textId="77777777" w:rsidR="005E5472" w:rsidRDefault="00000000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（4）</w:t>
      </w:r>
      <w:r>
        <w:rPr>
          <w:rFonts w:ascii="仿宋" w:eastAsia="仿宋" w:hAnsi="仿宋"/>
          <w:szCs w:val="21"/>
        </w:rPr>
        <w:t>不存在与单位负责人为同一人或者存在直接控股、管理关系的其他供应商参与同一合同项下的采购活动的行为</w:t>
      </w:r>
      <w:r>
        <w:rPr>
          <w:rFonts w:ascii="仿宋" w:eastAsia="仿宋" w:hAnsi="仿宋" w:hint="eastAsia"/>
          <w:szCs w:val="21"/>
        </w:rPr>
        <w:t>。</w:t>
      </w:r>
    </w:p>
    <w:bookmarkEnd w:id="109"/>
    <w:p w14:paraId="3A0B1348" w14:textId="77777777" w:rsidR="005E5472" w:rsidRDefault="005E5472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</w:p>
    <w:p w14:paraId="55EF8959" w14:textId="77777777" w:rsidR="005E5472" w:rsidRDefault="00000000">
      <w:pPr>
        <w:spacing w:after="78" w:line="276" w:lineRule="auto"/>
        <w:ind w:left="525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参选单位：</w:t>
      </w:r>
      <w:r>
        <w:rPr>
          <w:rFonts w:ascii="仿宋" w:eastAsia="仿宋" w:hAnsi="仿宋"/>
          <w:szCs w:val="21"/>
          <w:u w:val="single"/>
        </w:rPr>
        <w:t>（盖</w:t>
      </w:r>
      <w:r>
        <w:rPr>
          <w:rFonts w:ascii="仿宋" w:eastAsia="仿宋" w:hAnsi="仿宋" w:hint="eastAsia"/>
          <w:szCs w:val="21"/>
          <w:u w:val="single"/>
        </w:rPr>
        <w:t>公</w:t>
      </w:r>
      <w:r>
        <w:rPr>
          <w:rFonts w:ascii="仿宋" w:eastAsia="仿宋" w:hAnsi="仿宋"/>
          <w:szCs w:val="21"/>
          <w:u w:val="single"/>
        </w:rPr>
        <w:t>章</w:t>
      </w:r>
      <w:r>
        <w:rPr>
          <w:rFonts w:ascii="仿宋" w:eastAsia="仿宋" w:hAnsi="仿宋" w:hint="eastAsia"/>
          <w:szCs w:val="21"/>
          <w:u w:val="single"/>
        </w:rPr>
        <w:t>或业务章</w:t>
      </w:r>
      <w:r>
        <w:rPr>
          <w:rFonts w:ascii="仿宋" w:eastAsia="仿宋" w:hAnsi="仿宋"/>
          <w:szCs w:val="21"/>
          <w:u w:val="single"/>
        </w:rPr>
        <w:t>）</w:t>
      </w:r>
    </w:p>
    <w:p w14:paraId="6174ED27" w14:textId="77777777" w:rsidR="005E5472" w:rsidRDefault="00000000">
      <w:pPr>
        <w:spacing w:after="78" w:line="276" w:lineRule="auto"/>
        <w:ind w:firstLineChars="300" w:firstLine="630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color w:val="000000"/>
          <w:szCs w:val="21"/>
        </w:rPr>
        <w:t>年    月    日</w:t>
      </w:r>
    </w:p>
    <w:p w14:paraId="5DBAD87E" w14:textId="77777777" w:rsidR="005E5472" w:rsidRDefault="005E5472">
      <w:pPr>
        <w:spacing w:after="78" w:line="288" w:lineRule="auto"/>
        <w:rPr>
          <w:rFonts w:ascii="仿宋" w:eastAsia="仿宋" w:hAnsi="仿宋"/>
          <w:b/>
          <w:szCs w:val="21"/>
        </w:rPr>
      </w:pPr>
    </w:p>
    <w:p w14:paraId="7DE2FCB1" w14:textId="3B02B5B6" w:rsidR="00DA63D6" w:rsidRDefault="00000000" w:rsidP="00DA63D6">
      <w:pPr>
        <w:pStyle w:val="9"/>
        <w:keepNext/>
        <w:keepLines/>
        <w:numPr>
          <w:ilvl w:val="0"/>
          <w:numId w:val="1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/>
          <w:b/>
          <w:szCs w:val="21"/>
        </w:rPr>
        <w:br w:type="page"/>
      </w:r>
      <w:r w:rsidR="001C18EC">
        <w:rPr>
          <w:rFonts w:ascii="仿宋" w:eastAsia="仿宋" w:hAnsi="仿宋" w:hint="eastAsia"/>
          <w:b/>
          <w:bCs/>
          <w:kern w:val="0"/>
          <w:sz w:val="24"/>
        </w:rPr>
        <w:lastRenderedPageBreak/>
        <w:t>德兴市窗帘厂项目污水处理站提标扩容一期工程电气自控采购项目</w:t>
      </w:r>
      <w:r w:rsidR="00DA63D6">
        <w:rPr>
          <w:rFonts w:ascii="仿宋" w:eastAsia="仿宋" w:hAnsi="仿宋" w:hint="eastAsia"/>
          <w:b/>
          <w:bCs/>
          <w:kern w:val="0"/>
          <w:sz w:val="24"/>
        </w:rPr>
        <w:t>报价一览表</w:t>
      </w:r>
    </w:p>
    <w:p w14:paraId="08051428" w14:textId="77777777" w:rsidR="00DA63D6" w:rsidRPr="005424FA" w:rsidRDefault="00DA63D6" w:rsidP="00DA63D6">
      <w:pPr>
        <w:pStyle w:val="a7"/>
        <w:jc w:val="center"/>
        <w:rPr>
          <w:rFonts w:ascii="仿宋" w:eastAsia="仿宋" w:hAnsi="仿宋"/>
          <w:sz w:val="22"/>
          <w:szCs w:val="28"/>
        </w:rPr>
      </w:pPr>
    </w:p>
    <w:tbl>
      <w:tblPr>
        <w:tblStyle w:val="af2"/>
        <w:tblW w:w="9747" w:type="dxa"/>
        <w:jc w:val="center"/>
        <w:tblLook w:val="04A0" w:firstRow="1" w:lastRow="0" w:firstColumn="1" w:lastColumn="0" w:noHBand="0" w:noVBand="1"/>
      </w:tblPr>
      <w:tblGrid>
        <w:gridCol w:w="973"/>
        <w:gridCol w:w="1224"/>
        <w:gridCol w:w="2841"/>
        <w:gridCol w:w="633"/>
        <w:gridCol w:w="51"/>
        <w:gridCol w:w="743"/>
        <w:gridCol w:w="47"/>
        <w:gridCol w:w="1267"/>
        <w:gridCol w:w="1127"/>
        <w:gridCol w:w="841"/>
      </w:tblGrid>
      <w:tr w:rsidR="00DA63D6" w14:paraId="77E3AE78" w14:textId="77777777" w:rsidTr="001C18EC">
        <w:trPr>
          <w:trHeight w:val="413"/>
          <w:jc w:val="center"/>
        </w:trPr>
        <w:tc>
          <w:tcPr>
            <w:tcW w:w="973" w:type="dxa"/>
            <w:vAlign w:val="center"/>
          </w:tcPr>
          <w:p w14:paraId="45E2EDC4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报价内容</w:t>
            </w:r>
          </w:p>
        </w:tc>
        <w:tc>
          <w:tcPr>
            <w:tcW w:w="8774" w:type="dxa"/>
            <w:gridSpan w:val="9"/>
            <w:vAlign w:val="center"/>
          </w:tcPr>
          <w:p w14:paraId="2DC84AA0" w14:textId="499F1106" w:rsidR="00DA63D6" w:rsidRDefault="001C18EC" w:rsidP="009226D7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德兴市窗帘厂项目污水处理站提标扩容一期工程电气自控采购项目</w:t>
            </w:r>
          </w:p>
        </w:tc>
      </w:tr>
      <w:tr w:rsidR="00DA63D6" w14:paraId="269BB654" w14:textId="77777777" w:rsidTr="001C18EC">
        <w:trPr>
          <w:jc w:val="center"/>
        </w:trPr>
        <w:tc>
          <w:tcPr>
            <w:tcW w:w="973" w:type="dxa"/>
            <w:vMerge w:val="restart"/>
            <w:vAlign w:val="center"/>
          </w:tcPr>
          <w:p w14:paraId="74A92355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采购单位</w:t>
            </w:r>
          </w:p>
        </w:tc>
        <w:tc>
          <w:tcPr>
            <w:tcW w:w="4698" w:type="dxa"/>
            <w:gridSpan w:val="3"/>
            <w:vMerge w:val="restart"/>
            <w:vAlign w:val="center"/>
          </w:tcPr>
          <w:p w14:paraId="17BD69E5" w14:textId="0F473E08" w:rsidR="00DA63D6" w:rsidRDefault="001C18EC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深圳市深水水务咨询有限公司</w:t>
            </w:r>
          </w:p>
        </w:tc>
        <w:tc>
          <w:tcPr>
            <w:tcW w:w="794" w:type="dxa"/>
            <w:gridSpan w:val="2"/>
            <w:vAlign w:val="center"/>
          </w:tcPr>
          <w:p w14:paraId="58942CF6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报价方</w:t>
            </w:r>
          </w:p>
        </w:tc>
        <w:tc>
          <w:tcPr>
            <w:tcW w:w="3282" w:type="dxa"/>
            <w:gridSpan w:val="4"/>
          </w:tcPr>
          <w:p w14:paraId="478DD11A" w14:textId="77777777" w:rsidR="00DA63D6" w:rsidRDefault="00DA63D6" w:rsidP="009226D7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63D6" w14:paraId="7625160C" w14:textId="77777777" w:rsidTr="001C18EC">
        <w:trPr>
          <w:trHeight w:val="245"/>
          <w:jc w:val="center"/>
        </w:trPr>
        <w:tc>
          <w:tcPr>
            <w:tcW w:w="973" w:type="dxa"/>
            <w:vMerge/>
            <w:vAlign w:val="center"/>
          </w:tcPr>
          <w:p w14:paraId="3EAE6CDD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98" w:type="dxa"/>
            <w:gridSpan w:val="3"/>
            <w:vMerge/>
            <w:vAlign w:val="center"/>
          </w:tcPr>
          <w:p w14:paraId="4493248A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BED9C32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联系人</w:t>
            </w:r>
          </w:p>
        </w:tc>
        <w:tc>
          <w:tcPr>
            <w:tcW w:w="3282" w:type="dxa"/>
            <w:gridSpan w:val="4"/>
          </w:tcPr>
          <w:p w14:paraId="458E10BE" w14:textId="77777777" w:rsidR="00DA63D6" w:rsidRDefault="00DA63D6" w:rsidP="009226D7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63D6" w14:paraId="798B26CD" w14:textId="77777777" w:rsidTr="001C18EC">
        <w:trPr>
          <w:trHeight w:val="267"/>
          <w:jc w:val="center"/>
        </w:trPr>
        <w:tc>
          <w:tcPr>
            <w:tcW w:w="973" w:type="dxa"/>
            <w:vAlign w:val="center"/>
          </w:tcPr>
          <w:p w14:paraId="07CBC013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送货地址</w:t>
            </w:r>
          </w:p>
        </w:tc>
        <w:tc>
          <w:tcPr>
            <w:tcW w:w="4698" w:type="dxa"/>
            <w:gridSpan w:val="3"/>
            <w:vAlign w:val="center"/>
          </w:tcPr>
          <w:p w14:paraId="2E945A2B" w14:textId="7596A1CE" w:rsidR="00DA63D6" w:rsidRDefault="00030B5F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江西省德兴市香屯生态工业园区</w:t>
            </w:r>
          </w:p>
        </w:tc>
        <w:tc>
          <w:tcPr>
            <w:tcW w:w="794" w:type="dxa"/>
            <w:gridSpan w:val="2"/>
            <w:vAlign w:val="center"/>
          </w:tcPr>
          <w:p w14:paraId="0C53DF1E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电话</w:t>
            </w:r>
          </w:p>
        </w:tc>
        <w:tc>
          <w:tcPr>
            <w:tcW w:w="3282" w:type="dxa"/>
            <w:gridSpan w:val="4"/>
          </w:tcPr>
          <w:p w14:paraId="08A33DEB" w14:textId="77777777" w:rsidR="00DA63D6" w:rsidRDefault="00DA63D6" w:rsidP="009226D7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63D6" w14:paraId="792BFDAA" w14:textId="77777777" w:rsidTr="009226D7">
        <w:trPr>
          <w:jc w:val="center"/>
        </w:trPr>
        <w:tc>
          <w:tcPr>
            <w:tcW w:w="9747" w:type="dxa"/>
            <w:gridSpan w:val="10"/>
            <w:vAlign w:val="center"/>
          </w:tcPr>
          <w:p w14:paraId="6A5C7CC8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明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细</w:t>
            </w:r>
          </w:p>
        </w:tc>
      </w:tr>
      <w:tr w:rsidR="001C18EC" w14:paraId="7E24141A" w14:textId="77777777" w:rsidTr="001C18EC">
        <w:trPr>
          <w:jc w:val="center"/>
        </w:trPr>
        <w:tc>
          <w:tcPr>
            <w:tcW w:w="973" w:type="dxa"/>
            <w:vAlign w:val="center"/>
          </w:tcPr>
          <w:p w14:paraId="27AF4A03" w14:textId="77777777" w:rsidR="001C18EC" w:rsidRDefault="001C18EC" w:rsidP="009226D7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序号</w:t>
            </w:r>
          </w:p>
        </w:tc>
        <w:tc>
          <w:tcPr>
            <w:tcW w:w="1224" w:type="dxa"/>
            <w:vAlign w:val="center"/>
          </w:tcPr>
          <w:p w14:paraId="0AB71442" w14:textId="77777777" w:rsidR="001C18EC" w:rsidRDefault="001C18EC" w:rsidP="009226D7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/>
                <w:b/>
                <w:szCs w:val="21"/>
              </w:rPr>
              <w:t>名称</w:t>
            </w:r>
          </w:p>
        </w:tc>
        <w:tc>
          <w:tcPr>
            <w:tcW w:w="2841" w:type="dxa"/>
            <w:vAlign w:val="center"/>
          </w:tcPr>
          <w:p w14:paraId="2C90E02D" w14:textId="77777777" w:rsidR="001C18EC" w:rsidRDefault="001C18EC" w:rsidP="009226D7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/>
                <w:b/>
                <w:szCs w:val="21"/>
              </w:rPr>
              <w:t>规格型号</w:t>
            </w:r>
          </w:p>
        </w:tc>
        <w:tc>
          <w:tcPr>
            <w:tcW w:w="633" w:type="dxa"/>
            <w:vAlign w:val="center"/>
          </w:tcPr>
          <w:p w14:paraId="4CF4DAAA" w14:textId="77777777" w:rsidR="001C18EC" w:rsidRDefault="001C18EC" w:rsidP="009226D7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单位</w:t>
            </w:r>
          </w:p>
        </w:tc>
        <w:tc>
          <w:tcPr>
            <w:tcW w:w="794" w:type="dxa"/>
            <w:gridSpan w:val="2"/>
            <w:vAlign w:val="center"/>
          </w:tcPr>
          <w:p w14:paraId="68758E10" w14:textId="77777777" w:rsidR="001C18EC" w:rsidRDefault="001C18EC" w:rsidP="009226D7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/>
                <w:b/>
                <w:szCs w:val="21"/>
              </w:rPr>
              <w:t>数量</w:t>
            </w:r>
          </w:p>
        </w:tc>
        <w:tc>
          <w:tcPr>
            <w:tcW w:w="1314" w:type="dxa"/>
            <w:gridSpan w:val="2"/>
            <w:vAlign w:val="center"/>
          </w:tcPr>
          <w:p w14:paraId="74F824A5" w14:textId="77777777" w:rsidR="001C18EC" w:rsidRDefault="001C18EC" w:rsidP="009226D7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/>
                <w:b/>
                <w:szCs w:val="21"/>
              </w:rPr>
              <w:t>单价</w:t>
            </w:r>
            <w:r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127" w:type="dxa"/>
            <w:vAlign w:val="center"/>
          </w:tcPr>
          <w:p w14:paraId="6EA2C680" w14:textId="77777777" w:rsidR="001C18EC" w:rsidRDefault="001C18EC" w:rsidP="009226D7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小计</w:t>
            </w:r>
            <w:r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841" w:type="dxa"/>
            <w:vAlign w:val="center"/>
          </w:tcPr>
          <w:p w14:paraId="75A60BEA" w14:textId="05C3D268" w:rsidR="001C18EC" w:rsidRDefault="001C18EC" w:rsidP="009226D7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</w:tr>
      <w:tr w:rsidR="001C18EC" w14:paraId="09EE3C7D" w14:textId="77777777" w:rsidTr="007D4C32">
        <w:trPr>
          <w:trHeight w:val="273"/>
          <w:jc w:val="center"/>
        </w:trPr>
        <w:tc>
          <w:tcPr>
            <w:tcW w:w="973" w:type="dxa"/>
            <w:vAlign w:val="center"/>
          </w:tcPr>
          <w:p w14:paraId="492432A4" w14:textId="77777777" w:rsidR="001C18EC" w:rsidRDefault="001C18EC" w:rsidP="001C18EC">
            <w:pPr>
              <w:pStyle w:val="af6"/>
              <w:numPr>
                <w:ilvl w:val="0"/>
                <w:numId w:val="2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0CB78789" w14:textId="578A6ED3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仪表箱（罩）</w:t>
            </w:r>
          </w:p>
        </w:tc>
        <w:tc>
          <w:tcPr>
            <w:tcW w:w="2841" w:type="dxa"/>
            <w:vAlign w:val="center"/>
          </w:tcPr>
          <w:p w14:paraId="77D750F5" w14:textId="74CA6C2A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BA5C43">
              <w:rPr>
                <w:rFonts w:ascii="仿宋" w:eastAsia="仿宋" w:hAnsi="仿宋" w:hint="eastAsia"/>
              </w:rPr>
              <w:t>室外型，非标，IP54，配套立柱安装</w:t>
            </w:r>
          </w:p>
        </w:tc>
        <w:tc>
          <w:tcPr>
            <w:tcW w:w="633" w:type="dxa"/>
            <w:vAlign w:val="center"/>
          </w:tcPr>
          <w:p w14:paraId="1A49BE11" w14:textId="14A48D75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BA5C43">
              <w:rPr>
                <w:rFonts w:ascii="仿宋" w:eastAsia="仿宋" w:hAnsi="仿宋"/>
              </w:rPr>
              <w:t>台</w:t>
            </w:r>
          </w:p>
        </w:tc>
        <w:tc>
          <w:tcPr>
            <w:tcW w:w="794" w:type="dxa"/>
            <w:gridSpan w:val="2"/>
            <w:vAlign w:val="center"/>
          </w:tcPr>
          <w:p w14:paraId="1A0D5DC8" w14:textId="07D38146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BA5C43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314" w:type="dxa"/>
            <w:gridSpan w:val="2"/>
            <w:vAlign w:val="center"/>
          </w:tcPr>
          <w:p w14:paraId="05D6B8CB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197BF128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42DF41DB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C18EC" w14:paraId="35F40F8B" w14:textId="77777777" w:rsidTr="006E1780">
        <w:trPr>
          <w:trHeight w:val="273"/>
          <w:jc w:val="center"/>
        </w:trPr>
        <w:tc>
          <w:tcPr>
            <w:tcW w:w="973" w:type="dxa"/>
            <w:vAlign w:val="center"/>
          </w:tcPr>
          <w:p w14:paraId="0EC45B39" w14:textId="77777777" w:rsidR="001C18EC" w:rsidRDefault="001C18EC" w:rsidP="001C18EC">
            <w:pPr>
              <w:pStyle w:val="af6"/>
              <w:numPr>
                <w:ilvl w:val="0"/>
                <w:numId w:val="2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1DEC5DBF" w14:textId="5812FDA5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PLC自控柜</w:t>
            </w:r>
          </w:p>
        </w:tc>
        <w:tc>
          <w:tcPr>
            <w:tcW w:w="2841" w:type="dxa"/>
            <w:vAlign w:val="center"/>
          </w:tcPr>
          <w:p w14:paraId="0FD5192B" w14:textId="6B998B04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"DI:96;DO:48;AI:12;AO:4；含CPU、RS485通讯模块、以太网通讯模块、交换机、直流电源、UPS、中间继电器、浪涌保护器、触摸屏等；</w:t>
            </w:r>
          </w:p>
        </w:tc>
        <w:tc>
          <w:tcPr>
            <w:tcW w:w="633" w:type="dxa"/>
            <w:vAlign w:val="center"/>
          </w:tcPr>
          <w:p w14:paraId="7D33439C" w14:textId="7C76FDC1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套</w:t>
            </w:r>
          </w:p>
        </w:tc>
        <w:tc>
          <w:tcPr>
            <w:tcW w:w="794" w:type="dxa"/>
            <w:gridSpan w:val="2"/>
            <w:vAlign w:val="center"/>
          </w:tcPr>
          <w:p w14:paraId="32B5B255" w14:textId="7BF1C521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314" w:type="dxa"/>
            <w:gridSpan w:val="2"/>
            <w:vAlign w:val="center"/>
          </w:tcPr>
          <w:p w14:paraId="7F0A8FB5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53380DDC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28789B8C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C18EC" w14:paraId="731E9C6C" w14:textId="77777777" w:rsidTr="002A7FF7">
        <w:trPr>
          <w:trHeight w:val="273"/>
          <w:jc w:val="center"/>
        </w:trPr>
        <w:tc>
          <w:tcPr>
            <w:tcW w:w="973" w:type="dxa"/>
            <w:vAlign w:val="center"/>
          </w:tcPr>
          <w:p w14:paraId="6D49D9A8" w14:textId="77777777" w:rsidR="001C18EC" w:rsidRDefault="001C18EC" w:rsidP="001C18EC">
            <w:pPr>
              <w:pStyle w:val="af6"/>
              <w:numPr>
                <w:ilvl w:val="0"/>
                <w:numId w:val="2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452FF9B1" w14:textId="0524721C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PLC、触摸屏程序画面编制</w:t>
            </w:r>
          </w:p>
        </w:tc>
        <w:tc>
          <w:tcPr>
            <w:tcW w:w="2841" w:type="dxa"/>
            <w:vAlign w:val="center"/>
          </w:tcPr>
          <w:p w14:paraId="5C8AD849" w14:textId="623A5E08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自主开发</w:t>
            </w:r>
          </w:p>
        </w:tc>
        <w:tc>
          <w:tcPr>
            <w:tcW w:w="633" w:type="dxa"/>
            <w:vAlign w:val="center"/>
          </w:tcPr>
          <w:p w14:paraId="55985251" w14:textId="74364C25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794" w:type="dxa"/>
            <w:gridSpan w:val="2"/>
            <w:vAlign w:val="center"/>
          </w:tcPr>
          <w:p w14:paraId="4F9AD98C" w14:textId="62140F3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314" w:type="dxa"/>
            <w:gridSpan w:val="2"/>
            <w:vAlign w:val="center"/>
          </w:tcPr>
          <w:p w14:paraId="36512296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61A8B167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1FAAB641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C18EC" w14:paraId="0B239C7A" w14:textId="77777777" w:rsidTr="00353C2F">
        <w:trPr>
          <w:trHeight w:val="273"/>
          <w:jc w:val="center"/>
        </w:trPr>
        <w:tc>
          <w:tcPr>
            <w:tcW w:w="973" w:type="dxa"/>
            <w:vAlign w:val="center"/>
          </w:tcPr>
          <w:p w14:paraId="7863E001" w14:textId="77777777" w:rsidR="001C18EC" w:rsidRDefault="001C18EC" w:rsidP="001C18EC">
            <w:pPr>
              <w:pStyle w:val="af6"/>
              <w:numPr>
                <w:ilvl w:val="0"/>
                <w:numId w:val="2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2A958179" w14:textId="3698A0D9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低压配电柜</w:t>
            </w:r>
          </w:p>
        </w:tc>
        <w:tc>
          <w:tcPr>
            <w:tcW w:w="2841" w:type="dxa"/>
            <w:vAlign w:val="center"/>
          </w:tcPr>
          <w:p w14:paraId="4494C337" w14:textId="185F85F1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800X800X2200mm</w:t>
            </w:r>
          </w:p>
        </w:tc>
        <w:tc>
          <w:tcPr>
            <w:tcW w:w="633" w:type="dxa"/>
            <w:vAlign w:val="center"/>
          </w:tcPr>
          <w:p w14:paraId="1A120108" w14:textId="23A2319D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面</w:t>
            </w:r>
          </w:p>
        </w:tc>
        <w:tc>
          <w:tcPr>
            <w:tcW w:w="794" w:type="dxa"/>
            <w:gridSpan w:val="2"/>
            <w:vAlign w:val="center"/>
          </w:tcPr>
          <w:p w14:paraId="3FBE4089" w14:textId="20561D51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314" w:type="dxa"/>
            <w:gridSpan w:val="2"/>
            <w:vAlign w:val="center"/>
          </w:tcPr>
          <w:p w14:paraId="2BA116FA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5DFB34CF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0925D330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C18EC" w14:paraId="49B04011" w14:textId="77777777" w:rsidTr="00D63931">
        <w:trPr>
          <w:trHeight w:val="273"/>
          <w:jc w:val="center"/>
        </w:trPr>
        <w:tc>
          <w:tcPr>
            <w:tcW w:w="973" w:type="dxa"/>
            <w:vAlign w:val="center"/>
          </w:tcPr>
          <w:p w14:paraId="395A573F" w14:textId="77777777" w:rsidR="001C18EC" w:rsidRDefault="001C18EC" w:rsidP="001C18EC">
            <w:pPr>
              <w:pStyle w:val="af6"/>
              <w:numPr>
                <w:ilvl w:val="0"/>
                <w:numId w:val="2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59D1DC49" w14:textId="22AF78A1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现场控制箱</w:t>
            </w:r>
          </w:p>
        </w:tc>
        <w:tc>
          <w:tcPr>
            <w:tcW w:w="2841" w:type="dxa"/>
            <w:vAlign w:val="center"/>
          </w:tcPr>
          <w:p w14:paraId="62FCC02C" w14:textId="40B387EA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非标，室外型,250x500x600mm</w:t>
            </w:r>
          </w:p>
        </w:tc>
        <w:tc>
          <w:tcPr>
            <w:tcW w:w="633" w:type="dxa"/>
            <w:vAlign w:val="center"/>
          </w:tcPr>
          <w:p w14:paraId="15654828" w14:textId="4271E42A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/>
              </w:rPr>
              <w:t>台</w:t>
            </w:r>
          </w:p>
        </w:tc>
        <w:tc>
          <w:tcPr>
            <w:tcW w:w="794" w:type="dxa"/>
            <w:gridSpan w:val="2"/>
            <w:vAlign w:val="center"/>
          </w:tcPr>
          <w:p w14:paraId="698DD6C8" w14:textId="264AF60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314" w:type="dxa"/>
            <w:gridSpan w:val="2"/>
            <w:vAlign w:val="center"/>
          </w:tcPr>
          <w:p w14:paraId="1BD26926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721894EB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3415F6F7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C18EC" w14:paraId="4B302C16" w14:textId="77777777" w:rsidTr="00D67635">
        <w:trPr>
          <w:trHeight w:val="273"/>
          <w:jc w:val="center"/>
        </w:trPr>
        <w:tc>
          <w:tcPr>
            <w:tcW w:w="973" w:type="dxa"/>
            <w:vAlign w:val="center"/>
          </w:tcPr>
          <w:p w14:paraId="099699F4" w14:textId="77777777" w:rsidR="001C18EC" w:rsidRDefault="001C18EC" w:rsidP="001C18EC">
            <w:pPr>
              <w:pStyle w:val="af6"/>
              <w:numPr>
                <w:ilvl w:val="0"/>
                <w:numId w:val="2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719CEDF2" w14:textId="24CD2B0F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现场动力柜</w:t>
            </w:r>
          </w:p>
        </w:tc>
        <w:tc>
          <w:tcPr>
            <w:tcW w:w="2841" w:type="dxa"/>
            <w:vAlign w:val="center"/>
          </w:tcPr>
          <w:p w14:paraId="2C61419F" w14:textId="6DF9A0FC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XL21（改），室内型，400x650x2200mm</w:t>
            </w:r>
          </w:p>
        </w:tc>
        <w:tc>
          <w:tcPr>
            <w:tcW w:w="633" w:type="dxa"/>
            <w:vAlign w:val="center"/>
          </w:tcPr>
          <w:p w14:paraId="2A1F2909" w14:textId="1CA1C8C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/>
              </w:rPr>
              <w:t>台</w:t>
            </w:r>
          </w:p>
        </w:tc>
        <w:tc>
          <w:tcPr>
            <w:tcW w:w="794" w:type="dxa"/>
            <w:gridSpan w:val="2"/>
            <w:vAlign w:val="center"/>
          </w:tcPr>
          <w:p w14:paraId="0876018F" w14:textId="05A03D0F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314" w:type="dxa"/>
            <w:gridSpan w:val="2"/>
            <w:vAlign w:val="center"/>
          </w:tcPr>
          <w:p w14:paraId="0A73A5C6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11AB471E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72D4077D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C18EC" w14:paraId="4FAF21CE" w14:textId="77777777" w:rsidTr="007D5737">
        <w:trPr>
          <w:trHeight w:val="273"/>
          <w:jc w:val="center"/>
        </w:trPr>
        <w:tc>
          <w:tcPr>
            <w:tcW w:w="973" w:type="dxa"/>
            <w:vAlign w:val="center"/>
          </w:tcPr>
          <w:p w14:paraId="2E568659" w14:textId="77777777" w:rsidR="001C18EC" w:rsidRDefault="001C18EC" w:rsidP="001C18EC">
            <w:pPr>
              <w:pStyle w:val="af6"/>
              <w:numPr>
                <w:ilvl w:val="0"/>
                <w:numId w:val="2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486CC60B" w14:textId="6F5315DA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低压配电柜改造</w:t>
            </w:r>
          </w:p>
        </w:tc>
        <w:tc>
          <w:tcPr>
            <w:tcW w:w="2841" w:type="dxa"/>
            <w:vAlign w:val="center"/>
          </w:tcPr>
          <w:p w14:paraId="0FF6794D" w14:textId="617A4F3E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对现状1AA进线回路相关元器件进行更换改造</w:t>
            </w:r>
          </w:p>
        </w:tc>
        <w:tc>
          <w:tcPr>
            <w:tcW w:w="633" w:type="dxa"/>
            <w:vAlign w:val="center"/>
          </w:tcPr>
          <w:p w14:paraId="7D9848A0" w14:textId="2C3EF1E3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794" w:type="dxa"/>
            <w:gridSpan w:val="2"/>
            <w:vAlign w:val="center"/>
          </w:tcPr>
          <w:p w14:paraId="5627112B" w14:textId="05D26EAE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314" w:type="dxa"/>
            <w:gridSpan w:val="2"/>
            <w:vAlign w:val="center"/>
          </w:tcPr>
          <w:p w14:paraId="7A9B8B9A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3C479C97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224F1A42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C18EC" w14:paraId="7CD856C4" w14:textId="77777777" w:rsidTr="006612F7">
        <w:trPr>
          <w:trHeight w:val="273"/>
          <w:jc w:val="center"/>
        </w:trPr>
        <w:tc>
          <w:tcPr>
            <w:tcW w:w="973" w:type="dxa"/>
            <w:vAlign w:val="center"/>
          </w:tcPr>
          <w:p w14:paraId="0CB0AEC9" w14:textId="77777777" w:rsidR="001C18EC" w:rsidRDefault="001C18EC" w:rsidP="001C18EC">
            <w:pPr>
              <w:pStyle w:val="af6"/>
              <w:numPr>
                <w:ilvl w:val="0"/>
                <w:numId w:val="2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712E0B6A" w14:textId="74ECBB2F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低压配电柜改造</w:t>
            </w:r>
          </w:p>
        </w:tc>
        <w:tc>
          <w:tcPr>
            <w:tcW w:w="2841" w:type="dxa"/>
            <w:vAlign w:val="center"/>
          </w:tcPr>
          <w:p w14:paraId="0E78DCC5" w14:textId="38D60032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对现状2AA备用回路相关元器件进行更换改造</w:t>
            </w:r>
          </w:p>
        </w:tc>
        <w:tc>
          <w:tcPr>
            <w:tcW w:w="633" w:type="dxa"/>
            <w:vAlign w:val="center"/>
          </w:tcPr>
          <w:p w14:paraId="4DBA1D66" w14:textId="04D25D6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794" w:type="dxa"/>
            <w:gridSpan w:val="2"/>
            <w:vAlign w:val="center"/>
          </w:tcPr>
          <w:p w14:paraId="7806B5DB" w14:textId="1555E6BA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</w:rPr>
            </w:pPr>
            <w:r w:rsidRPr="00BA5C4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314" w:type="dxa"/>
            <w:gridSpan w:val="2"/>
            <w:vAlign w:val="center"/>
          </w:tcPr>
          <w:p w14:paraId="03699836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050109EA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13E615A0" w14:textId="77777777" w:rsidR="001C18EC" w:rsidRPr="008C1E49" w:rsidRDefault="001C18EC" w:rsidP="001C18EC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63D6" w14:paraId="07BDBFEF" w14:textId="77777777" w:rsidTr="009226D7">
        <w:trPr>
          <w:trHeight w:val="315"/>
          <w:jc w:val="center"/>
        </w:trPr>
        <w:tc>
          <w:tcPr>
            <w:tcW w:w="9747" w:type="dxa"/>
            <w:gridSpan w:val="10"/>
            <w:vAlign w:val="center"/>
          </w:tcPr>
          <w:p w14:paraId="07133AA7" w14:textId="77777777" w:rsidR="00DA63D6" w:rsidRDefault="00DA63D6" w:rsidP="009226D7">
            <w:pPr>
              <w:spacing w:afterLines="0"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合计（元）：</w:t>
            </w:r>
          </w:p>
        </w:tc>
      </w:tr>
      <w:tr w:rsidR="00DA63D6" w14:paraId="77068581" w14:textId="77777777" w:rsidTr="001C18EC">
        <w:trPr>
          <w:trHeight w:val="435"/>
          <w:jc w:val="center"/>
        </w:trPr>
        <w:tc>
          <w:tcPr>
            <w:tcW w:w="973" w:type="dxa"/>
            <w:vAlign w:val="center"/>
          </w:tcPr>
          <w:p w14:paraId="1578EE32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发票类型</w:t>
            </w:r>
          </w:p>
        </w:tc>
        <w:tc>
          <w:tcPr>
            <w:tcW w:w="4698" w:type="dxa"/>
            <w:gridSpan w:val="3"/>
            <w:vAlign w:val="center"/>
          </w:tcPr>
          <w:p w14:paraId="5B56BABF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增值税专用发票</w:t>
            </w:r>
          </w:p>
        </w:tc>
        <w:tc>
          <w:tcPr>
            <w:tcW w:w="794" w:type="dxa"/>
            <w:gridSpan w:val="2"/>
            <w:vAlign w:val="center"/>
          </w:tcPr>
          <w:p w14:paraId="29470F46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税点</w:t>
            </w:r>
          </w:p>
        </w:tc>
        <w:tc>
          <w:tcPr>
            <w:tcW w:w="3282" w:type="dxa"/>
            <w:gridSpan w:val="4"/>
            <w:vAlign w:val="center"/>
          </w:tcPr>
          <w:p w14:paraId="2621BAC3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3%</w:t>
            </w:r>
          </w:p>
        </w:tc>
      </w:tr>
      <w:tr w:rsidR="00DA63D6" w14:paraId="6163CE63" w14:textId="77777777" w:rsidTr="001C18EC">
        <w:trPr>
          <w:trHeight w:val="259"/>
          <w:jc w:val="center"/>
        </w:trPr>
        <w:tc>
          <w:tcPr>
            <w:tcW w:w="973" w:type="dxa"/>
            <w:vAlign w:val="center"/>
          </w:tcPr>
          <w:p w14:paraId="503CAEAF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付款方式</w:t>
            </w:r>
          </w:p>
        </w:tc>
        <w:tc>
          <w:tcPr>
            <w:tcW w:w="8774" w:type="dxa"/>
            <w:gridSpan w:val="9"/>
            <w:vAlign w:val="center"/>
          </w:tcPr>
          <w:p w14:paraId="43063D20" w14:textId="6385B71F" w:rsidR="00DA63D6" w:rsidRDefault="00B433C0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433C0">
              <w:rPr>
                <w:rFonts w:ascii="仿宋" w:eastAsia="仿宋" w:hAnsi="仿宋" w:hint="eastAsia"/>
                <w:szCs w:val="21"/>
              </w:rPr>
              <w:t>预付合同价30%，货到现场付合同价50%，验收后15%，质保期满后5%。</w:t>
            </w:r>
          </w:p>
        </w:tc>
      </w:tr>
      <w:tr w:rsidR="00DA63D6" w14:paraId="15E01A37" w14:textId="77777777" w:rsidTr="001C18EC">
        <w:trPr>
          <w:trHeight w:val="377"/>
          <w:jc w:val="center"/>
        </w:trPr>
        <w:tc>
          <w:tcPr>
            <w:tcW w:w="973" w:type="dxa"/>
            <w:vAlign w:val="center"/>
          </w:tcPr>
          <w:p w14:paraId="4CF19D08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报价有效期</w:t>
            </w:r>
          </w:p>
        </w:tc>
        <w:tc>
          <w:tcPr>
            <w:tcW w:w="4749" w:type="dxa"/>
            <w:gridSpan w:val="4"/>
            <w:vAlign w:val="center"/>
          </w:tcPr>
          <w:p w14:paraId="6C22196A" w14:textId="77777777" w:rsidR="00DA63D6" w:rsidRDefault="00DA63D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7335EBB8" w14:textId="77777777" w:rsidR="00DA63D6" w:rsidRDefault="00DA63D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质保期</w:t>
            </w:r>
          </w:p>
        </w:tc>
        <w:tc>
          <w:tcPr>
            <w:tcW w:w="3235" w:type="dxa"/>
            <w:gridSpan w:val="3"/>
            <w:vAlign w:val="center"/>
          </w:tcPr>
          <w:p w14:paraId="76A0E78E" w14:textId="77777777" w:rsidR="00DA63D6" w:rsidRDefault="00DA63D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A63D6" w14:paraId="561E7011" w14:textId="77777777" w:rsidTr="001C18EC">
        <w:trPr>
          <w:trHeight w:val="183"/>
          <w:jc w:val="center"/>
        </w:trPr>
        <w:tc>
          <w:tcPr>
            <w:tcW w:w="973" w:type="dxa"/>
            <w:vAlign w:val="center"/>
          </w:tcPr>
          <w:p w14:paraId="515A6B8C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*供货期</w:t>
            </w:r>
          </w:p>
        </w:tc>
        <w:tc>
          <w:tcPr>
            <w:tcW w:w="4749" w:type="dxa"/>
            <w:gridSpan w:val="4"/>
            <w:vAlign w:val="center"/>
          </w:tcPr>
          <w:p w14:paraId="14DCC336" w14:textId="57C16166" w:rsidR="00DA63D6" w:rsidRDefault="00B433C0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433C0">
              <w:rPr>
                <w:rFonts w:ascii="仿宋" w:eastAsia="仿宋" w:hAnsi="仿宋" w:hint="eastAsia"/>
                <w:szCs w:val="21"/>
              </w:rPr>
              <w:t>不超过25天</w:t>
            </w:r>
          </w:p>
        </w:tc>
        <w:tc>
          <w:tcPr>
            <w:tcW w:w="790" w:type="dxa"/>
            <w:gridSpan w:val="2"/>
            <w:vAlign w:val="center"/>
          </w:tcPr>
          <w:p w14:paraId="7439B0ED" w14:textId="77777777" w:rsidR="00DA63D6" w:rsidRDefault="00DA63D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3235" w:type="dxa"/>
            <w:gridSpan w:val="3"/>
            <w:vAlign w:val="center"/>
          </w:tcPr>
          <w:p w14:paraId="64456AC8" w14:textId="77777777" w:rsidR="00DA63D6" w:rsidRDefault="00DA63D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A63D6" w14:paraId="1DCFA027" w14:textId="77777777" w:rsidTr="009226D7">
        <w:trPr>
          <w:trHeight w:val="630"/>
          <w:jc w:val="center"/>
        </w:trPr>
        <w:tc>
          <w:tcPr>
            <w:tcW w:w="9747" w:type="dxa"/>
            <w:gridSpan w:val="10"/>
            <w:vAlign w:val="center"/>
          </w:tcPr>
          <w:p w14:paraId="68BE2E37" w14:textId="77777777" w:rsidR="00DA63D6" w:rsidRDefault="00DA63D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1、以上为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参考报价格式，可自行修改；</w:t>
            </w:r>
            <w:r>
              <w:rPr>
                <w:rFonts w:ascii="仿宋" w:eastAsia="仿宋" w:hAnsi="仿宋" w:hint="eastAsia"/>
                <w:szCs w:val="21"/>
              </w:rPr>
              <w:t>如使用本报价单模板，标“*”为必填项;</w:t>
            </w:r>
          </w:p>
          <w:p w14:paraId="62FFDF5A" w14:textId="669D2A95" w:rsidR="00DA63D6" w:rsidRDefault="00DA63D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2、</w:t>
            </w:r>
            <w:r w:rsidR="00F703B4" w:rsidRPr="00F703B4">
              <w:rPr>
                <w:rFonts w:ascii="仿宋" w:eastAsia="仿宋" w:hAnsi="仿宋" w:hint="eastAsia"/>
                <w:szCs w:val="21"/>
              </w:rPr>
              <w:t>报价包含设备成套供货、包装及运输、不含现场安装,含编程调试;</w:t>
            </w:r>
          </w:p>
          <w:p w14:paraId="0D2864B4" w14:textId="58E410D3" w:rsidR="00DA63D6" w:rsidRDefault="00DA63D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3、送货地址:</w:t>
            </w:r>
            <w:r>
              <w:rPr>
                <w:rFonts w:hint="eastAsia"/>
              </w:rPr>
              <w:t xml:space="preserve"> </w:t>
            </w:r>
            <w:r w:rsidR="00030B5F" w:rsidRPr="00B86E5C">
              <w:rPr>
                <w:rFonts w:ascii="仿宋" w:eastAsia="仿宋" w:hAnsi="仿宋" w:hint="eastAsia"/>
                <w:szCs w:val="21"/>
              </w:rPr>
              <w:t>江西省德兴市香屯生态工业园区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</w:p>
          <w:p w14:paraId="61ABFB2C" w14:textId="77777777" w:rsidR="00DA63D6" w:rsidRDefault="00DA63D6" w:rsidP="009226D7">
            <w:pPr>
              <w:spacing w:afterLines="0" w:line="300" w:lineRule="exact"/>
              <w:jc w:val="left"/>
            </w:pPr>
            <w:r>
              <w:rPr>
                <w:rFonts w:ascii="仿宋" w:eastAsia="仿宋" w:hAnsi="仿宋" w:hint="eastAsia"/>
                <w:szCs w:val="21"/>
              </w:rPr>
              <w:t>4、以上报价为最终报价，无现场议价，报价人参与报价即视为已知悉并接受该情况。</w:t>
            </w:r>
          </w:p>
        </w:tc>
      </w:tr>
    </w:tbl>
    <w:p w14:paraId="413FB17D" w14:textId="77777777" w:rsidR="00DA63D6" w:rsidRDefault="00DA63D6" w:rsidP="00DA63D6">
      <w:pPr>
        <w:snapToGrid w:val="0"/>
        <w:spacing w:afterLines="0" w:line="360" w:lineRule="auto"/>
        <w:rPr>
          <w:rFonts w:ascii="仿宋" w:eastAsia="仿宋" w:hAnsi="仿宋" w:cs="Arial"/>
        </w:rPr>
      </w:pPr>
    </w:p>
    <w:p w14:paraId="4388E087" w14:textId="77777777" w:rsidR="00DA63D6" w:rsidRDefault="00DA63D6" w:rsidP="00DA63D6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751A65E5" w14:textId="77777777" w:rsidR="00DA63D6" w:rsidRDefault="00DA63D6" w:rsidP="00DA63D6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10C3EDA4" w14:textId="77777777" w:rsidR="00DA63D6" w:rsidRDefault="00DA63D6" w:rsidP="00DA63D6">
      <w:pPr>
        <w:wordWrap w:val="0"/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 xml:space="preserve">    报价单位盖章 </w:t>
      </w:r>
      <w:r>
        <w:rPr>
          <w:rFonts w:ascii="仿宋" w:eastAsia="仿宋" w:hAnsi="仿宋" w:cs="Arial"/>
        </w:rPr>
        <w:t xml:space="preserve">          </w:t>
      </w:r>
    </w:p>
    <w:p w14:paraId="6410461E" w14:textId="47807256" w:rsidR="00DA63D6" w:rsidRDefault="00DA63D6" w:rsidP="00DA63D6">
      <w:pPr>
        <w:spacing w:after="78" w:line="288" w:lineRule="auto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cs="Arial" w:hint="eastAsia"/>
        </w:rPr>
        <w:t xml:space="preserve">时间：    年      月   日   </w:t>
      </w:r>
      <w:r>
        <w:rPr>
          <w:rFonts w:ascii="仿宋" w:eastAsia="仿宋" w:hAnsi="仿宋"/>
          <w:b/>
          <w:szCs w:val="21"/>
        </w:rPr>
        <w:br w:type="page"/>
      </w:r>
    </w:p>
    <w:p w14:paraId="71CDC3F2" w14:textId="77777777" w:rsidR="005E5472" w:rsidRDefault="005E5472">
      <w:pPr>
        <w:spacing w:after="78" w:line="288" w:lineRule="auto"/>
        <w:rPr>
          <w:rFonts w:ascii="仿宋" w:eastAsia="仿宋" w:hAnsi="仿宋"/>
          <w:b/>
          <w:szCs w:val="21"/>
        </w:rPr>
      </w:pPr>
    </w:p>
    <w:p w14:paraId="5F5EDFC3" w14:textId="77777777" w:rsidR="005E5472" w:rsidRDefault="00000000">
      <w:pPr>
        <w:pStyle w:val="9"/>
        <w:keepNext/>
        <w:keepLines/>
        <w:numPr>
          <w:ilvl w:val="0"/>
          <w:numId w:val="1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bookmarkStart w:id="110" w:name="_Toc116850266"/>
      <w:bookmarkStart w:id="111" w:name="_Toc133335897"/>
      <w:r>
        <w:rPr>
          <w:rFonts w:ascii="仿宋" w:eastAsia="仿宋" w:hAnsi="仿宋" w:hint="eastAsia"/>
          <w:b/>
          <w:bCs/>
          <w:kern w:val="0"/>
          <w:sz w:val="24"/>
        </w:rPr>
        <w:t>响应供应商认为有必要提供的其他材料</w:t>
      </w:r>
      <w:bookmarkEnd w:id="110"/>
      <w:bookmarkEnd w:id="111"/>
    </w:p>
    <w:p w14:paraId="07D947C1" w14:textId="77777777" w:rsidR="005E5472" w:rsidRDefault="005E5472">
      <w:pPr>
        <w:spacing w:after="78" w:line="288" w:lineRule="auto"/>
        <w:rPr>
          <w:rFonts w:ascii="仿宋" w:eastAsia="仿宋" w:hAnsi="仿宋"/>
          <w:b/>
          <w:szCs w:val="21"/>
        </w:rPr>
      </w:pPr>
    </w:p>
    <w:sectPr w:rsidR="005E54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E2062" w14:textId="77777777" w:rsidR="00EA4628" w:rsidRDefault="00EA4628">
      <w:pPr>
        <w:spacing w:after="60" w:line="240" w:lineRule="auto"/>
      </w:pPr>
      <w:r>
        <w:separator/>
      </w:r>
    </w:p>
  </w:endnote>
  <w:endnote w:type="continuationSeparator" w:id="0">
    <w:p w14:paraId="2B408183" w14:textId="77777777" w:rsidR="00EA4628" w:rsidRDefault="00EA4628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长城小">
    <w:altName w:val="宋体"/>
    <w:charset w:val="86"/>
    <w:family w:val="modern"/>
    <w:pitch w:val="default"/>
    <w:sig w:usb0="00000000" w:usb1="00000000" w:usb2="00000000" w:usb3="00000000" w:csb0="00040001" w:csb1="00000000"/>
  </w:font>
  <w:font w:name="长城小标宋体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D25EE" w14:textId="77777777" w:rsidR="005E5472" w:rsidRDefault="005E54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1213736"/>
      <w:showingPlcHdr/>
    </w:sdtPr>
    <w:sdtContent>
      <w:p w14:paraId="0B0A25B3" w14:textId="77777777" w:rsidR="005E5472" w:rsidRDefault="00000000">
        <w:pPr>
          <w:pStyle w:val="ab"/>
          <w:spacing w:after="60"/>
        </w:pPr>
        <w:r>
          <w:t xml:space="preserve">     </w:t>
        </w:r>
      </w:p>
    </w:sdtContent>
  </w:sdt>
  <w:p w14:paraId="1F550AFD" w14:textId="77777777" w:rsidR="005E5472" w:rsidRDefault="005E5472">
    <w:pPr>
      <w:spacing w:after="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201F3" w14:textId="77777777" w:rsidR="005E5472" w:rsidRDefault="005E5472">
    <w:pPr>
      <w:spacing w:after="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204BC" w14:textId="77777777" w:rsidR="00EA4628" w:rsidRDefault="00EA4628">
      <w:pPr>
        <w:spacing w:after="60"/>
      </w:pPr>
      <w:r>
        <w:separator/>
      </w:r>
    </w:p>
  </w:footnote>
  <w:footnote w:type="continuationSeparator" w:id="0">
    <w:p w14:paraId="257FF05B" w14:textId="77777777" w:rsidR="00EA4628" w:rsidRDefault="00EA4628">
      <w:pPr>
        <w:spacing w:after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F011C" w14:textId="77777777" w:rsidR="005E5472" w:rsidRDefault="005E547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337E1" w14:textId="77777777" w:rsidR="005E5472" w:rsidRDefault="005E547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7A9BB" w14:textId="77777777" w:rsidR="005E5472" w:rsidRDefault="005E5472">
    <w:pPr>
      <w:pStyle w:val="ad"/>
      <w:pBdr>
        <w:bottom w:val="single" w:sz="4" w:space="1" w:color="auto"/>
      </w:pBdr>
      <w:tabs>
        <w:tab w:val="left" w:pos="5295"/>
      </w:tabs>
      <w:spacing w:after="60"/>
      <w:rPr>
        <w:rFonts w:ascii="黑体" w:eastAsia="黑体" w:hAnsi="黑体" w:cs="黑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A305FD3"/>
    <w:multiLevelType w:val="singleLevel"/>
    <w:tmpl w:val="CA305FD3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8BE04A"/>
    <w:multiLevelType w:val="singleLevel"/>
    <w:tmpl w:val="008BE04A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 w15:restartNumberingAfterBreak="0">
    <w:nsid w:val="022B69FA"/>
    <w:multiLevelType w:val="multilevel"/>
    <w:tmpl w:val="022B69FA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6D7D70"/>
    <w:multiLevelType w:val="multilevel"/>
    <w:tmpl w:val="046D7D70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pStyle w:val="5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68D4415"/>
    <w:multiLevelType w:val="hybridMultilevel"/>
    <w:tmpl w:val="52D65FC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8EF4A12"/>
    <w:multiLevelType w:val="multilevel"/>
    <w:tmpl w:val="18EF4A12"/>
    <w:lvl w:ilvl="0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6" w15:restartNumberingAfterBreak="0">
    <w:nsid w:val="1F287CF1"/>
    <w:multiLevelType w:val="multilevel"/>
    <w:tmpl w:val="1F287CF1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E7755BC"/>
    <w:multiLevelType w:val="hybridMultilevel"/>
    <w:tmpl w:val="4F1C68E2"/>
    <w:lvl w:ilvl="0" w:tplc="673E4B9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7822968"/>
    <w:multiLevelType w:val="multilevel"/>
    <w:tmpl w:val="37822968"/>
    <w:lvl w:ilvl="0">
      <w:start w:val="1"/>
      <w:numFmt w:val="chineseCountingThousand"/>
      <w:lvlText w:val="%1、"/>
      <w:lvlJc w:val="right"/>
      <w:pPr>
        <w:ind w:left="410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FE0C642"/>
    <w:multiLevelType w:val="singleLevel"/>
    <w:tmpl w:val="3FE0C64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 w15:restartNumberingAfterBreak="0">
    <w:nsid w:val="6E771FD6"/>
    <w:multiLevelType w:val="multilevel"/>
    <w:tmpl w:val="6E771FD6"/>
    <w:lvl w:ilvl="0">
      <w:start w:val="1"/>
      <w:numFmt w:val="chineseCountingThousand"/>
      <w:lvlText w:val="%1."/>
      <w:lvlJc w:val="right"/>
      <w:pPr>
        <w:ind w:left="240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774A1C20"/>
    <w:multiLevelType w:val="hybridMultilevel"/>
    <w:tmpl w:val="75EA2BF2"/>
    <w:lvl w:ilvl="0" w:tplc="C584EE66">
      <w:start w:val="1"/>
      <w:numFmt w:val="chineseCountingThousand"/>
      <w:lvlText w:val="第%1章 "/>
      <w:lvlJc w:val="right"/>
      <w:pPr>
        <w:ind w:left="440" w:hanging="440"/>
      </w:pPr>
      <w:rPr>
        <w:rFonts w:hint="eastAsia"/>
        <w:sz w:val="32"/>
        <w:szCs w:val="36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A002B21"/>
    <w:multiLevelType w:val="multilevel"/>
    <w:tmpl w:val="7A002B21"/>
    <w:lvl w:ilvl="0">
      <w:start w:val="1"/>
      <w:numFmt w:val="decimal"/>
      <w:lvlText w:val="%1."/>
      <w:lvlJc w:val="left"/>
      <w:pPr>
        <w:ind w:left="900" w:hanging="420"/>
      </w:pPr>
      <w:rPr>
        <w:rFonts w:eastAsia="宋体"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7D033AD6"/>
    <w:multiLevelType w:val="multilevel"/>
    <w:tmpl w:val="7D033AD6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num w:numId="1" w16cid:durableId="503009744">
    <w:abstractNumId w:val="8"/>
  </w:num>
  <w:num w:numId="2" w16cid:durableId="2040085896">
    <w:abstractNumId w:val="3"/>
  </w:num>
  <w:num w:numId="3" w16cid:durableId="1824270670">
    <w:abstractNumId w:val="1"/>
  </w:num>
  <w:num w:numId="4" w16cid:durableId="1520895979">
    <w:abstractNumId w:val="9"/>
  </w:num>
  <w:num w:numId="5" w16cid:durableId="79765823">
    <w:abstractNumId w:val="10"/>
  </w:num>
  <w:num w:numId="6" w16cid:durableId="537746573">
    <w:abstractNumId w:val="0"/>
  </w:num>
  <w:num w:numId="7" w16cid:durableId="574437646">
    <w:abstractNumId w:val="4"/>
  </w:num>
  <w:num w:numId="8" w16cid:durableId="1148400068">
    <w:abstractNumId w:val="12"/>
  </w:num>
  <w:num w:numId="9" w16cid:durableId="722296660">
    <w:abstractNumId w:val="11"/>
  </w:num>
  <w:num w:numId="10" w16cid:durableId="1256016194">
    <w:abstractNumId w:val="13"/>
  </w:num>
  <w:num w:numId="11" w16cid:durableId="1312439255">
    <w:abstractNumId w:val="5"/>
  </w:num>
  <w:num w:numId="12" w16cid:durableId="1250852363">
    <w:abstractNumId w:val="7"/>
  </w:num>
  <w:num w:numId="13" w16cid:durableId="12187812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65326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6088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defaultTabStop w:val="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5MDEwZDYxNGJkOWMwMzY0ZDY2YjFkY2JlNGY2ZjUifQ=="/>
  </w:docVars>
  <w:rsids>
    <w:rsidRoot w:val="44292F68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  <w:rsid w:val="00002C97"/>
    <w:rsid w:val="00002D03"/>
    <w:rsid w:val="0000372B"/>
    <w:rsid w:val="000068F2"/>
    <w:rsid w:val="0001062A"/>
    <w:rsid w:val="0001156F"/>
    <w:rsid w:val="00012A78"/>
    <w:rsid w:val="000141CF"/>
    <w:rsid w:val="000167A2"/>
    <w:rsid w:val="00017E84"/>
    <w:rsid w:val="000225A9"/>
    <w:rsid w:val="00023C92"/>
    <w:rsid w:val="000243DA"/>
    <w:rsid w:val="00024B0C"/>
    <w:rsid w:val="00026CC7"/>
    <w:rsid w:val="0003095E"/>
    <w:rsid w:val="00030B5F"/>
    <w:rsid w:val="000328EA"/>
    <w:rsid w:val="0003380B"/>
    <w:rsid w:val="00034910"/>
    <w:rsid w:val="00034C63"/>
    <w:rsid w:val="00034DD1"/>
    <w:rsid w:val="00035219"/>
    <w:rsid w:val="000405B5"/>
    <w:rsid w:val="00040E0E"/>
    <w:rsid w:val="000412E5"/>
    <w:rsid w:val="00041F23"/>
    <w:rsid w:val="00046ABE"/>
    <w:rsid w:val="000473B8"/>
    <w:rsid w:val="000503D5"/>
    <w:rsid w:val="000510CB"/>
    <w:rsid w:val="00053E20"/>
    <w:rsid w:val="00054DB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37D6"/>
    <w:rsid w:val="00094160"/>
    <w:rsid w:val="000946FA"/>
    <w:rsid w:val="0009543D"/>
    <w:rsid w:val="000968FD"/>
    <w:rsid w:val="0009730F"/>
    <w:rsid w:val="00097A86"/>
    <w:rsid w:val="000A0C2E"/>
    <w:rsid w:val="000A12E4"/>
    <w:rsid w:val="000A2A8D"/>
    <w:rsid w:val="000A4DFF"/>
    <w:rsid w:val="000A55A4"/>
    <w:rsid w:val="000A6460"/>
    <w:rsid w:val="000B1967"/>
    <w:rsid w:val="000B1B9E"/>
    <w:rsid w:val="000B653D"/>
    <w:rsid w:val="000B70B3"/>
    <w:rsid w:val="000B7EE8"/>
    <w:rsid w:val="000C0155"/>
    <w:rsid w:val="000C0957"/>
    <w:rsid w:val="000C0E68"/>
    <w:rsid w:val="000C1F7E"/>
    <w:rsid w:val="000C22C2"/>
    <w:rsid w:val="000C2669"/>
    <w:rsid w:val="000C354F"/>
    <w:rsid w:val="000C4A28"/>
    <w:rsid w:val="000C666C"/>
    <w:rsid w:val="000C6CE8"/>
    <w:rsid w:val="000C7FC5"/>
    <w:rsid w:val="000D0F25"/>
    <w:rsid w:val="000D2B03"/>
    <w:rsid w:val="000D30E1"/>
    <w:rsid w:val="000D342D"/>
    <w:rsid w:val="000D43C8"/>
    <w:rsid w:val="000D4C4D"/>
    <w:rsid w:val="000D50CC"/>
    <w:rsid w:val="000D5217"/>
    <w:rsid w:val="000D5991"/>
    <w:rsid w:val="000D6730"/>
    <w:rsid w:val="000D6814"/>
    <w:rsid w:val="000D695B"/>
    <w:rsid w:val="000D73BF"/>
    <w:rsid w:val="000D75A1"/>
    <w:rsid w:val="000E5E41"/>
    <w:rsid w:val="000E63A6"/>
    <w:rsid w:val="000E703F"/>
    <w:rsid w:val="000E7371"/>
    <w:rsid w:val="000F07F4"/>
    <w:rsid w:val="000F0B5C"/>
    <w:rsid w:val="000F1206"/>
    <w:rsid w:val="000F3789"/>
    <w:rsid w:val="000F429F"/>
    <w:rsid w:val="000F73E8"/>
    <w:rsid w:val="000F7BF2"/>
    <w:rsid w:val="001002AF"/>
    <w:rsid w:val="00100400"/>
    <w:rsid w:val="0010113E"/>
    <w:rsid w:val="001043FE"/>
    <w:rsid w:val="00105AF7"/>
    <w:rsid w:val="00105D03"/>
    <w:rsid w:val="001066C1"/>
    <w:rsid w:val="00112554"/>
    <w:rsid w:val="0011284A"/>
    <w:rsid w:val="001128DC"/>
    <w:rsid w:val="00113513"/>
    <w:rsid w:val="0011401B"/>
    <w:rsid w:val="00114EB9"/>
    <w:rsid w:val="00115589"/>
    <w:rsid w:val="00116C13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FDF"/>
    <w:rsid w:val="001365A4"/>
    <w:rsid w:val="001366C0"/>
    <w:rsid w:val="00136EEA"/>
    <w:rsid w:val="00137CC4"/>
    <w:rsid w:val="001400FB"/>
    <w:rsid w:val="00141FAC"/>
    <w:rsid w:val="00141FF8"/>
    <w:rsid w:val="0014321C"/>
    <w:rsid w:val="00144FF0"/>
    <w:rsid w:val="00146107"/>
    <w:rsid w:val="00146533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6368"/>
    <w:rsid w:val="001579CF"/>
    <w:rsid w:val="0016064E"/>
    <w:rsid w:val="001618DA"/>
    <w:rsid w:val="00161FF5"/>
    <w:rsid w:val="0016325B"/>
    <w:rsid w:val="00163AF5"/>
    <w:rsid w:val="00163E23"/>
    <w:rsid w:val="00163F72"/>
    <w:rsid w:val="00165A51"/>
    <w:rsid w:val="00166D79"/>
    <w:rsid w:val="001676C6"/>
    <w:rsid w:val="0017071C"/>
    <w:rsid w:val="00170A27"/>
    <w:rsid w:val="00171A0A"/>
    <w:rsid w:val="00171B1D"/>
    <w:rsid w:val="001722E8"/>
    <w:rsid w:val="00173331"/>
    <w:rsid w:val="0017355A"/>
    <w:rsid w:val="001737A5"/>
    <w:rsid w:val="001741D8"/>
    <w:rsid w:val="00174CE5"/>
    <w:rsid w:val="001760A1"/>
    <w:rsid w:val="00176E17"/>
    <w:rsid w:val="001772BD"/>
    <w:rsid w:val="001772ED"/>
    <w:rsid w:val="00177326"/>
    <w:rsid w:val="0017791E"/>
    <w:rsid w:val="001800DE"/>
    <w:rsid w:val="00180980"/>
    <w:rsid w:val="001818E1"/>
    <w:rsid w:val="001821DF"/>
    <w:rsid w:val="00183E1F"/>
    <w:rsid w:val="0018798D"/>
    <w:rsid w:val="001901C3"/>
    <w:rsid w:val="001908FC"/>
    <w:rsid w:val="00190BB3"/>
    <w:rsid w:val="001920F7"/>
    <w:rsid w:val="0019246F"/>
    <w:rsid w:val="001925A1"/>
    <w:rsid w:val="001947DF"/>
    <w:rsid w:val="00194A94"/>
    <w:rsid w:val="0019507A"/>
    <w:rsid w:val="001973CB"/>
    <w:rsid w:val="001A022C"/>
    <w:rsid w:val="001A03AF"/>
    <w:rsid w:val="001A0BAD"/>
    <w:rsid w:val="001A2A3F"/>
    <w:rsid w:val="001A3473"/>
    <w:rsid w:val="001A49D8"/>
    <w:rsid w:val="001A4C5C"/>
    <w:rsid w:val="001A63DC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E76"/>
    <w:rsid w:val="001B6992"/>
    <w:rsid w:val="001B7236"/>
    <w:rsid w:val="001B7A65"/>
    <w:rsid w:val="001C14E1"/>
    <w:rsid w:val="001C17E6"/>
    <w:rsid w:val="001C18EC"/>
    <w:rsid w:val="001C2A3F"/>
    <w:rsid w:val="001C4A3C"/>
    <w:rsid w:val="001C4ACC"/>
    <w:rsid w:val="001C591B"/>
    <w:rsid w:val="001D1152"/>
    <w:rsid w:val="001D29DB"/>
    <w:rsid w:val="001D331E"/>
    <w:rsid w:val="001D3D1B"/>
    <w:rsid w:val="001D4AF9"/>
    <w:rsid w:val="001D7664"/>
    <w:rsid w:val="001E0C68"/>
    <w:rsid w:val="001E1D95"/>
    <w:rsid w:val="001E3535"/>
    <w:rsid w:val="001E3F2E"/>
    <w:rsid w:val="001F0801"/>
    <w:rsid w:val="001F1D6F"/>
    <w:rsid w:val="001F1DA2"/>
    <w:rsid w:val="001F1E7E"/>
    <w:rsid w:val="001F20E0"/>
    <w:rsid w:val="001F27D5"/>
    <w:rsid w:val="001F38B5"/>
    <w:rsid w:val="001F6DD9"/>
    <w:rsid w:val="001F7D6B"/>
    <w:rsid w:val="002013CB"/>
    <w:rsid w:val="00201E91"/>
    <w:rsid w:val="002033CA"/>
    <w:rsid w:val="00203EC6"/>
    <w:rsid w:val="00213A95"/>
    <w:rsid w:val="00213C14"/>
    <w:rsid w:val="00215BBE"/>
    <w:rsid w:val="00215DAB"/>
    <w:rsid w:val="002163CC"/>
    <w:rsid w:val="00217878"/>
    <w:rsid w:val="0021792C"/>
    <w:rsid w:val="00220B3C"/>
    <w:rsid w:val="0022180A"/>
    <w:rsid w:val="00222247"/>
    <w:rsid w:val="00225679"/>
    <w:rsid w:val="0023055E"/>
    <w:rsid w:val="002338F2"/>
    <w:rsid w:val="00234408"/>
    <w:rsid w:val="00235105"/>
    <w:rsid w:val="002365AA"/>
    <w:rsid w:val="00236B2C"/>
    <w:rsid w:val="00236C9A"/>
    <w:rsid w:val="00240D9C"/>
    <w:rsid w:val="00241106"/>
    <w:rsid w:val="0024188B"/>
    <w:rsid w:val="00245BC6"/>
    <w:rsid w:val="00245C12"/>
    <w:rsid w:val="002468B0"/>
    <w:rsid w:val="002477B1"/>
    <w:rsid w:val="00247AD6"/>
    <w:rsid w:val="00250F6D"/>
    <w:rsid w:val="0025116B"/>
    <w:rsid w:val="002515C4"/>
    <w:rsid w:val="00251F53"/>
    <w:rsid w:val="002529F9"/>
    <w:rsid w:val="00252B4C"/>
    <w:rsid w:val="00254282"/>
    <w:rsid w:val="002548FB"/>
    <w:rsid w:val="002559F2"/>
    <w:rsid w:val="0025778B"/>
    <w:rsid w:val="00261E8D"/>
    <w:rsid w:val="00262708"/>
    <w:rsid w:val="0026344E"/>
    <w:rsid w:val="0026609C"/>
    <w:rsid w:val="0026642B"/>
    <w:rsid w:val="002665DE"/>
    <w:rsid w:val="002667F9"/>
    <w:rsid w:val="00271500"/>
    <w:rsid w:val="002727BE"/>
    <w:rsid w:val="00272D71"/>
    <w:rsid w:val="0027469E"/>
    <w:rsid w:val="00277FD8"/>
    <w:rsid w:val="0028117B"/>
    <w:rsid w:val="00282E0B"/>
    <w:rsid w:val="002834F1"/>
    <w:rsid w:val="0028749A"/>
    <w:rsid w:val="00290849"/>
    <w:rsid w:val="00291245"/>
    <w:rsid w:val="0029320F"/>
    <w:rsid w:val="00293289"/>
    <w:rsid w:val="00293A78"/>
    <w:rsid w:val="00294522"/>
    <w:rsid w:val="00294DBC"/>
    <w:rsid w:val="00294F61"/>
    <w:rsid w:val="00296C9F"/>
    <w:rsid w:val="002A0105"/>
    <w:rsid w:val="002A0A8C"/>
    <w:rsid w:val="002A35BE"/>
    <w:rsid w:val="002A4B56"/>
    <w:rsid w:val="002A4E4A"/>
    <w:rsid w:val="002A6AD1"/>
    <w:rsid w:val="002A6CD7"/>
    <w:rsid w:val="002A75D4"/>
    <w:rsid w:val="002A7E48"/>
    <w:rsid w:val="002B11D9"/>
    <w:rsid w:val="002B12A1"/>
    <w:rsid w:val="002B4629"/>
    <w:rsid w:val="002B6766"/>
    <w:rsid w:val="002C016B"/>
    <w:rsid w:val="002C040F"/>
    <w:rsid w:val="002C14B0"/>
    <w:rsid w:val="002C1E29"/>
    <w:rsid w:val="002C4998"/>
    <w:rsid w:val="002C624E"/>
    <w:rsid w:val="002C7706"/>
    <w:rsid w:val="002D15B6"/>
    <w:rsid w:val="002D182F"/>
    <w:rsid w:val="002D1CC0"/>
    <w:rsid w:val="002D2686"/>
    <w:rsid w:val="002D2804"/>
    <w:rsid w:val="002D3F29"/>
    <w:rsid w:val="002D71B2"/>
    <w:rsid w:val="002D71DE"/>
    <w:rsid w:val="002D7D89"/>
    <w:rsid w:val="002D7F7E"/>
    <w:rsid w:val="002E08CA"/>
    <w:rsid w:val="002E117A"/>
    <w:rsid w:val="002E223E"/>
    <w:rsid w:val="002E287E"/>
    <w:rsid w:val="002E298E"/>
    <w:rsid w:val="002E3209"/>
    <w:rsid w:val="002F1C08"/>
    <w:rsid w:val="002F3F7A"/>
    <w:rsid w:val="002F4D63"/>
    <w:rsid w:val="002F5704"/>
    <w:rsid w:val="002F578F"/>
    <w:rsid w:val="002F595E"/>
    <w:rsid w:val="002F5DC0"/>
    <w:rsid w:val="002F6849"/>
    <w:rsid w:val="002F7005"/>
    <w:rsid w:val="00301D14"/>
    <w:rsid w:val="00302D9D"/>
    <w:rsid w:val="003054FF"/>
    <w:rsid w:val="003060C5"/>
    <w:rsid w:val="003072D2"/>
    <w:rsid w:val="003101E9"/>
    <w:rsid w:val="00312262"/>
    <w:rsid w:val="003149E5"/>
    <w:rsid w:val="00315045"/>
    <w:rsid w:val="0031547C"/>
    <w:rsid w:val="00316156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789"/>
    <w:rsid w:val="00326AFC"/>
    <w:rsid w:val="00330399"/>
    <w:rsid w:val="00331802"/>
    <w:rsid w:val="003327C6"/>
    <w:rsid w:val="00332E7A"/>
    <w:rsid w:val="00336ED4"/>
    <w:rsid w:val="003370B3"/>
    <w:rsid w:val="00340D48"/>
    <w:rsid w:val="00341D2B"/>
    <w:rsid w:val="00342207"/>
    <w:rsid w:val="00344644"/>
    <w:rsid w:val="003462AE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919"/>
    <w:rsid w:val="00362F56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51A8"/>
    <w:rsid w:val="00375451"/>
    <w:rsid w:val="003758E1"/>
    <w:rsid w:val="00377BAC"/>
    <w:rsid w:val="00380717"/>
    <w:rsid w:val="0038138A"/>
    <w:rsid w:val="003825C4"/>
    <w:rsid w:val="00383E9D"/>
    <w:rsid w:val="00387906"/>
    <w:rsid w:val="003922D0"/>
    <w:rsid w:val="00393CA3"/>
    <w:rsid w:val="00395E8F"/>
    <w:rsid w:val="003A240D"/>
    <w:rsid w:val="003A38D7"/>
    <w:rsid w:val="003A3DDC"/>
    <w:rsid w:val="003A42F2"/>
    <w:rsid w:val="003A4375"/>
    <w:rsid w:val="003A4D4D"/>
    <w:rsid w:val="003A58CF"/>
    <w:rsid w:val="003A78AB"/>
    <w:rsid w:val="003A7B7A"/>
    <w:rsid w:val="003B1B6C"/>
    <w:rsid w:val="003B28F8"/>
    <w:rsid w:val="003B2F78"/>
    <w:rsid w:val="003B3D32"/>
    <w:rsid w:val="003B4475"/>
    <w:rsid w:val="003B6629"/>
    <w:rsid w:val="003B6ED7"/>
    <w:rsid w:val="003C34F3"/>
    <w:rsid w:val="003C39D2"/>
    <w:rsid w:val="003C49D3"/>
    <w:rsid w:val="003D0A2E"/>
    <w:rsid w:val="003D10D6"/>
    <w:rsid w:val="003D1FA2"/>
    <w:rsid w:val="003D25CD"/>
    <w:rsid w:val="003D281A"/>
    <w:rsid w:val="003D4F3C"/>
    <w:rsid w:val="003D501B"/>
    <w:rsid w:val="003D7CD3"/>
    <w:rsid w:val="003E1309"/>
    <w:rsid w:val="003E59AD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A7E"/>
    <w:rsid w:val="0041194D"/>
    <w:rsid w:val="004122EC"/>
    <w:rsid w:val="004142CE"/>
    <w:rsid w:val="00414DF1"/>
    <w:rsid w:val="00415E27"/>
    <w:rsid w:val="00415FDB"/>
    <w:rsid w:val="004174A6"/>
    <w:rsid w:val="00423164"/>
    <w:rsid w:val="00423380"/>
    <w:rsid w:val="004256BE"/>
    <w:rsid w:val="00425A7A"/>
    <w:rsid w:val="00430038"/>
    <w:rsid w:val="004300CE"/>
    <w:rsid w:val="00430F7F"/>
    <w:rsid w:val="00431338"/>
    <w:rsid w:val="00431B86"/>
    <w:rsid w:val="004339D8"/>
    <w:rsid w:val="00434747"/>
    <w:rsid w:val="00436601"/>
    <w:rsid w:val="00441092"/>
    <w:rsid w:val="00441E26"/>
    <w:rsid w:val="00442049"/>
    <w:rsid w:val="00442D5B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740"/>
    <w:rsid w:val="00464B05"/>
    <w:rsid w:val="00464C0E"/>
    <w:rsid w:val="004661B3"/>
    <w:rsid w:val="004665C8"/>
    <w:rsid w:val="00466978"/>
    <w:rsid w:val="00470EB9"/>
    <w:rsid w:val="00471777"/>
    <w:rsid w:val="004721E2"/>
    <w:rsid w:val="00473772"/>
    <w:rsid w:val="004745DC"/>
    <w:rsid w:val="004752BE"/>
    <w:rsid w:val="00480735"/>
    <w:rsid w:val="0048165E"/>
    <w:rsid w:val="004816E4"/>
    <w:rsid w:val="00481C0E"/>
    <w:rsid w:val="00481D05"/>
    <w:rsid w:val="0048256B"/>
    <w:rsid w:val="00482660"/>
    <w:rsid w:val="00483C3A"/>
    <w:rsid w:val="00484454"/>
    <w:rsid w:val="004868E2"/>
    <w:rsid w:val="00486A27"/>
    <w:rsid w:val="00487284"/>
    <w:rsid w:val="0048760F"/>
    <w:rsid w:val="00490392"/>
    <w:rsid w:val="0049040A"/>
    <w:rsid w:val="004966F4"/>
    <w:rsid w:val="004A1EEA"/>
    <w:rsid w:val="004A2DC1"/>
    <w:rsid w:val="004A43D0"/>
    <w:rsid w:val="004A64E8"/>
    <w:rsid w:val="004A6CDB"/>
    <w:rsid w:val="004A7175"/>
    <w:rsid w:val="004A7504"/>
    <w:rsid w:val="004A7FCF"/>
    <w:rsid w:val="004B387F"/>
    <w:rsid w:val="004B3AFC"/>
    <w:rsid w:val="004B4A64"/>
    <w:rsid w:val="004B627E"/>
    <w:rsid w:val="004B62D7"/>
    <w:rsid w:val="004B67A4"/>
    <w:rsid w:val="004C4E00"/>
    <w:rsid w:val="004C57FB"/>
    <w:rsid w:val="004C7000"/>
    <w:rsid w:val="004C7519"/>
    <w:rsid w:val="004C75DC"/>
    <w:rsid w:val="004D3107"/>
    <w:rsid w:val="004D3CD8"/>
    <w:rsid w:val="004D47F6"/>
    <w:rsid w:val="004D56F1"/>
    <w:rsid w:val="004E01BF"/>
    <w:rsid w:val="004E1054"/>
    <w:rsid w:val="004E2A40"/>
    <w:rsid w:val="004E548E"/>
    <w:rsid w:val="004E55E4"/>
    <w:rsid w:val="004F063A"/>
    <w:rsid w:val="004F0733"/>
    <w:rsid w:val="004F1ECB"/>
    <w:rsid w:val="004F3AB1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046AE"/>
    <w:rsid w:val="00506E75"/>
    <w:rsid w:val="00507E31"/>
    <w:rsid w:val="005109ED"/>
    <w:rsid w:val="005111DB"/>
    <w:rsid w:val="00511D1E"/>
    <w:rsid w:val="00512103"/>
    <w:rsid w:val="00513CB1"/>
    <w:rsid w:val="00514189"/>
    <w:rsid w:val="00514448"/>
    <w:rsid w:val="00515313"/>
    <w:rsid w:val="00516064"/>
    <w:rsid w:val="005163E0"/>
    <w:rsid w:val="00517082"/>
    <w:rsid w:val="005207F6"/>
    <w:rsid w:val="005214D7"/>
    <w:rsid w:val="00522697"/>
    <w:rsid w:val="00526149"/>
    <w:rsid w:val="005275B1"/>
    <w:rsid w:val="00533FDC"/>
    <w:rsid w:val="00535658"/>
    <w:rsid w:val="00535D01"/>
    <w:rsid w:val="00536D23"/>
    <w:rsid w:val="00537E56"/>
    <w:rsid w:val="00542423"/>
    <w:rsid w:val="005424FA"/>
    <w:rsid w:val="00542804"/>
    <w:rsid w:val="005442A1"/>
    <w:rsid w:val="00545A10"/>
    <w:rsid w:val="00545B49"/>
    <w:rsid w:val="005465C2"/>
    <w:rsid w:val="00546C78"/>
    <w:rsid w:val="00550CD0"/>
    <w:rsid w:val="00551E7F"/>
    <w:rsid w:val="00552271"/>
    <w:rsid w:val="0055228B"/>
    <w:rsid w:val="00552EE1"/>
    <w:rsid w:val="005532CD"/>
    <w:rsid w:val="00553358"/>
    <w:rsid w:val="005536BC"/>
    <w:rsid w:val="00555B80"/>
    <w:rsid w:val="005565F0"/>
    <w:rsid w:val="005569B1"/>
    <w:rsid w:val="00556F21"/>
    <w:rsid w:val="005607C5"/>
    <w:rsid w:val="0056148D"/>
    <w:rsid w:val="005632AA"/>
    <w:rsid w:val="00563DFD"/>
    <w:rsid w:val="00564DF6"/>
    <w:rsid w:val="00564E03"/>
    <w:rsid w:val="00565D37"/>
    <w:rsid w:val="00566FF8"/>
    <w:rsid w:val="00567301"/>
    <w:rsid w:val="005676AF"/>
    <w:rsid w:val="00567813"/>
    <w:rsid w:val="00567EF8"/>
    <w:rsid w:val="005712ED"/>
    <w:rsid w:val="005717EF"/>
    <w:rsid w:val="005744C6"/>
    <w:rsid w:val="00575BEF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B7A0A"/>
    <w:rsid w:val="005C0362"/>
    <w:rsid w:val="005C09E9"/>
    <w:rsid w:val="005C4191"/>
    <w:rsid w:val="005C4752"/>
    <w:rsid w:val="005C6390"/>
    <w:rsid w:val="005C68B1"/>
    <w:rsid w:val="005C7E97"/>
    <w:rsid w:val="005D1066"/>
    <w:rsid w:val="005D36F9"/>
    <w:rsid w:val="005D3773"/>
    <w:rsid w:val="005D4785"/>
    <w:rsid w:val="005D6A44"/>
    <w:rsid w:val="005D7FBC"/>
    <w:rsid w:val="005E0A39"/>
    <w:rsid w:val="005E27B5"/>
    <w:rsid w:val="005E395E"/>
    <w:rsid w:val="005E4610"/>
    <w:rsid w:val="005E47EF"/>
    <w:rsid w:val="005E5472"/>
    <w:rsid w:val="005E56F4"/>
    <w:rsid w:val="005E6A84"/>
    <w:rsid w:val="005F097A"/>
    <w:rsid w:val="005F1F73"/>
    <w:rsid w:val="005F2108"/>
    <w:rsid w:val="005F3307"/>
    <w:rsid w:val="005F34EB"/>
    <w:rsid w:val="005F479A"/>
    <w:rsid w:val="005F48E7"/>
    <w:rsid w:val="005F4F82"/>
    <w:rsid w:val="005F7228"/>
    <w:rsid w:val="005F734D"/>
    <w:rsid w:val="00600E83"/>
    <w:rsid w:val="0060415E"/>
    <w:rsid w:val="00605809"/>
    <w:rsid w:val="00605BD9"/>
    <w:rsid w:val="00606864"/>
    <w:rsid w:val="00606E1B"/>
    <w:rsid w:val="00607608"/>
    <w:rsid w:val="006108DE"/>
    <w:rsid w:val="00611040"/>
    <w:rsid w:val="00611B2E"/>
    <w:rsid w:val="00612B46"/>
    <w:rsid w:val="00612E45"/>
    <w:rsid w:val="00614C91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02CF"/>
    <w:rsid w:val="00632F9E"/>
    <w:rsid w:val="006335F3"/>
    <w:rsid w:val="00633FF7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67A3"/>
    <w:rsid w:val="006473F7"/>
    <w:rsid w:val="00650211"/>
    <w:rsid w:val="006519AA"/>
    <w:rsid w:val="0065395A"/>
    <w:rsid w:val="00653D4A"/>
    <w:rsid w:val="00656581"/>
    <w:rsid w:val="006613FE"/>
    <w:rsid w:val="00663DB9"/>
    <w:rsid w:val="0066409A"/>
    <w:rsid w:val="0066452A"/>
    <w:rsid w:val="00667722"/>
    <w:rsid w:val="00671545"/>
    <w:rsid w:val="00671562"/>
    <w:rsid w:val="00672261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292E"/>
    <w:rsid w:val="006849D2"/>
    <w:rsid w:val="006857B0"/>
    <w:rsid w:val="00685DC4"/>
    <w:rsid w:val="00686087"/>
    <w:rsid w:val="00690F4A"/>
    <w:rsid w:val="00691983"/>
    <w:rsid w:val="00692175"/>
    <w:rsid w:val="00693A11"/>
    <w:rsid w:val="00695958"/>
    <w:rsid w:val="00695D63"/>
    <w:rsid w:val="00696BA9"/>
    <w:rsid w:val="006974B3"/>
    <w:rsid w:val="006A02AA"/>
    <w:rsid w:val="006A038D"/>
    <w:rsid w:val="006A5091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768"/>
    <w:rsid w:val="006C1FA5"/>
    <w:rsid w:val="006C22C3"/>
    <w:rsid w:val="006C4809"/>
    <w:rsid w:val="006C5147"/>
    <w:rsid w:val="006C5A60"/>
    <w:rsid w:val="006C63ED"/>
    <w:rsid w:val="006C6FE1"/>
    <w:rsid w:val="006C747B"/>
    <w:rsid w:val="006C7FC7"/>
    <w:rsid w:val="006D1667"/>
    <w:rsid w:val="006D378C"/>
    <w:rsid w:val="006D4BEE"/>
    <w:rsid w:val="006D5243"/>
    <w:rsid w:val="006D52A7"/>
    <w:rsid w:val="006D6147"/>
    <w:rsid w:val="006E0986"/>
    <w:rsid w:val="006E0B04"/>
    <w:rsid w:val="006E11D0"/>
    <w:rsid w:val="006E151D"/>
    <w:rsid w:val="006E2CE9"/>
    <w:rsid w:val="006E2DA1"/>
    <w:rsid w:val="006E3E75"/>
    <w:rsid w:val="006E53A1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BCC"/>
    <w:rsid w:val="00701EAF"/>
    <w:rsid w:val="00702DE8"/>
    <w:rsid w:val="007044D7"/>
    <w:rsid w:val="0070574A"/>
    <w:rsid w:val="00705EAC"/>
    <w:rsid w:val="00707AC5"/>
    <w:rsid w:val="00711096"/>
    <w:rsid w:val="007114A3"/>
    <w:rsid w:val="00711AB2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D91"/>
    <w:rsid w:val="00731E83"/>
    <w:rsid w:val="00733420"/>
    <w:rsid w:val="0073375C"/>
    <w:rsid w:val="00733AA5"/>
    <w:rsid w:val="00733AF9"/>
    <w:rsid w:val="00734381"/>
    <w:rsid w:val="007352B3"/>
    <w:rsid w:val="007355A3"/>
    <w:rsid w:val="00735E10"/>
    <w:rsid w:val="00736187"/>
    <w:rsid w:val="00737091"/>
    <w:rsid w:val="007375BE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5B0"/>
    <w:rsid w:val="00752FB3"/>
    <w:rsid w:val="00760299"/>
    <w:rsid w:val="00760545"/>
    <w:rsid w:val="00761128"/>
    <w:rsid w:val="00761B6C"/>
    <w:rsid w:val="0076322B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0F4"/>
    <w:rsid w:val="007831C7"/>
    <w:rsid w:val="007835CB"/>
    <w:rsid w:val="00787166"/>
    <w:rsid w:val="00791592"/>
    <w:rsid w:val="00792135"/>
    <w:rsid w:val="0079213E"/>
    <w:rsid w:val="00792A96"/>
    <w:rsid w:val="007934D0"/>
    <w:rsid w:val="007945EB"/>
    <w:rsid w:val="00795F3C"/>
    <w:rsid w:val="0079637C"/>
    <w:rsid w:val="00797097"/>
    <w:rsid w:val="0079740D"/>
    <w:rsid w:val="00797B42"/>
    <w:rsid w:val="00797DEC"/>
    <w:rsid w:val="007A052D"/>
    <w:rsid w:val="007A12C3"/>
    <w:rsid w:val="007A15F5"/>
    <w:rsid w:val="007A2016"/>
    <w:rsid w:val="007A2F28"/>
    <w:rsid w:val="007A4FC4"/>
    <w:rsid w:val="007A6B01"/>
    <w:rsid w:val="007A7447"/>
    <w:rsid w:val="007B31E1"/>
    <w:rsid w:val="007B343E"/>
    <w:rsid w:val="007B35A2"/>
    <w:rsid w:val="007B39F3"/>
    <w:rsid w:val="007B3C3C"/>
    <w:rsid w:val="007B5EDA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C6FE2"/>
    <w:rsid w:val="007D533D"/>
    <w:rsid w:val="007D62E6"/>
    <w:rsid w:val="007D63D8"/>
    <w:rsid w:val="007E0125"/>
    <w:rsid w:val="007E0290"/>
    <w:rsid w:val="007E0E45"/>
    <w:rsid w:val="007E15E5"/>
    <w:rsid w:val="007E1BF9"/>
    <w:rsid w:val="007E1DB8"/>
    <w:rsid w:val="007E3313"/>
    <w:rsid w:val="007E33B2"/>
    <w:rsid w:val="007E3B92"/>
    <w:rsid w:val="007E4C24"/>
    <w:rsid w:val="007E5ACC"/>
    <w:rsid w:val="007E5BE0"/>
    <w:rsid w:val="007E6C06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6C09"/>
    <w:rsid w:val="008170A2"/>
    <w:rsid w:val="0082001E"/>
    <w:rsid w:val="0082010C"/>
    <w:rsid w:val="0082286A"/>
    <w:rsid w:val="00822AF4"/>
    <w:rsid w:val="00822C2E"/>
    <w:rsid w:val="00823650"/>
    <w:rsid w:val="0082439D"/>
    <w:rsid w:val="008257B3"/>
    <w:rsid w:val="00825965"/>
    <w:rsid w:val="00825B25"/>
    <w:rsid w:val="00825DA7"/>
    <w:rsid w:val="0083338F"/>
    <w:rsid w:val="00833572"/>
    <w:rsid w:val="008363AA"/>
    <w:rsid w:val="00841972"/>
    <w:rsid w:val="00841F61"/>
    <w:rsid w:val="00843BBB"/>
    <w:rsid w:val="00844140"/>
    <w:rsid w:val="008449FD"/>
    <w:rsid w:val="008453B1"/>
    <w:rsid w:val="008453BD"/>
    <w:rsid w:val="008465A1"/>
    <w:rsid w:val="00846F07"/>
    <w:rsid w:val="00850729"/>
    <w:rsid w:val="00851AD4"/>
    <w:rsid w:val="00852EA8"/>
    <w:rsid w:val="0085314D"/>
    <w:rsid w:val="008562E8"/>
    <w:rsid w:val="00865D00"/>
    <w:rsid w:val="00867BB8"/>
    <w:rsid w:val="00870E35"/>
    <w:rsid w:val="0087174C"/>
    <w:rsid w:val="00874958"/>
    <w:rsid w:val="00874B77"/>
    <w:rsid w:val="00877543"/>
    <w:rsid w:val="00877D95"/>
    <w:rsid w:val="00881BCC"/>
    <w:rsid w:val="00884A2A"/>
    <w:rsid w:val="0088534A"/>
    <w:rsid w:val="00886929"/>
    <w:rsid w:val="00886F31"/>
    <w:rsid w:val="00891029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A783C"/>
    <w:rsid w:val="008B1935"/>
    <w:rsid w:val="008B377C"/>
    <w:rsid w:val="008B3794"/>
    <w:rsid w:val="008B78E5"/>
    <w:rsid w:val="008C02A5"/>
    <w:rsid w:val="008C16E0"/>
    <w:rsid w:val="008C1E49"/>
    <w:rsid w:val="008C26FE"/>
    <w:rsid w:val="008C363B"/>
    <w:rsid w:val="008C47E8"/>
    <w:rsid w:val="008C57E0"/>
    <w:rsid w:val="008C58BD"/>
    <w:rsid w:val="008C6312"/>
    <w:rsid w:val="008C6D9E"/>
    <w:rsid w:val="008C71BC"/>
    <w:rsid w:val="008D0B4D"/>
    <w:rsid w:val="008D2016"/>
    <w:rsid w:val="008D39DF"/>
    <w:rsid w:val="008D3D30"/>
    <w:rsid w:val="008D5B7C"/>
    <w:rsid w:val="008D6972"/>
    <w:rsid w:val="008D71CF"/>
    <w:rsid w:val="008D7A38"/>
    <w:rsid w:val="008D7D01"/>
    <w:rsid w:val="008E114F"/>
    <w:rsid w:val="008E1F1C"/>
    <w:rsid w:val="008E3B73"/>
    <w:rsid w:val="008E43ED"/>
    <w:rsid w:val="008E4E7F"/>
    <w:rsid w:val="008E4F19"/>
    <w:rsid w:val="008E6C4A"/>
    <w:rsid w:val="008E6CBC"/>
    <w:rsid w:val="008E6EEF"/>
    <w:rsid w:val="008F07D2"/>
    <w:rsid w:val="008F277F"/>
    <w:rsid w:val="008F2D4B"/>
    <w:rsid w:val="008F504D"/>
    <w:rsid w:val="008F55C9"/>
    <w:rsid w:val="008F6D44"/>
    <w:rsid w:val="008F7E44"/>
    <w:rsid w:val="0090103F"/>
    <w:rsid w:val="0090196F"/>
    <w:rsid w:val="00902697"/>
    <w:rsid w:val="00902980"/>
    <w:rsid w:val="00902D07"/>
    <w:rsid w:val="009030D0"/>
    <w:rsid w:val="009036B7"/>
    <w:rsid w:val="00904AC1"/>
    <w:rsid w:val="009056A9"/>
    <w:rsid w:val="0090577C"/>
    <w:rsid w:val="00906C10"/>
    <w:rsid w:val="009103D3"/>
    <w:rsid w:val="009118A6"/>
    <w:rsid w:val="009123A6"/>
    <w:rsid w:val="009125E7"/>
    <w:rsid w:val="00912A9E"/>
    <w:rsid w:val="00912D58"/>
    <w:rsid w:val="00914251"/>
    <w:rsid w:val="00916250"/>
    <w:rsid w:val="00916506"/>
    <w:rsid w:val="00921878"/>
    <w:rsid w:val="0092208A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4196"/>
    <w:rsid w:val="00945128"/>
    <w:rsid w:val="009501EE"/>
    <w:rsid w:val="00954136"/>
    <w:rsid w:val="009541E4"/>
    <w:rsid w:val="00954A97"/>
    <w:rsid w:val="00954BC1"/>
    <w:rsid w:val="00954DF5"/>
    <w:rsid w:val="009560C2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2B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093"/>
    <w:rsid w:val="00982154"/>
    <w:rsid w:val="0098527A"/>
    <w:rsid w:val="00986B9F"/>
    <w:rsid w:val="00986BFD"/>
    <w:rsid w:val="00990C82"/>
    <w:rsid w:val="00991222"/>
    <w:rsid w:val="0099178C"/>
    <w:rsid w:val="00991F8E"/>
    <w:rsid w:val="0099232A"/>
    <w:rsid w:val="00993254"/>
    <w:rsid w:val="00994D70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B38FC"/>
    <w:rsid w:val="009B4E17"/>
    <w:rsid w:val="009B4EE7"/>
    <w:rsid w:val="009B545B"/>
    <w:rsid w:val="009B5663"/>
    <w:rsid w:val="009B5F12"/>
    <w:rsid w:val="009B612F"/>
    <w:rsid w:val="009B65FC"/>
    <w:rsid w:val="009B69D8"/>
    <w:rsid w:val="009C3680"/>
    <w:rsid w:val="009C46A4"/>
    <w:rsid w:val="009C490E"/>
    <w:rsid w:val="009C5C82"/>
    <w:rsid w:val="009D05DB"/>
    <w:rsid w:val="009D3047"/>
    <w:rsid w:val="009D3152"/>
    <w:rsid w:val="009D3853"/>
    <w:rsid w:val="009D68B6"/>
    <w:rsid w:val="009E1ED0"/>
    <w:rsid w:val="009E292B"/>
    <w:rsid w:val="009E2EC2"/>
    <w:rsid w:val="009E40DA"/>
    <w:rsid w:val="009E5AFC"/>
    <w:rsid w:val="009E62FC"/>
    <w:rsid w:val="009E7862"/>
    <w:rsid w:val="009F4A4B"/>
    <w:rsid w:val="009F5149"/>
    <w:rsid w:val="009F543F"/>
    <w:rsid w:val="009F78C0"/>
    <w:rsid w:val="009F79D3"/>
    <w:rsid w:val="00A01023"/>
    <w:rsid w:val="00A01832"/>
    <w:rsid w:val="00A06C0C"/>
    <w:rsid w:val="00A105F8"/>
    <w:rsid w:val="00A118E6"/>
    <w:rsid w:val="00A12B11"/>
    <w:rsid w:val="00A14757"/>
    <w:rsid w:val="00A1726D"/>
    <w:rsid w:val="00A17AC2"/>
    <w:rsid w:val="00A17DA8"/>
    <w:rsid w:val="00A20157"/>
    <w:rsid w:val="00A2125B"/>
    <w:rsid w:val="00A21A44"/>
    <w:rsid w:val="00A22A82"/>
    <w:rsid w:val="00A26F5E"/>
    <w:rsid w:val="00A2756E"/>
    <w:rsid w:val="00A31042"/>
    <w:rsid w:val="00A31740"/>
    <w:rsid w:val="00A32C21"/>
    <w:rsid w:val="00A33D09"/>
    <w:rsid w:val="00A357DA"/>
    <w:rsid w:val="00A359ED"/>
    <w:rsid w:val="00A363FD"/>
    <w:rsid w:val="00A37ACB"/>
    <w:rsid w:val="00A40ED6"/>
    <w:rsid w:val="00A426E8"/>
    <w:rsid w:val="00A43AB5"/>
    <w:rsid w:val="00A4465C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5EF1"/>
    <w:rsid w:val="00A5732E"/>
    <w:rsid w:val="00A6009B"/>
    <w:rsid w:val="00A60B05"/>
    <w:rsid w:val="00A64479"/>
    <w:rsid w:val="00A64B62"/>
    <w:rsid w:val="00A655D3"/>
    <w:rsid w:val="00A65895"/>
    <w:rsid w:val="00A65E14"/>
    <w:rsid w:val="00A66498"/>
    <w:rsid w:val="00A66C4A"/>
    <w:rsid w:val="00A6727E"/>
    <w:rsid w:val="00A67F14"/>
    <w:rsid w:val="00A71AD7"/>
    <w:rsid w:val="00A71DF3"/>
    <w:rsid w:val="00A721B0"/>
    <w:rsid w:val="00A72B87"/>
    <w:rsid w:val="00A73DB9"/>
    <w:rsid w:val="00A74778"/>
    <w:rsid w:val="00A749BF"/>
    <w:rsid w:val="00A76721"/>
    <w:rsid w:val="00A81B5E"/>
    <w:rsid w:val="00A81FED"/>
    <w:rsid w:val="00A83297"/>
    <w:rsid w:val="00A834FE"/>
    <w:rsid w:val="00A839D9"/>
    <w:rsid w:val="00A83BB0"/>
    <w:rsid w:val="00A83D09"/>
    <w:rsid w:val="00A866A5"/>
    <w:rsid w:val="00A86FF9"/>
    <w:rsid w:val="00AA6498"/>
    <w:rsid w:val="00AB1886"/>
    <w:rsid w:val="00AB291D"/>
    <w:rsid w:val="00AB3A90"/>
    <w:rsid w:val="00AB54FD"/>
    <w:rsid w:val="00AB6D84"/>
    <w:rsid w:val="00AB7F17"/>
    <w:rsid w:val="00AC3437"/>
    <w:rsid w:val="00AC40B8"/>
    <w:rsid w:val="00AC6A8B"/>
    <w:rsid w:val="00AC73C2"/>
    <w:rsid w:val="00AD04E6"/>
    <w:rsid w:val="00AD2169"/>
    <w:rsid w:val="00AD2429"/>
    <w:rsid w:val="00AD2467"/>
    <w:rsid w:val="00AD25C3"/>
    <w:rsid w:val="00AD2C7D"/>
    <w:rsid w:val="00AD31EA"/>
    <w:rsid w:val="00AD4221"/>
    <w:rsid w:val="00AD5AA2"/>
    <w:rsid w:val="00AD6719"/>
    <w:rsid w:val="00AE1B65"/>
    <w:rsid w:val="00AE1D37"/>
    <w:rsid w:val="00AE5B3A"/>
    <w:rsid w:val="00AE7326"/>
    <w:rsid w:val="00AF191E"/>
    <w:rsid w:val="00AF3315"/>
    <w:rsid w:val="00AF6ED7"/>
    <w:rsid w:val="00AF713B"/>
    <w:rsid w:val="00B0140C"/>
    <w:rsid w:val="00B02AAA"/>
    <w:rsid w:val="00B02FA8"/>
    <w:rsid w:val="00B0304F"/>
    <w:rsid w:val="00B04EC9"/>
    <w:rsid w:val="00B06425"/>
    <w:rsid w:val="00B06820"/>
    <w:rsid w:val="00B06B49"/>
    <w:rsid w:val="00B10231"/>
    <w:rsid w:val="00B107FD"/>
    <w:rsid w:val="00B1132F"/>
    <w:rsid w:val="00B11532"/>
    <w:rsid w:val="00B11D90"/>
    <w:rsid w:val="00B129FF"/>
    <w:rsid w:val="00B13F1E"/>
    <w:rsid w:val="00B16C51"/>
    <w:rsid w:val="00B16FA2"/>
    <w:rsid w:val="00B170F2"/>
    <w:rsid w:val="00B17408"/>
    <w:rsid w:val="00B176F1"/>
    <w:rsid w:val="00B21599"/>
    <w:rsid w:val="00B21D3D"/>
    <w:rsid w:val="00B21DC7"/>
    <w:rsid w:val="00B22CBF"/>
    <w:rsid w:val="00B23180"/>
    <w:rsid w:val="00B2442A"/>
    <w:rsid w:val="00B24807"/>
    <w:rsid w:val="00B25691"/>
    <w:rsid w:val="00B260B8"/>
    <w:rsid w:val="00B26118"/>
    <w:rsid w:val="00B26841"/>
    <w:rsid w:val="00B26952"/>
    <w:rsid w:val="00B3057A"/>
    <w:rsid w:val="00B33687"/>
    <w:rsid w:val="00B34DAF"/>
    <w:rsid w:val="00B3557A"/>
    <w:rsid w:val="00B3602D"/>
    <w:rsid w:val="00B37EBE"/>
    <w:rsid w:val="00B40543"/>
    <w:rsid w:val="00B40D60"/>
    <w:rsid w:val="00B43187"/>
    <w:rsid w:val="00B433C0"/>
    <w:rsid w:val="00B437CA"/>
    <w:rsid w:val="00B4650A"/>
    <w:rsid w:val="00B46C66"/>
    <w:rsid w:val="00B51E2A"/>
    <w:rsid w:val="00B5269B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67F3D"/>
    <w:rsid w:val="00B72233"/>
    <w:rsid w:val="00B75FCB"/>
    <w:rsid w:val="00B7620B"/>
    <w:rsid w:val="00B804FE"/>
    <w:rsid w:val="00B818FC"/>
    <w:rsid w:val="00B85303"/>
    <w:rsid w:val="00B86E5C"/>
    <w:rsid w:val="00B91045"/>
    <w:rsid w:val="00B92352"/>
    <w:rsid w:val="00B92A08"/>
    <w:rsid w:val="00B9420D"/>
    <w:rsid w:val="00B975B2"/>
    <w:rsid w:val="00B9797C"/>
    <w:rsid w:val="00BA07FD"/>
    <w:rsid w:val="00BA1C15"/>
    <w:rsid w:val="00BA311B"/>
    <w:rsid w:val="00BA6CCC"/>
    <w:rsid w:val="00BA7499"/>
    <w:rsid w:val="00BB020E"/>
    <w:rsid w:val="00BB0E18"/>
    <w:rsid w:val="00BB1CB1"/>
    <w:rsid w:val="00BB3F22"/>
    <w:rsid w:val="00BB4807"/>
    <w:rsid w:val="00BB5FDE"/>
    <w:rsid w:val="00BB6044"/>
    <w:rsid w:val="00BB6187"/>
    <w:rsid w:val="00BC0600"/>
    <w:rsid w:val="00BC0B64"/>
    <w:rsid w:val="00BC1601"/>
    <w:rsid w:val="00BC56A0"/>
    <w:rsid w:val="00BD00B4"/>
    <w:rsid w:val="00BD21DE"/>
    <w:rsid w:val="00BD6591"/>
    <w:rsid w:val="00BD6851"/>
    <w:rsid w:val="00BD6D55"/>
    <w:rsid w:val="00BD778C"/>
    <w:rsid w:val="00BE0328"/>
    <w:rsid w:val="00BE03AD"/>
    <w:rsid w:val="00BE5C97"/>
    <w:rsid w:val="00BE5ED5"/>
    <w:rsid w:val="00BE5F2B"/>
    <w:rsid w:val="00BE6284"/>
    <w:rsid w:val="00BE6409"/>
    <w:rsid w:val="00BE640F"/>
    <w:rsid w:val="00BE7494"/>
    <w:rsid w:val="00BF120F"/>
    <w:rsid w:val="00BF2223"/>
    <w:rsid w:val="00BF2C5A"/>
    <w:rsid w:val="00BF3FDC"/>
    <w:rsid w:val="00BF759D"/>
    <w:rsid w:val="00C0026B"/>
    <w:rsid w:val="00C01367"/>
    <w:rsid w:val="00C02292"/>
    <w:rsid w:val="00C02A08"/>
    <w:rsid w:val="00C0387B"/>
    <w:rsid w:val="00C04641"/>
    <w:rsid w:val="00C049AB"/>
    <w:rsid w:val="00C05476"/>
    <w:rsid w:val="00C0587A"/>
    <w:rsid w:val="00C076A1"/>
    <w:rsid w:val="00C07718"/>
    <w:rsid w:val="00C079A3"/>
    <w:rsid w:val="00C1168D"/>
    <w:rsid w:val="00C1388F"/>
    <w:rsid w:val="00C14FE8"/>
    <w:rsid w:val="00C1789D"/>
    <w:rsid w:val="00C2196C"/>
    <w:rsid w:val="00C232D7"/>
    <w:rsid w:val="00C25EB3"/>
    <w:rsid w:val="00C26624"/>
    <w:rsid w:val="00C2757D"/>
    <w:rsid w:val="00C2774A"/>
    <w:rsid w:val="00C31198"/>
    <w:rsid w:val="00C34748"/>
    <w:rsid w:val="00C36C52"/>
    <w:rsid w:val="00C36D60"/>
    <w:rsid w:val="00C36DDA"/>
    <w:rsid w:val="00C40E14"/>
    <w:rsid w:val="00C4130C"/>
    <w:rsid w:val="00C41372"/>
    <w:rsid w:val="00C41F42"/>
    <w:rsid w:val="00C42155"/>
    <w:rsid w:val="00C42ADD"/>
    <w:rsid w:val="00C43BB0"/>
    <w:rsid w:val="00C4474F"/>
    <w:rsid w:val="00C450D9"/>
    <w:rsid w:val="00C46465"/>
    <w:rsid w:val="00C47D29"/>
    <w:rsid w:val="00C50719"/>
    <w:rsid w:val="00C5071F"/>
    <w:rsid w:val="00C511CD"/>
    <w:rsid w:val="00C51D7E"/>
    <w:rsid w:val="00C51F5F"/>
    <w:rsid w:val="00C5323A"/>
    <w:rsid w:val="00C6003E"/>
    <w:rsid w:val="00C62BA4"/>
    <w:rsid w:val="00C62E27"/>
    <w:rsid w:val="00C62F86"/>
    <w:rsid w:val="00C63AFA"/>
    <w:rsid w:val="00C64719"/>
    <w:rsid w:val="00C65573"/>
    <w:rsid w:val="00C67B31"/>
    <w:rsid w:val="00C67DC3"/>
    <w:rsid w:val="00C71B7C"/>
    <w:rsid w:val="00C72E79"/>
    <w:rsid w:val="00C73A22"/>
    <w:rsid w:val="00C73EA9"/>
    <w:rsid w:val="00C74074"/>
    <w:rsid w:val="00C752E7"/>
    <w:rsid w:val="00C758AD"/>
    <w:rsid w:val="00C764EC"/>
    <w:rsid w:val="00C76D3B"/>
    <w:rsid w:val="00C84443"/>
    <w:rsid w:val="00C85D67"/>
    <w:rsid w:val="00C86003"/>
    <w:rsid w:val="00C91064"/>
    <w:rsid w:val="00C9292E"/>
    <w:rsid w:val="00C92D71"/>
    <w:rsid w:val="00C94E0B"/>
    <w:rsid w:val="00C95A13"/>
    <w:rsid w:val="00C97A09"/>
    <w:rsid w:val="00CA0D14"/>
    <w:rsid w:val="00CA22BF"/>
    <w:rsid w:val="00CA2452"/>
    <w:rsid w:val="00CA491D"/>
    <w:rsid w:val="00CA4E64"/>
    <w:rsid w:val="00CA6326"/>
    <w:rsid w:val="00CA7F16"/>
    <w:rsid w:val="00CB1518"/>
    <w:rsid w:val="00CB1F64"/>
    <w:rsid w:val="00CB2AD2"/>
    <w:rsid w:val="00CB2BE2"/>
    <w:rsid w:val="00CB3FC3"/>
    <w:rsid w:val="00CB505E"/>
    <w:rsid w:val="00CB6A02"/>
    <w:rsid w:val="00CB6D71"/>
    <w:rsid w:val="00CB71C9"/>
    <w:rsid w:val="00CB7878"/>
    <w:rsid w:val="00CC000E"/>
    <w:rsid w:val="00CC01DD"/>
    <w:rsid w:val="00CC0C6F"/>
    <w:rsid w:val="00CC22FC"/>
    <w:rsid w:val="00CC243A"/>
    <w:rsid w:val="00CC45F2"/>
    <w:rsid w:val="00CC47E4"/>
    <w:rsid w:val="00CC50CE"/>
    <w:rsid w:val="00CC5224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6BD"/>
    <w:rsid w:val="00CD7C8F"/>
    <w:rsid w:val="00CE2296"/>
    <w:rsid w:val="00CE350B"/>
    <w:rsid w:val="00CE356E"/>
    <w:rsid w:val="00CE3F36"/>
    <w:rsid w:val="00CE4EE2"/>
    <w:rsid w:val="00CE57E9"/>
    <w:rsid w:val="00CF0CC8"/>
    <w:rsid w:val="00CF1AA4"/>
    <w:rsid w:val="00CF3FA4"/>
    <w:rsid w:val="00CF45C8"/>
    <w:rsid w:val="00CF4D78"/>
    <w:rsid w:val="00CF68B2"/>
    <w:rsid w:val="00D00147"/>
    <w:rsid w:val="00D012D2"/>
    <w:rsid w:val="00D01AF2"/>
    <w:rsid w:val="00D023D1"/>
    <w:rsid w:val="00D038FC"/>
    <w:rsid w:val="00D05667"/>
    <w:rsid w:val="00D125D0"/>
    <w:rsid w:val="00D15BB8"/>
    <w:rsid w:val="00D166D8"/>
    <w:rsid w:val="00D167DF"/>
    <w:rsid w:val="00D17320"/>
    <w:rsid w:val="00D17502"/>
    <w:rsid w:val="00D175C7"/>
    <w:rsid w:val="00D23919"/>
    <w:rsid w:val="00D23F5E"/>
    <w:rsid w:val="00D25753"/>
    <w:rsid w:val="00D25D80"/>
    <w:rsid w:val="00D26AC3"/>
    <w:rsid w:val="00D26D56"/>
    <w:rsid w:val="00D27DB5"/>
    <w:rsid w:val="00D30354"/>
    <w:rsid w:val="00D3148C"/>
    <w:rsid w:val="00D31C15"/>
    <w:rsid w:val="00D33F28"/>
    <w:rsid w:val="00D343F6"/>
    <w:rsid w:val="00D34A1C"/>
    <w:rsid w:val="00D3547F"/>
    <w:rsid w:val="00D362D7"/>
    <w:rsid w:val="00D369AA"/>
    <w:rsid w:val="00D42051"/>
    <w:rsid w:val="00D42324"/>
    <w:rsid w:val="00D42808"/>
    <w:rsid w:val="00D4580F"/>
    <w:rsid w:val="00D463DC"/>
    <w:rsid w:val="00D469D8"/>
    <w:rsid w:val="00D46D4F"/>
    <w:rsid w:val="00D47272"/>
    <w:rsid w:val="00D503C2"/>
    <w:rsid w:val="00D50C1E"/>
    <w:rsid w:val="00D51130"/>
    <w:rsid w:val="00D52B18"/>
    <w:rsid w:val="00D536B0"/>
    <w:rsid w:val="00D53CAD"/>
    <w:rsid w:val="00D53D59"/>
    <w:rsid w:val="00D549B1"/>
    <w:rsid w:val="00D555A4"/>
    <w:rsid w:val="00D55A46"/>
    <w:rsid w:val="00D563AC"/>
    <w:rsid w:val="00D617F2"/>
    <w:rsid w:val="00D62121"/>
    <w:rsid w:val="00D70F55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17AF"/>
    <w:rsid w:val="00DA442F"/>
    <w:rsid w:val="00DA4A06"/>
    <w:rsid w:val="00DA63D6"/>
    <w:rsid w:val="00DA6737"/>
    <w:rsid w:val="00DB03FB"/>
    <w:rsid w:val="00DB13C2"/>
    <w:rsid w:val="00DB1AF4"/>
    <w:rsid w:val="00DB21A7"/>
    <w:rsid w:val="00DB482A"/>
    <w:rsid w:val="00DB60A6"/>
    <w:rsid w:val="00DB60E1"/>
    <w:rsid w:val="00DB63DA"/>
    <w:rsid w:val="00DC03B2"/>
    <w:rsid w:val="00DC082B"/>
    <w:rsid w:val="00DC2565"/>
    <w:rsid w:val="00DC2595"/>
    <w:rsid w:val="00DC3488"/>
    <w:rsid w:val="00DC5283"/>
    <w:rsid w:val="00DC711F"/>
    <w:rsid w:val="00DD0FDD"/>
    <w:rsid w:val="00DD2F8F"/>
    <w:rsid w:val="00DD3FCB"/>
    <w:rsid w:val="00DD6FD4"/>
    <w:rsid w:val="00DE3250"/>
    <w:rsid w:val="00DE362A"/>
    <w:rsid w:val="00DE4C1E"/>
    <w:rsid w:val="00DE67D0"/>
    <w:rsid w:val="00DE7600"/>
    <w:rsid w:val="00DF069B"/>
    <w:rsid w:val="00DF20EE"/>
    <w:rsid w:val="00DF6CA4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493E"/>
    <w:rsid w:val="00E15831"/>
    <w:rsid w:val="00E15D3D"/>
    <w:rsid w:val="00E166BC"/>
    <w:rsid w:val="00E16846"/>
    <w:rsid w:val="00E222FF"/>
    <w:rsid w:val="00E24564"/>
    <w:rsid w:val="00E25C41"/>
    <w:rsid w:val="00E26D5C"/>
    <w:rsid w:val="00E270D3"/>
    <w:rsid w:val="00E27B41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6C2"/>
    <w:rsid w:val="00E53E0C"/>
    <w:rsid w:val="00E54F2C"/>
    <w:rsid w:val="00E56AED"/>
    <w:rsid w:val="00E57203"/>
    <w:rsid w:val="00E57E3A"/>
    <w:rsid w:val="00E61235"/>
    <w:rsid w:val="00E63830"/>
    <w:rsid w:val="00E6397A"/>
    <w:rsid w:val="00E6768E"/>
    <w:rsid w:val="00E72500"/>
    <w:rsid w:val="00E72962"/>
    <w:rsid w:val="00E729F6"/>
    <w:rsid w:val="00E73D5A"/>
    <w:rsid w:val="00E74506"/>
    <w:rsid w:val="00E763B9"/>
    <w:rsid w:val="00E8246B"/>
    <w:rsid w:val="00E855A8"/>
    <w:rsid w:val="00E85AB0"/>
    <w:rsid w:val="00E85DFA"/>
    <w:rsid w:val="00E87593"/>
    <w:rsid w:val="00E9060B"/>
    <w:rsid w:val="00E909D5"/>
    <w:rsid w:val="00E90F81"/>
    <w:rsid w:val="00E92C42"/>
    <w:rsid w:val="00E931B4"/>
    <w:rsid w:val="00E9663C"/>
    <w:rsid w:val="00EA06EF"/>
    <w:rsid w:val="00EA12D2"/>
    <w:rsid w:val="00EA1932"/>
    <w:rsid w:val="00EA4628"/>
    <w:rsid w:val="00EA47A3"/>
    <w:rsid w:val="00EA5022"/>
    <w:rsid w:val="00EA6CAC"/>
    <w:rsid w:val="00EB1567"/>
    <w:rsid w:val="00EB270F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5E64"/>
    <w:rsid w:val="00ED605C"/>
    <w:rsid w:val="00ED66FB"/>
    <w:rsid w:val="00ED7697"/>
    <w:rsid w:val="00ED78A1"/>
    <w:rsid w:val="00EE1892"/>
    <w:rsid w:val="00EE209C"/>
    <w:rsid w:val="00EE5492"/>
    <w:rsid w:val="00EE742F"/>
    <w:rsid w:val="00EE7A52"/>
    <w:rsid w:val="00EF018A"/>
    <w:rsid w:val="00EF198D"/>
    <w:rsid w:val="00EF2E77"/>
    <w:rsid w:val="00EF3A76"/>
    <w:rsid w:val="00EF3CE7"/>
    <w:rsid w:val="00EF6BF2"/>
    <w:rsid w:val="00EF7DE5"/>
    <w:rsid w:val="00F012EF"/>
    <w:rsid w:val="00F014FC"/>
    <w:rsid w:val="00F05115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415B"/>
    <w:rsid w:val="00F2541B"/>
    <w:rsid w:val="00F2547B"/>
    <w:rsid w:val="00F2588A"/>
    <w:rsid w:val="00F25C43"/>
    <w:rsid w:val="00F25C53"/>
    <w:rsid w:val="00F25CD6"/>
    <w:rsid w:val="00F25EF9"/>
    <w:rsid w:val="00F30157"/>
    <w:rsid w:val="00F301BB"/>
    <w:rsid w:val="00F30E88"/>
    <w:rsid w:val="00F3418B"/>
    <w:rsid w:val="00F34782"/>
    <w:rsid w:val="00F348EE"/>
    <w:rsid w:val="00F357CD"/>
    <w:rsid w:val="00F35CE9"/>
    <w:rsid w:val="00F365B1"/>
    <w:rsid w:val="00F404EC"/>
    <w:rsid w:val="00F40726"/>
    <w:rsid w:val="00F409BD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03B4"/>
    <w:rsid w:val="00F71F26"/>
    <w:rsid w:val="00F75BDC"/>
    <w:rsid w:val="00F76EE1"/>
    <w:rsid w:val="00F77157"/>
    <w:rsid w:val="00F80453"/>
    <w:rsid w:val="00F80D59"/>
    <w:rsid w:val="00F82ED5"/>
    <w:rsid w:val="00F840AE"/>
    <w:rsid w:val="00F847C7"/>
    <w:rsid w:val="00F84A85"/>
    <w:rsid w:val="00F85611"/>
    <w:rsid w:val="00F870ED"/>
    <w:rsid w:val="00F923A1"/>
    <w:rsid w:val="00F94A14"/>
    <w:rsid w:val="00F94D5A"/>
    <w:rsid w:val="00F960AA"/>
    <w:rsid w:val="00F962E5"/>
    <w:rsid w:val="00F96661"/>
    <w:rsid w:val="00F97231"/>
    <w:rsid w:val="00F972B1"/>
    <w:rsid w:val="00FA07D7"/>
    <w:rsid w:val="00FA0AD5"/>
    <w:rsid w:val="00FA16EC"/>
    <w:rsid w:val="00FA231C"/>
    <w:rsid w:val="00FB0511"/>
    <w:rsid w:val="00FB05A6"/>
    <w:rsid w:val="00FB2495"/>
    <w:rsid w:val="00FB29DC"/>
    <w:rsid w:val="00FB3203"/>
    <w:rsid w:val="00FB479A"/>
    <w:rsid w:val="00FB5ADC"/>
    <w:rsid w:val="00FB6E7D"/>
    <w:rsid w:val="00FB70BE"/>
    <w:rsid w:val="00FC15EC"/>
    <w:rsid w:val="00FC3286"/>
    <w:rsid w:val="00FC46BE"/>
    <w:rsid w:val="00FC4BCB"/>
    <w:rsid w:val="00FC4C1C"/>
    <w:rsid w:val="00FC5B29"/>
    <w:rsid w:val="00FC6A4B"/>
    <w:rsid w:val="00FC7349"/>
    <w:rsid w:val="00FC754B"/>
    <w:rsid w:val="00FD10E3"/>
    <w:rsid w:val="00FD1934"/>
    <w:rsid w:val="00FD1FE2"/>
    <w:rsid w:val="00FD225B"/>
    <w:rsid w:val="00FD2CFE"/>
    <w:rsid w:val="00FD31BD"/>
    <w:rsid w:val="00FD343E"/>
    <w:rsid w:val="00FD62D3"/>
    <w:rsid w:val="00FD6BCC"/>
    <w:rsid w:val="00FD7AA4"/>
    <w:rsid w:val="00FE0493"/>
    <w:rsid w:val="00FE08A5"/>
    <w:rsid w:val="00FE0918"/>
    <w:rsid w:val="00FE0C88"/>
    <w:rsid w:val="00FE5ED9"/>
    <w:rsid w:val="00FE60EC"/>
    <w:rsid w:val="00FE6CA7"/>
    <w:rsid w:val="00FE76B6"/>
    <w:rsid w:val="00FE77BE"/>
    <w:rsid w:val="00FF17D9"/>
    <w:rsid w:val="00FF22C2"/>
    <w:rsid w:val="00FF46A3"/>
    <w:rsid w:val="00FF4CBD"/>
    <w:rsid w:val="00FF5688"/>
    <w:rsid w:val="00FF5898"/>
    <w:rsid w:val="00FF72EA"/>
    <w:rsid w:val="06F9F432"/>
    <w:rsid w:val="0A886720"/>
    <w:rsid w:val="0B0E30C9"/>
    <w:rsid w:val="0D7F8C1E"/>
    <w:rsid w:val="0DAFDDD2"/>
    <w:rsid w:val="0FD61205"/>
    <w:rsid w:val="10DD77C5"/>
    <w:rsid w:val="13AFEC81"/>
    <w:rsid w:val="1B3FC108"/>
    <w:rsid w:val="1BBF5AD0"/>
    <w:rsid w:val="1BFB4A9B"/>
    <w:rsid w:val="1BFE3282"/>
    <w:rsid w:val="1F0F1A56"/>
    <w:rsid w:val="1F7F9C30"/>
    <w:rsid w:val="1FB39FF7"/>
    <w:rsid w:val="1FB54372"/>
    <w:rsid w:val="1FFF4E3F"/>
    <w:rsid w:val="257FF5EF"/>
    <w:rsid w:val="27BED872"/>
    <w:rsid w:val="29E9B391"/>
    <w:rsid w:val="2AFDB16C"/>
    <w:rsid w:val="2B7D8E96"/>
    <w:rsid w:val="2B9B7C50"/>
    <w:rsid w:val="2C87EFA4"/>
    <w:rsid w:val="2CEFA2BD"/>
    <w:rsid w:val="2D9E346A"/>
    <w:rsid w:val="2EFF028F"/>
    <w:rsid w:val="2EFF0385"/>
    <w:rsid w:val="2FDFB298"/>
    <w:rsid w:val="2FEBB001"/>
    <w:rsid w:val="30BF60A9"/>
    <w:rsid w:val="30EE09A0"/>
    <w:rsid w:val="340E3EBE"/>
    <w:rsid w:val="36B91E0A"/>
    <w:rsid w:val="377B856B"/>
    <w:rsid w:val="37FEEEDA"/>
    <w:rsid w:val="391FB7C6"/>
    <w:rsid w:val="3956852C"/>
    <w:rsid w:val="397D4866"/>
    <w:rsid w:val="3A3B0BB3"/>
    <w:rsid w:val="3A51BFC5"/>
    <w:rsid w:val="3A7647DA"/>
    <w:rsid w:val="3AFD93B8"/>
    <w:rsid w:val="3B1F391F"/>
    <w:rsid w:val="3B459C86"/>
    <w:rsid w:val="3B5F884B"/>
    <w:rsid w:val="3B95BADD"/>
    <w:rsid w:val="3C5D14BF"/>
    <w:rsid w:val="3C7BEB7C"/>
    <w:rsid w:val="3D6C951B"/>
    <w:rsid w:val="3DB56025"/>
    <w:rsid w:val="3DFF524D"/>
    <w:rsid w:val="3DFF7079"/>
    <w:rsid w:val="3DFFBEE7"/>
    <w:rsid w:val="3EA7FE48"/>
    <w:rsid w:val="3EF86484"/>
    <w:rsid w:val="3EFBCAFF"/>
    <w:rsid w:val="3EFFC981"/>
    <w:rsid w:val="3FBF5430"/>
    <w:rsid w:val="3FD37539"/>
    <w:rsid w:val="3FDFD096"/>
    <w:rsid w:val="3FED8FF1"/>
    <w:rsid w:val="3FFCCAC4"/>
    <w:rsid w:val="3FFE10BE"/>
    <w:rsid w:val="417EEE12"/>
    <w:rsid w:val="42652233"/>
    <w:rsid w:val="44292F68"/>
    <w:rsid w:val="477F8B44"/>
    <w:rsid w:val="49C317F9"/>
    <w:rsid w:val="4ACDDF1D"/>
    <w:rsid w:val="4BBA3990"/>
    <w:rsid w:val="4DFF1032"/>
    <w:rsid w:val="4EFDA9D6"/>
    <w:rsid w:val="4EFF30A2"/>
    <w:rsid w:val="4F10078B"/>
    <w:rsid w:val="4F155DA1"/>
    <w:rsid w:val="4F4F0D8E"/>
    <w:rsid w:val="4FF9BA94"/>
    <w:rsid w:val="4FFC2348"/>
    <w:rsid w:val="557F0F30"/>
    <w:rsid w:val="559E5CE3"/>
    <w:rsid w:val="56DD8954"/>
    <w:rsid w:val="57AFC3C2"/>
    <w:rsid w:val="59FF3A15"/>
    <w:rsid w:val="5AFFC0B6"/>
    <w:rsid w:val="5BFAA3C6"/>
    <w:rsid w:val="5C163B75"/>
    <w:rsid w:val="5D69DE7E"/>
    <w:rsid w:val="5D7BEC1C"/>
    <w:rsid w:val="5DDB0F78"/>
    <w:rsid w:val="5E737D05"/>
    <w:rsid w:val="5E8BD0E0"/>
    <w:rsid w:val="5EF54E86"/>
    <w:rsid w:val="5F12D39A"/>
    <w:rsid w:val="5F9C4EB5"/>
    <w:rsid w:val="5FDF7957"/>
    <w:rsid w:val="5FEBE7E7"/>
    <w:rsid w:val="5FF13CC0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7194FDD"/>
    <w:rsid w:val="6775E9D8"/>
    <w:rsid w:val="67F565AC"/>
    <w:rsid w:val="67F73327"/>
    <w:rsid w:val="68FA8082"/>
    <w:rsid w:val="69BF38A2"/>
    <w:rsid w:val="69EFC425"/>
    <w:rsid w:val="6ACFA4E7"/>
    <w:rsid w:val="6B86ABFC"/>
    <w:rsid w:val="6BA92576"/>
    <w:rsid w:val="6BBD76DF"/>
    <w:rsid w:val="6BDA34B9"/>
    <w:rsid w:val="6BEF6F0A"/>
    <w:rsid w:val="6BF6364D"/>
    <w:rsid w:val="6C731664"/>
    <w:rsid w:val="6D350F65"/>
    <w:rsid w:val="6D36FBAA"/>
    <w:rsid w:val="6DE7364E"/>
    <w:rsid w:val="6DF8FC16"/>
    <w:rsid w:val="6DFAD7F2"/>
    <w:rsid w:val="6DFE24B9"/>
    <w:rsid w:val="6EFB6A16"/>
    <w:rsid w:val="6F36F6F4"/>
    <w:rsid w:val="6FA6DB15"/>
    <w:rsid w:val="6FAB380F"/>
    <w:rsid w:val="6FBADB8D"/>
    <w:rsid w:val="6FDDBDCB"/>
    <w:rsid w:val="6FEAAF68"/>
    <w:rsid w:val="6FFA9CDC"/>
    <w:rsid w:val="6FFB74FC"/>
    <w:rsid w:val="6FFDAE21"/>
    <w:rsid w:val="6FFE89B2"/>
    <w:rsid w:val="6FFF16F2"/>
    <w:rsid w:val="6FFFEBAB"/>
    <w:rsid w:val="705FDC4F"/>
    <w:rsid w:val="71D3FAB0"/>
    <w:rsid w:val="73EFA308"/>
    <w:rsid w:val="75FB540A"/>
    <w:rsid w:val="767774B9"/>
    <w:rsid w:val="767F8E38"/>
    <w:rsid w:val="76C15DFA"/>
    <w:rsid w:val="76DF1811"/>
    <w:rsid w:val="76F74DDF"/>
    <w:rsid w:val="773EFEC2"/>
    <w:rsid w:val="77567AD1"/>
    <w:rsid w:val="776F9B9F"/>
    <w:rsid w:val="7797C448"/>
    <w:rsid w:val="77CF1E1A"/>
    <w:rsid w:val="77ED011D"/>
    <w:rsid w:val="77EFA3DE"/>
    <w:rsid w:val="77F97CB1"/>
    <w:rsid w:val="787BD127"/>
    <w:rsid w:val="78DFF50A"/>
    <w:rsid w:val="79BB9841"/>
    <w:rsid w:val="79DF1FD7"/>
    <w:rsid w:val="7A5F0597"/>
    <w:rsid w:val="7ABF0B18"/>
    <w:rsid w:val="7ADFE466"/>
    <w:rsid w:val="7B6EDD4B"/>
    <w:rsid w:val="7B737D6F"/>
    <w:rsid w:val="7BBD36C3"/>
    <w:rsid w:val="7BC6D504"/>
    <w:rsid w:val="7BD75F15"/>
    <w:rsid w:val="7BF51143"/>
    <w:rsid w:val="7BF9CC8D"/>
    <w:rsid w:val="7BFE49B6"/>
    <w:rsid w:val="7BFF08C6"/>
    <w:rsid w:val="7BFF827E"/>
    <w:rsid w:val="7CFBDE83"/>
    <w:rsid w:val="7CFC8BB6"/>
    <w:rsid w:val="7CFE278F"/>
    <w:rsid w:val="7CFF28FB"/>
    <w:rsid w:val="7D4B5E7D"/>
    <w:rsid w:val="7D570A35"/>
    <w:rsid w:val="7D6E25DE"/>
    <w:rsid w:val="7D7FD9BC"/>
    <w:rsid w:val="7DD8137B"/>
    <w:rsid w:val="7DDF15BC"/>
    <w:rsid w:val="7DECE624"/>
    <w:rsid w:val="7DFE9D0E"/>
    <w:rsid w:val="7E3F007D"/>
    <w:rsid w:val="7E6F8A07"/>
    <w:rsid w:val="7E6F9801"/>
    <w:rsid w:val="7E7A170C"/>
    <w:rsid w:val="7E7D91AA"/>
    <w:rsid w:val="7ED6EE61"/>
    <w:rsid w:val="7EF6E115"/>
    <w:rsid w:val="7EFC441B"/>
    <w:rsid w:val="7EFF0106"/>
    <w:rsid w:val="7EFF5357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1A7FD"/>
  <w15:docId w15:val="{31F0656B-F17E-44DE-9E0E-F6FA46E9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99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99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1"/>
    <w:uiPriority w:val="99"/>
    <w:qFormat/>
    <w:pPr>
      <w:ind w:firstLineChars="200" w:firstLine="420"/>
    </w:pPr>
  </w:style>
  <w:style w:type="paragraph" w:styleId="a3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annotation text"/>
    <w:basedOn w:val="a"/>
    <w:link w:val="a6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7">
    <w:name w:val="Body Text"/>
    <w:basedOn w:val="a"/>
    <w:next w:val="a"/>
    <w:uiPriority w:val="99"/>
    <w:qFormat/>
    <w:pPr>
      <w:tabs>
        <w:tab w:val="left" w:pos="4760"/>
      </w:tabs>
      <w:spacing w:after="78"/>
      <w:jc w:val="left"/>
    </w:pPr>
  </w:style>
  <w:style w:type="paragraph" w:styleId="a8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22">
    <w:name w:val="Body Text Indent 2"/>
    <w:basedOn w:val="a"/>
    <w:link w:val="23"/>
    <w:semiHidden/>
    <w:unhideWhenUsed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aa"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paragraph" w:styleId="af0">
    <w:name w:val="annotation subject"/>
    <w:basedOn w:val="a5"/>
    <w:next w:val="a5"/>
    <w:link w:val="af1"/>
    <w:qFormat/>
    <w:pPr>
      <w:spacing w:afterLines="25" w:line="300" w:lineRule="auto"/>
    </w:pPr>
    <w:rPr>
      <w:rFonts w:ascii="Arial" w:hAnsi="Arial"/>
      <w:b/>
      <w:bCs/>
    </w:rPr>
  </w:style>
  <w:style w:type="table" w:styleId="af2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qFormat/>
    <w:rPr>
      <w:sz w:val="21"/>
      <w:szCs w:val="21"/>
    </w:r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a">
    <w:name w:val="批注框文本 字符"/>
    <w:basedOn w:val="a0"/>
    <w:link w:val="a9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6">
    <w:name w:val="批注文字 字符"/>
    <w:basedOn w:val="a0"/>
    <w:link w:val="a5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1">
    <w:name w:val="批注主题 字符"/>
    <w:basedOn w:val="a6"/>
    <w:link w:val="af0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c">
    <w:name w:val="页脚 字符"/>
    <w:basedOn w:val="a0"/>
    <w:link w:val="ab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2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4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5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0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character" w:customStyle="1" w:styleId="21">
    <w:name w:val="正文文本首行缩进 2 字符"/>
    <w:basedOn w:val="a0"/>
    <w:link w:val="2"/>
    <w:uiPriority w:val="99"/>
    <w:qFormat/>
    <w:rPr>
      <w:rFonts w:ascii="Arial" w:hAnsi="Arial"/>
      <w:kern w:val="2"/>
      <w:sz w:val="21"/>
      <w:szCs w:val="24"/>
    </w:rPr>
  </w:style>
  <w:style w:type="paragraph" w:customStyle="1" w:styleId="51">
    <w:name w:val="修订5"/>
    <w:hidden/>
    <w:uiPriority w:val="99"/>
    <w:semiHidden/>
    <w:qFormat/>
    <w:rPr>
      <w:rFonts w:ascii="Arial" w:hAnsi="Arial"/>
      <w:kern w:val="2"/>
      <w:sz w:val="21"/>
      <w:szCs w:val="24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link w:val="1"/>
    <w:qFormat/>
    <w:rPr>
      <w:rFonts w:ascii="Arial" w:hAnsi="Arial"/>
      <w:b/>
      <w:bCs/>
      <w:kern w:val="44"/>
      <w:sz w:val="44"/>
      <w:szCs w:val="44"/>
    </w:rPr>
  </w:style>
  <w:style w:type="paragraph" w:customStyle="1" w:styleId="p0">
    <w:name w:val="p0"/>
    <w:basedOn w:val="a"/>
    <w:qFormat/>
    <w:pPr>
      <w:widowControl/>
      <w:snapToGrid w:val="0"/>
      <w:spacing w:before="120" w:afterLines="0" w:after="120" w:line="500" w:lineRule="atLeast"/>
      <w:ind w:firstLine="420"/>
    </w:pPr>
    <w:rPr>
      <w:rFonts w:cs="Arial"/>
      <w:kern w:val="0"/>
      <w:sz w:val="28"/>
      <w:szCs w:val="28"/>
    </w:rPr>
  </w:style>
  <w:style w:type="paragraph" w:customStyle="1" w:styleId="9">
    <w:name w:val="列出段落9"/>
    <w:basedOn w:val="a"/>
    <w:uiPriority w:val="99"/>
    <w:qFormat/>
    <w:pPr>
      <w:ind w:firstLineChars="200" w:firstLine="420"/>
    </w:pPr>
  </w:style>
  <w:style w:type="character" w:customStyle="1" w:styleId="23">
    <w:name w:val="正文文本缩进 2 字符"/>
    <w:basedOn w:val="a0"/>
    <w:link w:val="22"/>
    <w:semiHidden/>
    <w:qFormat/>
    <w:rPr>
      <w:rFonts w:ascii="Arial" w:hAnsi="Arial"/>
      <w:kern w:val="2"/>
      <w:sz w:val="21"/>
      <w:szCs w:val="24"/>
    </w:rPr>
  </w:style>
  <w:style w:type="paragraph" w:customStyle="1" w:styleId="222">
    <w:name w:val="正文目录 + 首行缩进:  2 字符 + 首行缩进:  2 字符 + 首行缩进:  2 字符"/>
    <w:basedOn w:val="a"/>
    <w:qFormat/>
    <w:pPr>
      <w:spacing w:afterLines="0" w:line="360" w:lineRule="auto"/>
      <w:jc w:val="center"/>
    </w:pPr>
    <w:rPr>
      <w:rFonts w:ascii="仿宋_GB2312" w:eastAsia="仿宋_GB2312" w:hAnsi="宋体" w:cs="宋体"/>
      <w:b/>
      <w:kern w:val="0"/>
      <w:sz w:val="36"/>
      <w:szCs w:val="20"/>
    </w:rPr>
  </w:style>
  <w:style w:type="paragraph" w:customStyle="1" w:styleId="af7">
    <w:name w:val="正文（绿盟科技）"/>
    <w:qFormat/>
    <w:rsid w:val="00F96661"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5">
    <w:name w:val="标题 5（有编号）（绿盟科技）"/>
    <w:basedOn w:val="a"/>
    <w:next w:val="af7"/>
    <w:qFormat/>
    <w:rsid w:val="00F96661"/>
    <w:pPr>
      <w:keepNext/>
      <w:keepLines/>
      <w:numPr>
        <w:ilvl w:val="4"/>
        <w:numId w:val="2"/>
      </w:numPr>
      <w:spacing w:before="280" w:afterLines="0" w:after="156" w:line="377" w:lineRule="auto"/>
      <w:jc w:val="left"/>
      <w:outlineLvl w:val="4"/>
    </w:pPr>
    <w:rPr>
      <w:rFonts w:eastAsia="黑体"/>
      <w:b/>
      <w:kern w:val="0"/>
      <w:sz w:val="24"/>
      <w:szCs w:val="28"/>
    </w:rPr>
  </w:style>
  <w:style w:type="paragraph" w:styleId="af8">
    <w:name w:val="Revision"/>
    <w:uiPriority w:val="99"/>
    <w:unhideWhenUsed/>
    <w:rsid w:val="0092208A"/>
    <w:rPr>
      <w:rFonts w:ascii="Calibri" w:hAnsi="Calibri" w:cs="宋体"/>
      <w:kern w:val="2"/>
      <w:sz w:val="21"/>
      <w:szCs w:val="22"/>
    </w:rPr>
  </w:style>
  <w:style w:type="paragraph" w:customStyle="1" w:styleId="af9">
    <w:name w:val="_正文"/>
    <w:basedOn w:val="a"/>
    <w:qFormat/>
    <w:rsid w:val="00EF3CE7"/>
    <w:pPr>
      <w:widowControl/>
      <w:tabs>
        <w:tab w:val="left" w:pos="3780"/>
      </w:tabs>
      <w:spacing w:beforeLines="50" w:before="156" w:afterLines="0" w:line="360" w:lineRule="auto"/>
      <w:jc w:val="left"/>
    </w:pPr>
  </w:style>
  <w:style w:type="paragraph" w:customStyle="1" w:styleId="150">
    <w:name w:val="！正文内容1.5倍行距"/>
    <w:basedOn w:val="a"/>
    <w:qFormat/>
    <w:rsid w:val="00EF3CE7"/>
    <w:pPr>
      <w:spacing w:afterLines="0" w:line="420" w:lineRule="atLeast"/>
      <w:ind w:firstLineChars="200" w:firstLine="200"/>
    </w:pPr>
    <w:rPr>
      <w:rFonts w:ascii="Times New Roman" w:hAnsi="Times New Roman"/>
      <w:sz w:val="24"/>
    </w:rPr>
  </w:style>
  <w:style w:type="paragraph" w:customStyle="1" w:styleId="13">
    <w:name w:val="列表段落1"/>
    <w:basedOn w:val="a"/>
    <w:uiPriority w:val="99"/>
    <w:unhideWhenUsed/>
    <w:qFormat/>
    <w:rsid w:val="0017791E"/>
    <w:pPr>
      <w:spacing w:afterLines="0" w:line="240" w:lineRule="auto"/>
      <w:ind w:firstLineChars="200" w:firstLine="420"/>
    </w:pPr>
    <w:rPr>
      <w:rFonts w:ascii="Times New Roman" w:hAnsi="Times New Roman"/>
    </w:rPr>
  </w:style>
  <w:style w:type="paragraph" w:customStyle="1" w:styleId="110">
    <w:name w:val="列表段落11"/>
    <w:basedOn w:val="a"/>
    <w:uiPriority w:val="99"/>
    <w:unhideWhenUsed/>
    <w:qFormat/>
    <w:rsid w:val="001779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16642-811D-48D1-BA4D-993AE171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23</Pages>
  <Words>1334</Words>
  <Characters>7606</Characters>
  <Application>Microsoft Office Word</Application>
  <DocSecurity>0</DocSecurity>
  <Lines>63</Lines>
  <Paragraphs>17</Paragraphs>
  <ScaleCrop>false</ScaleCrop>
  <Company>Microsoft</Company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Summer黄金玲</dc:creator>
  <cp:lastModifiedBy>SSZX-HJSYB-G31</cp:lastModifiedBy>
  <cp:revision>74</cp:revision>
  <cp:lastPrinted>2023-03-29T09:09:00Z</cp:lastPrinted>
  <dcterms:created xsi:type="dcterms:W3CDTF">2024-07-28T14:16:00Z</dcterms:created>
  <dcterms:modified xsi:type="dcterms:W3CDTF">2024-08-06T09:53:00Z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304EF59E6A644289B0212BC639020CC0</vt:lpwstr>
  </property>
</Properties>
</file>