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B4BA3">
      <w:pPr>
        <w:spacing w:after="78"/>
        <w:jc w:val="center"/>
        <w:rPr>
          <w:rFonts w:ascii="Times New Roman" w:hAnsi="Times New Roman" w:eastAsia="方正小标宋简体"/>
          <w:bCs/>
          <w:sz w:val="32"/>
          <w:szCs w:val="32"/>
        </w:rPr>
      </w:pPr>
    </w:p>
    <w:p w14:paraId="0D518695">
      <w:pPr>
        <w:pStyle w:val="64"/>
        <w:spacing w:after="78"/>
        <w:rPr>
          <w:rFonts w:ascii="Times New Roman" w:hAnsi="Times New Roman" w:eastAsia="方正小标宋简体"/>
          <w:bCs/>
          <w:sz w:val="32"/>
          <w:szCs w:val="32"/>
        </w:rPr>
      </w:pPr>
    </w:p>
    <w:p w14:paraId="0BA4B7DB">
      <w:pPr>
        <w:pStyle w:val="64"/>
        <w:spacing w:after="78"/>
        <w:rPr>
          <w:rFonts w:ascii="Times New Roman" w:hAnsi="Times New Roman" w:eastAsia="方正小标宋简体"/>
          <w:bCs/>
          <w:sz w:val="32"/>
          <w:szCs w:val="32"/>
        </w:rPr>
      </w:pPr>
    </w:p>
    <w:p w14:paraId="492E091A">
      <w:pPr>
        <w:spacing w:after="78"/>
        <w:jc w:val="center"/>
        <w:rPr>
          <w:rFonts w:ascii="Times New Roman" w:hAnsi="Times New Roman" w:eastAsia="长城小"/>
          <w:b/>
          <w:sz w:val="44"/>
          <w:szCs w:val="44"/>
        </w:rPr>
      </w:pPr>
    </w:p>
    <w:p w14:paraId="061FFB4C">
      <w:pPr>
        <w:spacing w:after="78"/>
        <w:jc w:val="center"/>
        <w:rPr>
          <w:rFonts w:ascii="Times New Roman" w:hAnsi="Times New Roman" w:eastAsia="长城小"/>
          <w:b/>
          <w:sz w:val="44"/>
          <w:szCs w:val="44"/>
        </w:rPr>
      </w:pPr>
    </w:p>
    <w:p w14:paraId="13F845B7">
      <w:pPr>
        <w:spacing w:after="78"/>
        <w:jc w:val="center"/>
        <w:rPr>
          <w:rFonts w:ascii="Times New Roman" w:hAnsi="Times New Roman" w:eastAsia="长城小"/>
          <w:b/>
          <w:sz w:val="44"/>
          <w:szCs w:val="44"/>
        </w:rPr>
      </w:pPr>
    </w:p>
    <w:p w14:paraId="36972C50">
      <w:pPr>
        <w:spacing w:after="78"/>
        <w:rPr>
          <w:rFonts w:ascii="Times New Roman" w:hAnsi="Times New Roman" w:eastAsia="长城小"/>
          <w:b/>
          <w:sz w:val="44"/>
          <w:szCs w:val="44"/>
        </w:rPr>
      </w:pPr>
    </w:p>
    <w:p w14:paraId="608BC0B1">
      <w:pPr>
        <w:spacing w:after="78"/>
        <w:jc w:val="center"/>
        <w:rPr>
          <w:rFonts w:ascii="Times New Roman" w:hAnsi="Times New Roman" w:eastAsia="长城小"/>
          <w:b/>
          <w:sz w:val="44"/>
          <w:szCs w:val="44"/>
        </w:rPr>
      </w:pPr>
    </w:p>
    <w:p w14:paraId="6C6C3903">
      <w:pPr>
        <w:spacing w:after="78" w:line="640" w:lineRule="exact"/>
        <w:jc w:val="center"/>
        <w:rPr>
          <w:rFonts w:hint="eastAsia" w:ascii="Times New Roman" w:hAnsi="Times New Roman" w:eastAsia="长城小标宋体"/>
          <w:b/>
          <w:bCs/>
          <w:sz w:val="44"/>
          <w:szCs w:val="44"/>
          <w:highlight w:val="yellow"/>
          <w:lang w:eastAsia="zh-CN"/>
        </w:rPr>
      </w:pPr>
      <w:r>
        <w:rPr>
          <w:rFonts w:hint="eastAsia" w:ascii="Times New Roman" w:hAnsi="Times New Roman" w:eastAsia="长城小标宋体"/>
          <w:b/>
          <w:bCs/>
          <w:sz w:val="44"/>
          <w:szCs w:val="44"/>
          <w:lang w:eastAsia="zh-CN"/>
        </w:rPr>
        <w:t>深圳市深水水务咨询有限公司</w:t>
      </w:r>
    </w:p>
    <w:p w14:paraId="0ED42BD1">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管道及配件采购项目</w:t>
      </w: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7CA1B0FC">
      <w:pPr>
        <w:spacing w:after="78"/>
        <w:rPr>
          <w:rFonts w:ascii="Times New Roman" w:hAnsi="Times New Roman" w:eastAsia="方正小标宋简体"/>
          <w:sz w:val="32"/>
          <w:szCs w:val="32"/>
        </w:rPr>
      </w:pPr>
    </w:p>
    <w:p w14:paraId="620FBF5C">
      <w:pPr>
        <w:spacing w:after="78"/>
        <w:rPr>
          <w:rFonts w:ascii="Times New Roman" w:hAnsi="Times New Roman" w:eastAsia="方正小标宋简体"/>
          <w:sz w:val="32"/>
          <w:szCs w:val="32"/>
        </w:rPr>
      </w:pPr>
    </w:p>
    <w:p w14:paraId="112D2A88">
      <w:pPr>
        <w:spacing w:after="78"/>
        <w:rPr>
          <w:rFonts w:ascii="Times New Roman" w:hAnsi="Times New Roman" w:eastAsia="方正小标宋简体"/>
          <w:sz w:val="32"/>
          <w:szCs w:val="32"/>
        </w:rPr>
      </w:pPr>
    </w:p>
    <w:p w14:paraId="0CC54B6C">
      <w:pPr>
        <w:spacing w:after="78"/>
      </w:pPr>
    </w:p>
    <w:p w14:paraId="07EB2190">
      <w:pPr>
        <w:spacing w:after="78"/>
        <w:rPr>
          <w:rFonts w:ascii="Times New Roman" w:hAnsi="Times New Roman" w:eastAsia="方正小标宋简体"/>
          <w:sz w:val="32"/>
          <w:szCs w:val="32"/>
        </w:rPr>
      </w:pPr>
    </w:p>
    <w:p w14:paraId="6273550C">
      <w:pPr>
        <w:spacing w:after="78"/>
        <w:rPr>
          <w:rFonts w:ascii="Times New Roman" w:hAnsi="Times New Roman" w:eastAsia="方正小标宋简体"/>
          <w:sz w:val="32"/>
          <w:szCs w:val="32"/>
        </w:rPr>
      </w:pPr>
    </w:p>
    <w:p w14:paraId="7D928EFD">
      <w:pPr>
        <w:pStyle w:val="9"/>
        <w:rPr>
          <w:rFonts w:ascii="Times New Roman" w:hAnsi="Times New Roman" w:eastAsia="方正小标宋简体"/>
          <w:sz w:val="32"/>
          <w:szCs w:val="32"/>
        </w:rPr>
      </w:pPr>
    </w:p>
    <w:p w14:paraId="7A8473BF">
      <w:pPr>
        <w:spacing w:after="78"/>
      </w:pPr>
    </w:p>
    <w:p w14:paraId="46595FB2">
      <w:pPr>
        <w:pStyle w:val="9"/>
      </w:pPr>
    </w:p>
    <w:p w14:paraId="6DB90C7F">
      <w:pPr>
        <w:pStyle w:val="9"/>
      </w:pPr>
    </w:p>
    <w:p w14:paraId="6F21665C">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6F60CBEF">
      <w:pPr>
        <w:spacing w:after="78"/>
      </w:pPr>
    </w:p>
    <w:p w14:paraId="6F7C7B0B">
      <w:pPr>
        <w:pStyle w:val="41"/>
        <w:spacing w:after="78" w:line="640" w:lineRule="exact"/>
        <w:ind w:firstLine="640"/>
        <w:rPr>
          <w:rFonts w:eastAsia="黑体"/>
          <w:sz w:val="32"/>
          <w:szCs w:val="32"/>
        </w:rPr>
      </w:pPr>
      <w:r>
        <w:rPr>
          <w:rFonts w:hint="eastAsia" w:eastAsia="黑体"/>
          <w:sz w:val="32"/>
          <w:szCs w:val="32"/>
        </w:rPr>
        <w:t>一、服务内容</w:t>
      </w:r>
    </w:p>
    <w:p w14:paraId="15895281">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（一）采购项目名称：</w:t>
      </w:r>
      <w:r>
        <w:rPr>
          <w:rFonts w:hint="eastAsia" w:ascii="Times New Roman" w:hAnsi="Times New Roman" w:eastAsia="仿宋_GB2312"/>
          <w:bCs/>
          <w:sz w:val="32"/>
          <w:szCs w:val="32"/>
          <w:lang w:eastAsia="zh-CN"/>
        </w:rPr>
        <w:t>管道及配件采购项目</w:t>
      </w:r>
      <w:r>
        <w:rPr>
          <w:rFonts w:hint="eastAsia" w:ascii="Times New Roman" w:hAnsi="Times New Roman" w:eastAsia="仿宋_GB2312"/>
          <w:bCs/>
          <w:sz w:val="32"/>
          <w:szCs w:val="32"/>
        </w:rPr>
        <w:t>。</w:t>
      </w:r>
    </w:p>
    <w:p w14:paraId="502EDBEE">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（二）采购需求：</w:t>
      </w:r>
    </w:p>
    <w:tbl>
      <w:tblPr>
        <w:tblStyle w:val="21"/>
        <w:tblW w:w="94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74"/>
        <w:gridCol w:w="2207"/>
        <w:gridCol w:w="4016"/>
        <w:gridCol w:w="1075"/>
        <w:gridCol w:w="1075"/>
      </w:tblGrid>
      <w:tr w14:paraId="3C662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02DA174D">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794490E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名称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1AB8B8F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型号/规格</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A4FD64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A115D6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预估数量</w:t>
            </w:r>
          </w:p>
        </w:tc>
      </w:tr>
      <w:tr w14:paraId="424E7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277A038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CC369D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6F7B0A4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57F92B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CE802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51EB6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26FB8C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21CBBEC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5A20856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DN150,PN=10，不锈钢，SS304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B42E16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5065C9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r>
      <w:tr w14:paraId="62CB9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4717DB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71DBE0C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6A124D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E8852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EBF652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14:paraId="4B5BD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7C3686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4EAD9DF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5E9E6DE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9D197A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1F2778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r>
      <w:tr w14:paraId="5694B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40403E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7BD127D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04361AF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8F8024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AD10AE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5FEE4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7155496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5E858FE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1CC0D77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C7515F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F3C74C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49C29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2DB3E5F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0F9CF21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3496E5C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AA71AF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8917E4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1104D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04332BE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E55956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6AC4236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A9EF9A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3A17D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0B1F6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0E9770A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DAE28F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3AF31AA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A4BC6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6588EB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r>
      <w:tr w14:paraId="04A90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252EF6B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5B44881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7FA790A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4353BD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E89757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103D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278F29D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7C2C921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2AFB77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E22F0A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92B182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24A52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36D9296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2AF6D8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24C5729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214678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D1F72C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13500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7B66BE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FE8E7B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6A4EBC8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8416A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632C51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r>
      <w:tr w14:paraId="4FEEA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0FD945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D17582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3EB1FD0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9C23A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594CEF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5BFF6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6539FB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084FF23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7131118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FDC70A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0F636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70800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6AAED0F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094AE30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7E7C1BB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0703E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48FEE5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r>
      <w:tr w14:paraId="14ECC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50B200D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B4D4D3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1DDFA5A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DN300,不锈钢，SS304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A455C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E3FF20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05B80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37D04A1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58DC521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50C30FB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DN50，PN16，不锈钢，SS304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EA26A1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1B2AE8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14:paraId="3C8E1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6AD40A0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75BCA60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58EFBC3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DN50,SS304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48D702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49A06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428DE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0A934A1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EAD425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363F51D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DN50,SS304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3830A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B70C9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26C89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0B8ACCC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2106DBD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7C02B90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E9C13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1FC73A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14:paraId="5A151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2C2C66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5202AC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5983EA8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A3FE5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2003E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14:paraId="4DBA3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2E1248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DB4E86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2EE38AE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F2D75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3531A3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r>
      <w:tr w14:paraId="13FC9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3E9C7D6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24449D8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90°弯头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2F12BC9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D6D81E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AC8CB1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r>
      <w:tr w14:paraId="26FA0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1240F4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CAE17A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大小头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3198144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DN150×80，不锈钢，SS304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7CA1F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B9C103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703CD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6DDB3B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5205D55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大小头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7E8AFA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6221F4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D3F1D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13E87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392CD3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7BB2418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大小头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4D160D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C023F2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86551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699E6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010194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28</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FB7B92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大小头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6F12CD8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DN250×150，不锈钢，SS304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B952A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0415B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152ED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0C74863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047109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大小头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A177DA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DN50×25,SS304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4A7D8B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38B25B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79EB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701859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4CE5AC8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大小头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7732EC1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DN80×50，PN16，不锈钢，SS304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A26926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522A1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6CE6D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7E4745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EA6BBA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大小头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F9AAC5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DN80×50，SS304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5CC2C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57F977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07CAB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62CC658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694F1AF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大小头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E09099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F390D7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2FAD72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7AC52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7980EF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75F976A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大小头</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1900A1F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DN80×65，不锈钢，SS304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5ECCD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83160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11AC1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44A7AD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34</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226277E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等径三通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374831F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B39F6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B3F58B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14:paraId="4CC57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00A2B6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2632059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等径三通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197EDE3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79A562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35799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659AF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246A35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5CEFCEC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等径三通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21B4688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DN200，PN16，不锈钢，SS304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A1DAB6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5C671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0F9FF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2DDF24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37</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4FBA86D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等径三通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6691AB6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9DC48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0B91FD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7DB99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2F6D5BE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6B720DC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等径三通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0163426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2713A3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A9AF8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35133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7B9355A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39</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C56690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等径三通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3F7B83A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553FA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33E2AD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461A7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3172D64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53B509F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等径三通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6A1C992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DN300，不锈钢，SS304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1C689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1FC12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62770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3C62571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41</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5E779B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等径三通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12588E2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DN50，PN64，不锈钢，SS304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93B61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5C55A3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2898F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662A93F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42</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56C491A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等径三通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5649E38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DN80，PN16，不锈钢，SS304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69E1B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12F1C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r>
      <w:tr w14:paraId="10923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22A6331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43</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59F7F99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等径三通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4C0FFA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DN80，PN25，不锈钢，SS304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D616D0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6F1C0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r>
      <w:tr w14:paraId="1E918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1CA58F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44</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253AC5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等径三通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5B5D602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EBB46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2BA49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19709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5BCB141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42043F4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等径三通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6F5C1AF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DBBA0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CDCCB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1135F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50DF99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46</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51A589F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04E5A1C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FCC6B7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E2372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14:paraId="2582E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5E5776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47</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736AA2C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B59BB4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DN150,PN=10，不锈钢，SS304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A7C4B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2527C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r>
      <w:tr w14:paraId="74791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5FE2F2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48</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49DD8CE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547C905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79F20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EF3A9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r>
      <w:tr w14:paraId="41229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31D7E8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49</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7A70957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35B9873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9632E3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1BED0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28</w:t>
            </w:r>
          </w:p>
        </w:tc>
      </w:tr>
      <w:tr w14:paraId="29DB5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42224C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21B5307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1986CAC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817B35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F2B528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46673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567863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51</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8AF68C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583800A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BE654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8D344E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34E5B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00D47E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52</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6A60D99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19CD8AA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E8B66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F716B8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r>
      <w:tr w14:paraId="3496E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2D9407D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53</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905B21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C6C0C6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1AD7A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1A54AE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r>
      <w:tr w14:paraId="70DCC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68D0B3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54</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2D8BB1D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2888F8F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80A59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FD11C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r>
      <w:tr w14:paraId="0C1F2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6020775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55</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0D59A59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B32224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4BDE72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FE65E7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r>
      <w:tr w14:paraId="75D32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15FBDD6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56</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9C2C5A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30E19AD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9C8C8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934B6E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r>
      <w:tr w14:paraId="3F4C3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77DDF8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57</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261615F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3A1638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711F1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EEB9B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r>
      <w:tr w14:paraId="4344E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2CF047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58</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494F323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01D13F1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177130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138C6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74812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0523B9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59</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786B0BC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0B2C067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F12C5C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2F83E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r>
      <w:tr w14:paraId="11180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01836C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6BE3B60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24A397D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DN300,不锈钢，SS304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1BC89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F30D95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r>
      <w:tr w14:paraId="2F2B1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72B35E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61</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74BA891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6A62696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DN50,PN=16，SS304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34E8F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033D4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r>
      <w:tr w14:paraId="1071C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417ED3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62</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F562B0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169B7F9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DN50，PN25，不锈钢，SS304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53125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0CF0C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077DB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4C7FE2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63</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B71333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87A05C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DN50，PN64，不锈钢，SS304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98D42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F1812D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35784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3DBD908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64</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507BC9E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29675C0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DN50,SS304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97429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796F5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14:paraId="1798F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6D7B369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65</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6E6ED22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0A196BD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C6A225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AD7A2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60F40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67D873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66</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7A05811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206FCBE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DN65，PN25，不锈钢，SS304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709C8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F1487D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1646E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221D76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67</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5408993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81ABF8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DN80，PN=16，SS304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FA2C8D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B57581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r>
      <w:tr w14:paraId="76204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38C676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68</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24CA457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1E48487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DN80，PN16，不锈钢，SS304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49A41A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D5AE5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15AEE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3E5CC6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69</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4D36A1A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34E71DD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DN80，PN16，不锈钢，SS304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4904C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7FC88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w:t>
            </w:r>
          </w:p>
        </w:tc>
      </w:tr>
      <w:tr w14:paraId="3F487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232B419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70</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25B9BD6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102EC90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DN80，PN25，不锈钢，SS304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73A0F6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AFFDD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2A140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2B96BE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71</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5330998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法兰</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7E9EE4D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699BE0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8B509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14:paraId="00DD2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36B48C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72</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4DA09D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094D878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DN100,SS304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FDBCD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1B9FC1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35265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5D3ECE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73</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17BC9C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5E8DA8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F3966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278BFE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r>
      <w:tr w14:paraId="08AFD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1D5E76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74</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465D6F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55430E5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DN150,PN=10，不锈钢，SS304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B0506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085C6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w:t>
            </w:r>
          </w:p>
        </w:tc>
      </w:tr>
      <w:tr w14:paraId="3DC89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12FE2C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75</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A83A1B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04ABCF1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7921EF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86758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r>
      <w:tr w14:paraId="22AA1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0CA2F7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76</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6B1F2FF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7872BC3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C6AC67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E611D3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w:t>
            </w:r>
          </w:p>
        </w:tc>
      </w:tr>
      <w:tr w14:paraId="15BF8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0DBE655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77</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5DC1844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0AAD505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C3FAA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92B14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14:paraId="1FABD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7E7500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78</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0354776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04CF54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AE1B59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F07C9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406A3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0C657C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79</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4E60F4F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39D7BB0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C3B12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B8488F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r>
      <w:tr w14:paraId="16649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2031D3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B0B43D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38B4DA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F20FA9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C80B0C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r>
      <w:tr w14:paraId="4028E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5A2B681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81</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494FE38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5AB3CD8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97941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9B9E04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14:paraId="6E920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0645121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82</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035E862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2F5813F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C08C6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7CB7E9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w:t>
            </w:r>
          </w:p>
        </w:tc>
      </w:tr>
      <w:tr w14:paraId="109F0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42D0083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83</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71843B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0FD0B16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B22AC8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9ADBCD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r>
      <w:tr w14:paraId="146D6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3E14DB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84</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FFB8CD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74880DF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6B036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BD6B1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w:t>
            </w:r>
          </w:p>
        </w:tc>
      </w:tr>
      <w:tr w14:paraId="0F9A8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39509F4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85</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4443C71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6A66372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712F6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F947F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r>
      <w:tr w14:paraId="7B841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62871D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86</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63EAE86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227DB3C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3414C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7F616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r>
      <w:tr w14:paraId="63BF6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34E221C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87</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5BD94A2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50BD278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03D500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5B5D8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r>
      <w:tr w14:paraId="23DF0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7826D4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88</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2597AFB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080BB51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90758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9550F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w:t>
            </w:r>
          </w:p>
        </w:tc>
      </w:tr>
      <w:tr w14:paraId="27389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5224A0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89</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603690A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69C1908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DN300,不锈钢，SS304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1A080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CC5AD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r>
      <w:tr w14:paraId="5A0F3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5D5A55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4775ACA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6FB3FF9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DN50,PN=16，SS304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12931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1DE560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r>
      <w:tr w14:paraId="25306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65007B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2D17FD7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0B15718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DN50，PN16，不锈钢，SS304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AA82D1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94C36A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w:t>
            </w:r>
          </w:p>
        </w:tc>
      </w:tr>
      <w:tr w14:paraId="373BC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066DA7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92</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66250E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08B265F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DN50,SS304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E7271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855EC6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482B5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580754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93</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5E6EB18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DC9176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DN80,PN=16，SS304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1D044F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B3A11C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r>
      <w:tr w14:paraId="451E3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03D776F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94</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7CF952C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7A53AD3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DN80，PN16，不锈钢，SS304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4BDAF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4756E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65</w:t>
            </w:r>
          </w:p>
        </w:tc>
      </w:tr>
      <w:tr w14:paraId="08562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1D4F092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95</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22119A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3B18CCB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DN80，PN16，不锈钢，SS304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DF4B1B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C7BA1A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w:t>
            </w:r>
          </w:p>
        </w:tc>
      </w:tr>
      <w:tr w14:paraId="05AA4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3402CA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96</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27A0C6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钢管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065AF11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DN80,不锈钢，SS304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8BC95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3C189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r>
      <w:tr w14:paraId="22308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197876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97</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FED001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异径三通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1E6065C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DN100×50,SS304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0489C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C43C7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09515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6FEB84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98</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046453E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异径三通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08D67B5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DN100×80，PN16，不锈钢，SS304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2316ED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A04198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7EECB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59FCC1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99</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24B719E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异径三通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09FECAE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DN150×100，不锈钢，SS304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7A63F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8FCA21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2D4E9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3E68EC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52A39F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异径三通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09CCDEF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DN150×300,PN=10，SS304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7A6A5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D9F73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1D8AE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734F41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101</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48B7D4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异径三通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53AAD5D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DN150×300，不锈钢，SS304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83E0FB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032FC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14:paraId="7B75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5C56CC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102</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4360B1E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异径三通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14E7F77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366CE1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3A595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49DDB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616D0B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103</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FAB271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异径三通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D636F0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D7CEF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6C4197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28141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52F1521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104</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47365AF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异径三通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67FA8F5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DN200×250，不锈钢，SS304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BAB51F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068DA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1E715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1AB95B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105</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8B4939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异径三通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22D7418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DN250×150，不锈钢，SS304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A0F053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67C438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42CD7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620F267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106</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3E94DCF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异径三通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388051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DN250×200，不锈钢，SS304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B2982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55CF88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14F17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3EE4A5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107</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EF89D8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异径三通</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342126B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DN250×200，不锈钢，SS304</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751D2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021C2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03109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040683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108</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537A46A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玻璃钢风管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42DE0BF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E400A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m</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EA8D41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r>
      <w:tr w14:paraId="3FEBC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34F5E75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109</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6F1EC6A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玻璃钢风管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1EC9C18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29EAC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m</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D2963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r>
      <w:tr w14:paraId="7852C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1A0EE10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110</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6F62B61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柔性防水套管（A型）</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346BEA2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DN250,不锈钢，SS304,L=400mm</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7E382E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587D2D9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082DB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2BB9DAD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111</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4FC730E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药剂投加管</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6501A19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de32，PPR</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1A103B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D69854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6B4FB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46C9237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112</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7B22406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软连接</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619310E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DN150,PN=10，橡胶</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915E40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5FE267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14:paraId="55967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713148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113</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6DF36BE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软连接</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67C242A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DN150,橡胶</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4D970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F11F1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r>
      <w:tr w14:paraId="7B792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74" w:type="dxa"/>
            <w:tcBorders>
              <w:top w:val="single" w:color="000000" w:sz="4" w:space="0"/>
              <w:left w:val="single" w:color="000000" w:sz="4" w:space="0"/>
              <w:bottom w:val="single" w:color="000000" w:sz="4" w:space="0"/>
              <w:right w:val="single" w:color="000000" w:sz="4" w:space="0"/>
            </w:tcBorders>
            <w:noWrap/>
            <w:vAlign w:val="center"/>
          </w:tcPr>
          <w:p w14:paraId="577A73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114</w:t>
            </w:r>
          </w:p>
        </w:tc>
        <w:tc>
          <w:tcPr>
            <w:tcW w:w="2207" w:type="dxa"/>
            <w:tcBorders>
              <w:top w:val="single" w:color="000000" w:sz="4" w:space="0"/>
              <w:left w:val="single" w:color="000000" w:sz="4" w:space="0"/>
              <w:bottom w:val="single" w:color="000000" w:sz="4" w:space="0"/>
              <w:right w:val="single" w:color="000000" w:sz="4" w:space="0"/>
            </w:tcBorders>
            <w:noWrap/>
            <w:vAlign w:val="center"/>
          </w:tcPr>
          <w:p w14:paraId="1F1C77F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软连接</w:t>
            </w:r>
          </w:p>
        </w:tc>
        <w:tc>
          <w:tcPr>
            <w:tcW w:w="4016" w:type="dxa"/>
            <w:tcBorders>
              <w:top w:val="single" w:color="000000" w:sz="4" w:space="0"/>
              <w:left w:val="single" w:color="000000" w:sz="4" w:space="0"/>
              <w:bottom w:val="single" w:color="000000" w:sz="4" w:space="0"/>
              <w:right w:val="single" w:color="000000" w:sz="4" w:space="0"/>
            </w:tcBorders>
            <w:noWrap/>
            <w:vAlign w:val="center"/>
          </w:tcPr>
          <w:p w14:paraId="068DCC7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DN200,橡胶</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63483C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32FCFE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55F6C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447" w:type="dxa"/>
            <w:gridSpan w:val="5"/>
            <w:tcBorders>
              <w:top w:val="single" w:color="000000" w:sz="4" w:space="0"/>
              <w:left w:val="single" w:color="000000" w:sz="4" w:space="0"/>
              <w:bottom w:val="single" w:color="000000" w:sz="4" w:space="0"/>
              <w:right w:val="single" w:color="000000" w:sz="4" w:space="0"/>
            </w:tcBorders>
            <w:noWrap/>
            <w:vAlign w:val="center"/>
          </w:tcPr>
          <w:p w14:paraId="2765665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注：除特别说明外,工艺管压力等级均为 1.0MPa</w:t>
            </w:r>
          </w:p>
        </w:tc>
      </w:tr>
    </w:tbl>
    <w:p w14:paraId="4CA59B1A">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采购人不对服务期限内授予中选单位的采购份额、采购合同总额进行承诺，上表所列预估量仅供供应商参考使用，不作为采购人对实际采购量的承诺或保证。采购人的实际需求数量以采购人每批次的服务通知为准，在服务期内参选单位不得因采购单位实际采购数量的减少或增加而要求提供任何形式的补偿或赔偿或要求采购人按暂定数量采购相应服务。</w:t>
      </w:r>
    </w:p>
    <w:p w14:paraId="2B1BDC2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供应商报价应包括但不限于</w:t>
      </w:r>
      <w:r>
        <w:rPr>
          <w:rFonts w:hint="eastAsia" w:ascii="Times New Roman" w:hAnsi="Times New Roman" w:eastAsia="仿宋"/>
          <w:sz w:val="32"/>
          <w:szCs w:val="32"/>
        </w:rPr>
        <w:t>设备供货</w:t>
      </w:r>
      <w:r>
        <w:rPr>
          <w:rFonts w:hint="eastAsia" w:ascii="Times New Roman" w:hAnsi="Times New Roman" w:eastAsia="仿宋_GB2312"/>
          <w:bCs/>
          <w:color w:val="000000"/>
          <w:sz w:val="32"/>
          <w:szCs w:val="32"/>
        </w:rPr>
        <w:t>、人员工资和福利、技术服务费、评审费、保险、文本印刷费、差旅费、调研费、交通费、办公设施和设备、通讯设备、管理费、利润、税金</w:t>
      </w:r>
      <w:r>
        <w:rPr>
          <w:rFonts w:hint="eastAsia" w:ascii="Times New Roman" w:hAnsi="Times New Roman" w:eastAsia="仿宋"/>
          <w:sz w:val="32"/>
          <w:szCs w:val="32"/>
        </w:rPr>
        <w:t>以及为提供设备至买方指定交货地点而产生的商检费、包装费、装货费、运费、卸车费、保险费</w:t>
      </w:r>
      <w:r>
        <w:rPr>
          <w:rFonts w:hint="eastAsia" w:ascii="Times New Roman" w:hAnsi="Times New Roman" w:eastAsia="仿宋_GB2312"/>
          <w:bCs/>
          <w:color w:val="000000"/>
          <w:sz w:val="32"/>
          <w:szCs w:val="32"/>
        </w:rPr>
        <w:t>等与本合同全部工作内容有关的一切费用。</w:t>
      </w:r>
    </w:p>
    <w:p w14:paraId="66D94D0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（三）含税限价要求：</w:t>
      </w:r>
      <w:r>
        <w:rPr>
          <w:rFonts w:hint="eastAsia" w:ascii="Times New Roman" w:hAnsi="Times New Roman" w:eastAsia="仿宋_GB2312"/>
          <w:bCs/>
          <w:color w:val="000000"/>
          <w:sz w:val="32"/>
          <w:szCs w:val="32"/>
          <w:lang w:val="en-US" w:eastAsia="zh-CN"/>
        </w:rPr>
        <w:t>30</w:t>
      </w:r>
      <w:r>
        <w:rPr>
          <w:rFonts w:hint="eastAsia" w:ascii="Times New Roman" w:hAnsi="Times New Roman" w:eastAsia="仿宋_GB2312"/>
          <w:bCs/>
          <w:color w:val="000000"/>
          <w:sz w:val="32"/>
          <w:szCs w:val="32"/>
        </w:rPr>
        <w:t>万元（报价总价不得超过限价要求，否则做无效报价）。</w:t>
      </w:r>
    </w:p>
    <w:p w14:paraId="396C303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（四）交货要求：</w:t>
      </w:r>
      <w:bookmarkStart w:id="0" w:name="_Hlk178340296"/>
      <w:r>
        <w:rPr>
          <w:rFonts w:hint="eastAsia" w:ascii="Times New Roman" w:hAnsi="Times New Roman" w:eastAsia="仿宋_GB2312"/>
          <w:bCs/>
          <w:color w:val="000000"/>
          <w:sz w:val="32"/>
          <w:szCs w:val="32"/>
        </w:rPr>
        <w:t>自订货之日起</w:t>
      </w:r>
      <w:r>
        <w:rPr>
          <w:rFonts w:hint="eastAsia" w:ascii="Times New Roman" w:hAnsi="Times New Roman" w:eastAsia="仿宋_GB2312"/>
          <w:bCs/>
          <w:color w:val="000000"/>
          <w:sz w:val="32"/>
          <w:szCs w:val="32"/>
          <w:highlight w:val="none"/>
          <w:lang w:val="en-US" w:eastAsia="zh-CN"/>
        </w:rPr>
        <w:t>10日</w:t>
      </w:r>
      <w:r>
        <w:rPr>
          <w:rFonts w:hint="eastAsia" w:ascii="Times New Roman" w:hAnsi="Times New Roman" w:eastAsia="仿宋_GB2312"/>
          <w:bCs/>
          <w:color w:val="000000"/>
          <w:sz w:val="32"/>
          <w:szCs w:val="32"/>
        </w:rPr>
        <w:t>内</w:t>
      </w:r>
      <w:bookmarkEnd w:id="0"/>
      <w:r>
        <w:rPr>
          <w:rFonts w:hint="eastAsia" w:ascii="Times New Roman" w:hAnsi="Times New Roman" w:eastAsia="仿宋_GB2312"/>
          <w:bCs/>
          <w:color w:val="000000"/>
          <w:sz w:val="32"/>
          <w:szCs w:val="32"/>
        </w:rPr>
        <w:t>。</w:t>
      </w:r>
    </w:p>
    <w:p w14:paraId="0681F2A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（五）质保要求：质保期</w:t>
      </w:r>
      <w:r>
        <w:rPr>
          <w:rFonts w:hint="eastAsia" w:ascii="Times New Roman" w:hAnsi="Times New Roman" w:eastAsia="仿宋_GB2312"/>
          <w:bCs/>
          <w:color w:val="000000"/>
          <w:sz w:val="32"/>
          <w:szCs w:val="32"/>
          <w:lang w:val="en-US" w:eastAsia="zh-CN"/>
        </w:rPr>
        <w:t>1年</w:t>
      </w:r>
      <w:r>
        <w:rPr>
          <w:rFonts w:hint="eastAsia" w:ascii="Times New Roman" w:hAnsi="Times New Roman" w:eastAsia="仿宋_GB2312"/>
          <w:bCs/>
          <w:color w:val="000000"/>
          <w:sz w:val="32"/>
          <w:szCs w:val="32"/>
        </w:rPr>
        <w:t>。</w:t>
      </w:r>
    </w:p>
    <w:p w14:paraId="42463673">
      <w:pPr>
        <w:widowControl/>
        <w:spacing w:after="78" w:line="640" w:lineRule="exact"/>
        <w:ind w:firstLine="640" w:firstLineChars="200"/>
        <w:jc w:val="left"/>
        <w:rPr>
          <w:rFonts w:hint="default" w:ascii="Times New Roman" w:hAnsi="Times New Roman" w:eastAsia="仿宋_GB2312"/>
          <w:bCs/>
          <w:color w:val="000000"/>
          <w:sz w:val="32"/>
          <w:szCs w:val="32"/>
          <w:highlight w:val="yellow"/>
          <w:lang w:val="en-US" w:eastAsia="zh-CN"/>
        </w:rPr>
      </w:pPr>
      <w:r>
        <w:rPr>
          <w:rFonts w:hint="eastAsia" w:ascii="Times New Roman" w:hAnsi="Times New Roman" w:eastAsia="仿宋_GB2312"/>
          <w:bCs/>
          <w:color w:val="000000"/>
          <w:sz w:val="32"/>
          <w:szCs w:val="32"/>
          <w:highlight w:val="none"/>
        </w:rPr>
        <w:t>（六）付款方式：</w:t>
      </w:r>
      <w:r>
        <w:rPr>
          <w:rFonts w:hint="eastAsia" w:ascii="Times New Roman" w:hAnsi="Times New Roman" w:eastAsia="仿宋_GB2312"/>
          <w:bCs/>
          <w:color w:val="000000"/>
          <w:sz w:val="32"/>
          <w:szCs w:val="32"/>
          <w:highlight w:val="none"/>
          <w:lang w:val="en-US" w:eastAsia="zh-CN"/>
        </w:rPr>
        <w:t>双方签订单价合同，每批次订单确定数量后</w:t>
      </w:r>
      <w:r>
        <w:rPr>
          <w:rFonts w:hint="eastAsia" w:ascii="Times New Roman" w:hAnsi="Times New Roman" w:eastAsia="仿宋_GB2312"/>
          <w:bCs/>
          <w:color w:val="000000"/>
          <w:sz w:val="32"/>
          <w:szCs w:val="32"/>
          <w:lang w:eastAsia="zh-CN"/>
        </w:rPr>
        <w:t>支付</w:t>
      </w:r>
      <w:r>
        <w:rPr>
          <w:rFonts w:hint="eastAsia" w:ascii="Times New Roman" w:hAnsi="Times New Roman" w:eastAsia="仿宋_GB2312"/>
          <w:bCs/>
          <w:color w:val="000000"/>
          <w:sz w:val="32"/>
          <w:szCs w:val="32"/>
          <w:lang w:val="en-US" w:eastAsia="zh-CN"/>
        </w:rPr>
        <w:t>该批次订单</w:t>
      </w:r>
      <w:r>
        <w:rPr>
          <w:rFonts w:hint="eastAsia" w:ascii="Times New Roman" w:hAnsi="Times New Roman" w:eastAsia="仿宋_GB2312"/>
          <w:bCs/>
          <w:color w:val="000000"/>
          <w:sz w:val="32"/>
          <w:szCs w:val="32"/>
          <w:lang w:eastAsia="zh-CN"/>
        </w:rPr>
        <w:t>总额的30%作为预付款，货物到货并验收通过后，甲方支付</w:t>
      </w:r>
      <w:r>
        <w:rPr>
          <w:rFonts w:hint="eastAsia" w:ascii="Times New Roman" w:hAnsi="Times New Roman" w:eastAsia="仿宋_GB2312"/>
          <w:bCs/>
          <w:color w:val="000000"/>
          <w:sz w:val="32"/>
          <w:szCs w:val="32"/>
          <w:lang w:val="en-US" w:eastAsia="zh-CN"/>
        </w:rPr>
        <w:t>该批次订单</w:t>
      </w:r>
      <w:r>
        <w:rPr>
          <w:rFonts w:hint="eastAsia" w:ascii="Times New Roman" w:hAnsi="Times New Roman" w:eastAsia="仿宋_GB2312"/>
          <w:bCs/>
          <w:color w:val="000000"/>
          <w:sz w:val="32"/>
          <w:szCs w:val="32"/>
          <w:lang w:eastAsia="zh-CN"/>
        </w:rPr>
        <w:t>总额</w:t>
      </w:r>
      <w:r>
        <w:rPr>
          <w:rFonts w:hint="eastAsia" w:ascii="Times New Roman" w:hAnsi="Times New Roman" w:eastAsia="仿宋_GB2312"/>
          <w:bCs/>
          <w:color w:val="000000"/>
          <w:sz w:val="32"/>
          <w:szCs w:val="32"/>
          <w:lang w:val="en-US" w:eastAsia="zh-CN"/>
        </w:rPr>
        <w:t>65</w:t>
      </w:r>
      <w:r>
        <w:rPr>
          <w:rFonts w:hint="eastAsia" w:ascii="Times New Roman" w:hAnsi="Times New Roman" w:eastAsia="仿宋_GB2312"/>
          <w:bCs/>
          <w:color w:val="000000"/>
          <w:sz w:val="32"/>
          <w:szCs w:val="32"/>
          <w:lang w:eastAsia="zh-CN"/>
        </w:rPr>
        <w:t>%的</w:t>
      </w:r>
      <w:r>
        <w:rPr>
          <w:rFonts w:hint="eastAsia" w:ascii="Times New Roman" w:hAnsi="Times New Roman" w:eastAsia="仿宋_GB2312"/>
          <w:bCs/>
          <w:color w:val="000000"/>
          <w:sz w:val="32"/>
          <w:szCs w:val="32"/>
          <w:lang w:val="en-US" w:eastAsia="zh-CN"/>
        </w:rPr>
        <w:t>验收款</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质保期满后累计支付该批次订单总额5</w:t>
      </w:r>
      <w:r>
        <w:rPr>
          <w:rFonts w:hint="eastAsia" w:ascii="Times New Roman" w:hAnsi="Times New Roman" w:eastAsia="仿宋_GB2312"/>
          <w:bCs/>
          <w:color w:val="000000"/>
          <w:sz w:val="32"/>
          <w:szCs w:val="32"/>
          <w:lang w:eastAsia="zh-CN"/>
        </w:rPr>
        <w:t>%的</w:t>
      </w:r>
      <w:r>
        <w:rPr>
          <w:rFonts w:hint="eastAsia" w:ascii="Times New Roman" w:hAnsi="Times New Roman" w:eastAsia="仿宋_GB2312"/>
          <w:bCs/>
          <w:color w:val="000000"/>
          <w:sz w:val="32"/>
          <w:szCs w:val="32"/>
          <w:lang w:val="en-US" w:eastAsia="zh-CN"/>
        </w:rPr>
        <w:t>质保金。</w:t>
      </w:r>
    </w:p>
    <w:p w14:paraId="7BDFAF78">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4F5B8FB2">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241672"/>
      <w:r>
        <w:rPr>
          <w:rFonts w:hint="eastAsia" w:ascii="Times New Roman" w:hAnsi="Times New Roman" w:eastAsia="仿宋_GB2312"/>
          <w:bCs/>
          <w:color w:val="000000"/>
          <w:sz w:val="32"/>
          <w:szCs w:val="32"/>
        </w:rPr>
        <w:t>（一）须在中华人民共和国境内注册，具备独立承担民事责任的能力；</w:t>
      </w:r>
    </w:p>
    <w:p w14:paraId="06A4784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14:paraId="6EA81D9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428491E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14:paraId="72DE5FF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（四）近两年内（2023年</w:t>
      </w:r>
      <w:r>
        <w:rPr>
          <w:rFonts w:hint="eastAsia" w:ascii="Times New Roman" w:hAnsi="Times New Roman" w:eastAsia="仿宋_GB2312"/>
          <w:bCs/>
          <w:color w:val="000000"/>
          <w:sz w:val="32"/>
          <w:szCs w:val="32"/>
          <w:lang w:val="en-US" w:eastAsia="zh-CN"/>
        </w:rPr>
        <w:t>10</w:t>
      </w:r>
      <w:r>
        <w:rPr>
          <w:rFonts w:hint="eastAsia" w:ascii="Times New Roman" w:hAnsi="Times New Roman" w:eastAsia="仿宋_GB2312"/>
          <w:bCs/>
          <w:color w:val="000000"/>
          <w:sz w:val="32"/>
          <w:szCs w:val="32"/>
        </w:rPr>
        <w:t>月至今）或成立至今（成立不足两年的单位）至少具备一项正在实施或已完成的类似业绩（由供应商在《承诺函》中作出声明）；</w:t>
      </w:r>
    </w:p>
    <w:p w14:paraId="5813D1F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0B6B68D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bookmarkEnd w:id="1"/>
    <w:p w14:paraId="6612FC96">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170ECB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4353936">
      <w:pPr>
        <w:widowControl/>
        <w:spacing w:after="78" w:line="640" w:lineRule="exact"/>
        <w:ind w:firstLine="640" w:firstLineChars="200"/>
        <w:jc w:val="left"/>
        <w:rPr>
          <w:rFonts w:ascii="Times New Roman" w:hAnsi="Times New Roman" w:eastAsia="仿宋_GB2312"/>
          <w:bCs/>
          <w:color w:val="000000"/>
          <w:sz w:val="32"/>
          <w:szCs w:val="32"/>
        </w:rPr>
      </w:pPr>
      <w:bookmarkStart w:id="2" w:name="_Hlk173767070"/>
      <w:r>
        <w:rPr>
          <w:rFonts w:hint="eastAsia" w:ascii="Times New Roman" w:hAnsi="Times New Roman" w:eastAsia="仿宋_GB2312"/>
          <w:bCs/>
          <w:color w:val="000000"/>
          <w:sz w:val="32"/>
          <w:szCs w:val="32"/>
        </w:rPr>
        <w:t>1.供应商基本情况表；</w:t>
      </w:r>
    </w:p>
    <w:p w14:paraId="68E0B09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3" w:name="_Hlk178270536"/>
      <w:r>
        <w:rPr>
          <w:rFonts w:hint="eastAsia" w:ascii="Times New Roman" w:hAnsi="Times New Roman" w:eastAsia="仿宋_GB2312"/>
          <w:bCs/>
          <w:color w:val="000000"/>
          <w:sz w:val="32"/>
          <w:szCs w:val="32"/>
        </w:rPr>
        <w:t>营业执照、承诺函</w:t>
      </w:r>
      <w:bookmarkEnd w:id="3"/>
      <w:r>
        <w:rPr>
          <w:rFonts w:hint="eastAsia" w:ascii="Times New Roman" w:hAnsi="Times New Roman" w:eastAsia="仿宋_GB2312"/>
          <w:bCs/>
          <w:color w:val="000000"/>
          <w:sz w:val="32"/>
          <w:szCs w:val="32"/>
        </w:rPr>
        <w:t>）；</w:t>
      </w:r>
    </w:p>
    <w:p w14:paraId="0EE2C22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2C404331">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，以上资料均需加盖公章、业务章或合同章（三选一）</w:t>
      </w:r>
      <w:r>
        <w:rPr>
          <w:rFonts w:hint="eastAsia" w:ascii="Times New Roman" w:hAnsi="Times New Roman" w:eastAsia="仿宋_GB2312"/>
          <w:bCs/>
          <w:color w:val="000000"/>
          <w:sz w:val="32"/>
          <w:szCs w:val="32"/>
        </w:rPr>
        <w:t>，否则报价无效</w:t>
      </w:r>
      <w:r>
        <w:rPr>
          <w:rFonts w:hint="eastAsia" w:ascii="仿宋" w:hAnsi="仿宋" w:eastAsia="仿宋" w:cs="仿宋"/>
          <w:kern w:val="0"/>
          <w:sz w:val="32"/>
          <w:szCs w:val="32"/>
        </w:rPr>
        <w:t>，并在截止时间前完成报价。</w:t>
      </w:r>
    </w:p>
    <w:bookmarkEnd w:id="2"/>
    <w:p w14:paraId="385E7888">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1B42C90F">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本次采用线上选聘，具体程序如下：</w:t>
      </w:r>
    </w:p>
    <w:p w14:paraId="6C27FB25">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（一）在截止报价时间前，各参选单位以邮件形式递交报价文件至询价公告指定邮箱（邮件标题：公司名称+</w:t>
      </w:r>
      <w:r>
        <w:rPr>
          <w:rFonts w:hint="eastAsia" w:ascii="Times New Roman" w:hAnsi="Times New Roman" w:eastAsia="仿宋_GB2312"/>
          <w:sz w:val="32"/>
          <w:lang w:eastAsia="zh-CN"/>
        </w:rPr>
        <w:t>管道及配件采购项目</w:t>
      </w:r>
      <w:r>
        <w:rPr>
          <w:rFonts w:hint="eastAsia" w:ascii="Times New Roman" w:hAnsi="Times New Roman" w:eastAsia="仿宋_GB2312"/>
          <w:sz w:val="32"/>
        </w:rPr>
        <w:t>）；</w:t>
      </w:r>
    </w:p>
    <w:p w14:paraId="54DAAB35">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（二）评审委员会对参选单位进行资格性、符合性审查，如存在审核未通过的单位，则记录原因并通知未通过的单位；</w:t>
      </w:r>
    </w:p>
    <w:p w14:paraId="63E6F854">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（三）评审委员会根据询价规则形成询价报告，确定候选人排名；</w:t>
      </w:r>
    </w:p>
    <w:p w14:paraId="2ED193D2">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（四）询价结束后，采购人将询价结果报公司内部决策，通过后将结果通知中选单位，双方择日签订正式协议。</w:t>
      </w:r>
    </w:p>
    <w:p w14:paraId="3920A8F2">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34FE1498">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（一）响应文件递交截止时间为2025</w:t>
      </w:r>
      <w:r>
        <w:rPr>
          <w:rFonts w:ascii="Times New Roman" w:hAnsi="Times New Roman" w:eastAsia="仿宋_GB2312"/>
          <w:sz w:val="32"/>
        </w:rPr>
        <w:t>年</w:t>
      </w:r>
      <w:r>
        <w:rPr>
          <w:rFonts w:hint="eastAsia" w:ascii="Times New Roman" w:hAnsi="Times New Roman" w:eastAsia="仿宋_GB2312"/>
          <w:sz w:val="32"/>
          <w:lang w:val="en-US" w:eastAsia="zh-CN"/>
        </w:rPr>
        <w:t>10</w:t>
      </w:r>
      <w:r>
        <w:rPr>
          <w:rFonts w:ascii="Times New Roman" w:hAnsi="Times New Roman" w:eastAsia="仿宋_GB2312"/>
          <w:sz w:val="32"/>
        </w:rPr>
        <w:t>月</w:t>
      </w:r>
      <w:r>
        <w:rPr>
          <w:rFonts w:hint="eastAsia" w:ascii="Times New Roman" w:hAnsi="Times New Roman" w:eastAsia="仿宋_GB2312"/>
          <w:sz w:val="32"/>
          <w:lang w:val="en-US" w:eastAsia="zh-CN"/>
        </w:rPr>
        <w:t>28</w:t>
      </w:r>
      <w:r>
        <w:rPr>
          <w:rFonts w:ascii="Times New Roman" w:hAnsi="Times New Roman" w:eastAsia="仿宋_GB2312"/>
          <w:sz w:val="32"/>
        </w:rPr>
        <w:t>日</w:t>
      </w:r>
      <w:r>
        <w:rPr>
          <w:rFonts w:hint="eastAsia" w:ascii="Times New Roman" w:hAnsi="Times New Roman" w:eastAsia="仿宋_GB2312"/>
          <w:sz w:val="32"/>
        </w:rPr>
        <w:t>18时00分（北京时间）；</w:t>
      </w:r>
    </w:p>
    <w:p w14:paraId="1268EC67">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（二）响应文件递交方式</w:t>
      </w:r>
    </w:p>
    <w:p w14:paraId="5E41F572">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本次文件递交方式采用线上递交，</w:t>
      </w:r>
      <w:r>
        <w:rPr>
          <w:rFonts w:ascii="Times New Roman" w:hAnsi="Times New Roman" w:eastAsia="仿宋_GB2312"/>
          <w:sz w:val="32"/>
        </w:rPr>
        <w:t>PDF</w:t>
      </w:r>
      <w:r>
        <w:rPr>
          <w:rFonts w:hint="eastAsia" w:ascii="Times New Roman" w:hAnsi="Times New Roman" w:eastAsia="仿宋_GB2312"/>
          <w:sz w:val="32"/>
        </w:rPr>
        <w:t>盖章版响应</w:t>
      </w:r>
      <w:r>
        <w:rPr>
          <w:rFonts w:ascii="Times New Roman" w:hAnsi="Times New Roman" w:eastAsia="仿宋_GB2312"/>
          <w:sz w:val="32"/>
        </w:rPr>
        <w:t>文件必须在递交截止时间前</w:t>
      </w:r>
      <w:r>
        <w:rPr>
          <w:rFonts w:hint="eastAsia" w:ascii="Times New Roman" w:hAnsi="Times New Roman" w:eastAsia="仿宋_GB2312"/>
          <w:sz w:val="32"/>
        </w:rPr>
        <w:t>发送至采购联系人邮箱</w:t>
      </w:r>
      <w:r>
        <w:rPr>
          <w:rFonts w:ascii="Times New Roman" w:hAnsi="Times New Roman" w:eastAsia="仿宋_GB2312"/>
          <w:sz w:val="32"/>
        </w:rPr>
        <w:t>。</w:t>
      </w:r>
      <w:r>
        <w:rPr>
          <w:rFonts w:hint="eastAsia" w:ascii="Times New Roman" w:hAnsi="Times New Roman" w:eastAsia="仿宋_GB2312"/>
          <w:sz w:val="32"/>
        </w:rPr>
        <w:t>响应文件递交</w:t>
      </w:r>
      <w:r>
        <w:rPr>
          <w:rFonts w:ascii="Times New Roman" w:hAnsi="Times New Roman" w:eastAsia="仿宋_GB2312"/>
          <w:sz w:val="32"/>
        </w:rPr>
        <w:t>截止时间前未完成</w:t>
      </w:r>
      <w:r>
        <w:rPr>
          <w:rFonts w:hint="eastAsia" w:ascii="Times New Roman" w:hAnsi="Times New Roman" w:eastAsia="仿宋_GB2312"/>
          <w:sz w:val="32"/>
        </w:rPr>
        <w:t>报价</w:t>
      </w:r>
      <w:r>
        <w:rPr>
          <w:rFonts w:ascii="Times New Roman" w:hAnsi="Times New Roman" w:eastAsia="仿宋_GB2312"/>
          <w:sz w:val="32"/>
        </w:rPr>
        <w:t>文件</w:t>
      </w:r>
      <w:r>
        <w:rPr>
          <w:rFonts w:hint="eastAsia" w:ascii="Times New Roman" w:hAnsi="Times New Roman" w:eastAsia="仿宋_GB2312"/>
          <w:sz w:val="32"/>
        </w:rPr>
        <w:t>发送</w:t>
      </w:r>
      <w:r>
        <w:rPr>
          <w:rFonts w:ascii="Times New Roman" w:hAnsi="Times New Roman" w:eastAsia="仿宋_GB2312"/>
          <w:sz w:val="32"/>
        </w:rPr>
        <w:t>的，视为</w:t>
      </w:r>
      <w:r>
        <w:rPr>
          <w:rFonts w:hint="eastAsia" w:ascii="Times New Roman" w:hAnsi="Times New Roman" w:eastAsia="仿宋_GB2312"/>
          <w:sz w:val="32"/>
        </w:rPr>
        <w:t>不参选</w:t>
      </w:r>
      <w:r>
        <w:rPr>
          <w:rFonts w:ascii="Times New Roman" w:hAnsi="Times New Roman" w:eastAsia="仿宋_GB2312"/>
          <w:sz w:val="32"/>
        </w:rPr>
        <w:t>。</w:t>
      </w:r>
    </w:p>
    <w:p w14:paraId="237201F0">
      <w:pPr>
        <w:pStyle w:val="9"/>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67C120C3">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采购人对所有参选供应商进行资格性、符合性审查，资格审查合格的供应商报价成立，根据最低价法确定中选人。参选供应商报价税率不同，按不含税价格对比。</w:t>
      </w:r>
    </w:p>
    <w:p w14:paraId="7712CB1A">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本采购项目以不含税价进行对比，供应商需填报含税价、税率；不含税价计算方式：不含税价=含税价/（1+税率）。</w:t>
      </w:r>
    </w:p>
    <w:p w14:paraId="2706A4B9">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如出现并列最低报价，以报价文件递交时间在先者优先中选。若中选供应商放弃资格，则按报价由低到高顺序依次递补。</w:t>
      </w:r>
    </w:p>
    <w:p w14:paraId="44EA25D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65BACB19">
      <w:pPr>
        <w:pStyle w:val="11"/>
        <w:tabs>
          <w:tab w:val="left" w:pos="0"/>
        </w:tabs>
        <w:snapToGrid w:val="0"/>
        <w:spacing w:after="78" w:line="640" w:lineRule="exact"/>
        <w:ind w:firstLine="640" w:firstLineChars="200"/>
        <w:rPr>
          <w:rFonts w:hint="default" w:ascii="Times New Roman" w:hAnsi="Times New Roman" w:eastAsia="仿宋_GB2312"/>
          <w:color w:val="000000"/>
          <w:kern w:val="0"/>
          <w:sz w:val="32"/>
          <w:szCs w:val="32"/>
          <w:lang w:val="en-US" w:eastAsia="zh-CN"/>
        </w:rPr>
      </w:pPr>
      <w:r>
        <w:rPr>
          <w:rFonts w:hint="eastAsia" w:eastAsia="仿宋"/>
          <w:sz w:val="32"/>
          <w:szCs w:val="32"/>
        </w:rPr>
        <w:t>本次含税</w:t>
      </w:r>
      <w:r>
        <w:rPr>
          <w:rFonts w:hint="eastAsia" w:eastAsia="仿宋"/>
          <w:sz w:val="32"/>
          <w:szCs w:val="32"/>
          <w:lang w:val="en-US" w:eastAsia="zh-CN"/>
        </w:rPr>
        <w:t>总</w:t>
      </w:r>
      <w:r>
        <w:rPr>
          <w:rFonts w:hint="eastAsia" w:eastAsia="仿宋"/>
          <w:sz w:val="32"/>
          <w:szCs w:val="32"/>
        </w:rPr>
        <w:t>限</w:t>
      </w:r>
      <w:r>
        <w:rPr>
          <w:rFonts w:ascii="Times New Roman" w:hAnsi="Times New Roman" w:eastAsia="仿宋"/>
          <w:sz w:val="32"/>
          <w:szCs w:val="32"/>
        </w:rPr>
        <w:t>价</w:t>
      </w:r>
      <w:r>
        <w:rPr>
          <w:rFonts w:hint="eastAsia" w:ascii="Times New Roman" w:hAnsi="Times New Roman" w:eastAsia="仿宋"/>
          <w:sz w:val="32"/>
          <w:szCs w:val="32"/>
          <w:lang w:eastAsia="zh-CN"/>
        </w:rPr>
        <w:t>为</w:t>
      </w:r>
      <w:r>
        <w:rPr>
          <w:rFonts w:hint="eastAsia" w:ascii="Times New Roman" w:hAnsi="Times New Roman" w:eastAsia="仿宋"/>
          <w:sz w:val="32"/>
          <w:szCs w:val="32"/>
          <w:lang w:val="en-US" w:eastAsia="zh-CN"/>
        </w:rPr>
        <w:t>30</w:t>
      </w:r>
      <w:r>
        <w:rPr>
          <w:rFonts w:hint="eastAsia" w:eastAsia="仿宋"/>
          <w:sz w:val="32"/>
          <w:szCs w:val="32"/>
        </w:rPr>
        <w:t>万元</w:t>
      </w:r>
      <w:r>
        <w:rPr>
          <w:rFonts w:hint="eastAsia" w:ascii="Times New Roman" w:hAnsi="Times New Roman" w:eastAsia="仿宋_GB2312"/>
          <w:color w:val="000000"/>
          <w:sz w:val="32"/>
          <w:szCs w:val="32"/>
        </w:rPr>
        <w:t>，</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r>
        <w:rPr>
          <w:rFonts w:hint="eastAsia" w:ascii="Times New Roman" w:hAnsi="Times New Roman" w:eastAsia="仿宋_GB2312"/>
          <w:sz w:val="32"/>
          <w:szCs w:val="32"/>
          <w:lang w:val="en-US" w:eastAsia="zh-CN"/>
        </w:rPr>
        <w:t>双方签订单价合同，费用据实结算。</w:t>
      </w:r>
    </w:p>
    <w:p w14:paraId="4A0E730B">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27605B9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4" w:name="_Hlk173242607"/>
      <w:r>
        <w:rPr>
          <w:rFonts w:hint="eastAsia" w:ascii="Times New Roman" w:hAnsi="Times New Roman" w:eastAsia="仿宋_GB2312"/>
          <w:bCs/>
          <w:color w:val="000000"/>
          <w:sz w:val="32"/>
          <w:szCs w:val="32"/>
        </w:rPr>
        <w:t>深圳市深水水务咨询有限公司官网（http://www.szsszx.com/）</w:t>
      </w:r>
      <w:bookmarkEnd w:id="4"/>
      <w:r>
        <w:rPr>
          <w:rFonts w:hint="eastAsia" w:ascii="Times New Roman" w:hAnsi="Times New Roman" w:eastAsia="仿宋_GB2312"/>
          <w:color w:val="000000"/>
          <w:sz w:val="32"/>
          <w:szCs w:val="32"/>
        </w:rPr>
        <w:t>发布更正公告，该澄清或修改内容为询价文件的组成部分。</w:t>
      </w:r>
    </w:p>
    <w:p w14:paraId="36A68D97">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10</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28</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2E92BC9D">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4E5A95F2">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043746A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579D1634">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4069BDEE">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33A822A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50A85170">
      <w:pPr>
        <w:spacing w:after="78" w:line="640" w:lineRule="exact"/>
        <w:ind w:firstLine="640" w:firstLineChars="200"/>
        <w:jc w:val="left"/>
        <w:rPr>
          <w:rFonts w:ascii="Times New Roman" w:hAnsi="Times New Roman" w:eastAsia="仿宋_GB2312"/>
          <w:color w:val="000000"/>
          <w:kern w:val="0"/>
          <w:sz w:val="32"/>
          <w:szCs w:val="32"/>
        </w:rPr>
      </w:pPr>
      <w:bookmarkStart w:id="5" w:name="_Hlk173242662"/>
      <w:r>
        <w:rPr>
          <w:rFonts w:hint="eastAsia" w:ascii="Times New Roman" w:hAnsi="Times New Roman" w:eastAsia="仿宋_GB2312"/>
          <w:color w:val="000000"/>
          <w:kern w:val="0"/>
          <w:sz w:val="32"/>
          <w:szCs w:val="32"/>
        </w:rPr>
        <w:t>联系人：黄工</w:t>
      </w:r>
    </w:p>
    <w:p w14:paraId="2D59B6F1">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话：0755-29395688转8309</w:t>
      </w:r>
    </w:p>
    <w:p w14:paraId="08F2B52D">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箱：sszxyfcg@126.com</w:t>
      </w:r>
    </w:p>
    <w:bookmarkEnd w:id="5"/>
    <w:p w14:paraId="1415CAAF">
      <w:pPr>
        <w:pStyle w:val="9"/>
        <w:spacing w:line="640" w:lineRule="exact"/>
        <w:ind w:left="2396" w:leftChars="836" w:hanging="640" w:hangingChars="200"/>
        <w:rPr>
          <w:rFonts w:ascii="Times New Roman" w:hAnsi="Times New Roman" w:eastAsia="仿宋_GB2312" w:cs="宋体"/>
          <w:color w:val="000000"/>
          <w:kern w:val="0"/>
          <w:sz w:val="32"/>
          <w:szCs w:val="32"/>
        </w:rPr>
      </w:pPr>
    </w:p>
    <w:p w14:paraId="5FEF5493">
      <w:pPr>
        <w:pStyle w:val="9"/>
        <w:spacing w:line="640" w:lineRule="exact"/>
        <w:jc w:val="right"/>
        <w:rPr>
          <w:rFonts w:hint="eastAsia" w:eastAsia="仿宋_GB2312"/>
          <w:lang w:eastAsia="zh-CN"/>
        </w:rPr>
      </w:pPr>
      <w:bookmarkStart w:id="6" w:name="_Hlk178341758"/>
      <w:r>
        <w:rPr>
          <w:rFonts w:hint="eastAsia" w:ascii="Times New Roman" w:hAnsi="Times New Roman" w:eastAsia="仿宋_GB2312"/>
          <w:bCs/>
          <w:color w:val="000000"/>
          <w:sz w:val="32"/>
          <w:szCs w:val="32"/>
          <w:lang w:eastAsia="zh-CN"/>
        </w:rPr>
        <w:t>深圳市深水水务咨询有限公司</w:t>
      </w:r>
    </w:p>
    <w:bookmarkEnd w:id="6"/>
    <w:p w14:paraId="7B8C6ED4">
      <w:pPr>
        <w:wordWrap w:val="0"/>
        <w:spacing w:after="78" w:line="640" w:lineRule="exact"/>
        <w:jc w:val="right"/>
      </w:pPr>
      <w:bookmarkStart w:id="7"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10</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rPr>
        <w:t>2</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日</w:t>
      </w:r>
      <w:bookmarkEnd w:id="7"/>
      <w:r>
        <w:rPr>
          <w:rFonts w:hint="eastAsia" w:ascii="Times New Roman" w:hAnsi="Times New Roman" w:eastAsia="仿宋_GB2312"/>
          <w:bCs/>
          <w:color w:val="000000"/>
          <w:sz w:val="32"/>
          <w:szCs w:val="32"/>
        </w:rPr>
        <w:t xml:space="preserve">   </w:t>
      </w:r>
    </w:p>
    <w:p w14:paraId="5584BCA4">
      <w:pPr>
        <w:spacing w:after="78"/>
        <w:jc w:val="center"/>
        <w:rPr>
          <w:rFonts w:hint="eastAsia" w:ascii="黑体" w:hAnsi="黑体" w:eastAsia="黑体"/>
          <w:sz w:val="32"/>
          <w:szCs w:val="32"/>
        </w:rPr>
      </w:pPr>
      <w:r>
        <w:rPr>
          <w:rFonts w:hint="eastAsia" w:ascii="黑体" w:hAnsi="黑体" w:eastAsia="黑体"/>
          <w:sz w:val="32"/>
          <w:szCs w:val="32"/>
        </w:rPr>
        <w:br w:type="page"/>
      </w:r>
    </w:p>
    <w:p w14:paraId="6045C2B5">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6F4B7F81">
      <w:pPr>
        <w:spacing w:after="78"/>
        <w:jc w:val="left"/>
        <w:rPr>
          <w:rFonts w:hint="eastAsia" w:ascii="黑体" w:hAnsi="黑体" w:eastAsia="黑体" w:cs="黑体"/>
          <w:color w:val="000000"/>
          <w:szCs w:val="28"/>
          <w:u w:val="single"/>
        </w:rPr>
      </w:pPr>
      <w:bookmarkStart w:id="8" w:name="_Toc201743097"/>
      <w:bookmarkStart w:id="9" w:name="_Hlk173317860"/>
      <w:bookmarkStart w:id="10" w:name="_Toc201997925"/>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3E676B54">
      <w:pPr>
        <w:spacing w:after="78"/>
        <w:jc w:val="center"/>
        <w:rPr>
          <w:rFonts w:hint="eastAsia" w:ascii="黑体" w:hAnsi="黑体" w:eastAsia="黑体" w:cs="黑体"/>
          <w:color w:val="000000"/>
          <w:szCs w:val="28"/>
          <w:u w:val="single"/>
        </w:rPr>
      </w:pPr>
    </w:p>
    <w:p w14:paraId="208D4BE9">
      <w:pPr>
        <w:spacing w:after="78"/>
        <w:jc w:val="center"/>
        <w:rPr>
          <w:rFonts w:hint="eastAsia" w:ascii="黑体" w:hAnsi="黑体" w:eastAsia="黑体" w:cs="黑体"/>
          <w:color w:val="000000"/>
          <w:sz w:val="56"/>
          <w:szCs w:val="56"/>
          <w:shd w:val="clear" w:color="auto" w:fill="FFFFFF"/>
          <w:lang w:eastAsia="zh-CN"/>
        </w:rPr>
      </w:pPr>
      <w:r>
        <w:rPr>
          <w:rFonts w:hint="eastAsia" w:ascii="黑体" w:hAnsi="黑体" w:eastAsia="黑体" w:cs="黑体"/>
          <w:color w:val="000000"/>
          <w:sz w:val="56"/>
          <w:szCs w:val="56"/>
          <w:shd w:val="clear" w:color="auto" w:fill="FFFFFF"/>
          <w:lang w:eastAsia="zh-CN"/>
        </w:rPr>
        <w:t>深圳市深水水务咨询有限公司</w:t>
      </w:r>
    </w:p>
    <w:p w14:paraId="67A5EDAD">
      <w:pPr>
        <w:spacing w:after="78"/>
        <w:rPr>
          <w:rFonts w:hint="eastAsia" w:ascii="黑体" w:hAnsi="黑体" w:eastAsia="黑体" w:cs="黑体"/>
          <w:color w:val="000000"/>
          <w:sz w:val="72"/>
          <w:szCs w:val="72"/>
          <w:shd w:val="clear" w:color="auto" w:fill="FFFFFF"/>
        </w:rPr>
      </w:pPr>
    </w:p>
    <w:p w14:paraId="639C035A">
      <w:pPr>
        <w:spacing w:after="78"/>
        <w:rPr>
          <w:rFonts w:hint="eastAsia" w:ascii="黑体" w:hAnsi="黑体" w:eastAsia="黑体" w:cs="黑体"/>
          <w:color w:val="000000"/>
          <w:sz w:val="72"/>
          <w:szCs w:val="72"/>
          <w:shd w:val="clear" w:color="auto" w:fill="FFFFFF"/>
        </w:rPr>
      </w:pPr>
    </w:p>
    <w:p w14:paraId="7339770C">
      <w:pPr>
        <w:spacing w:after="78"/>
        <w:jc w:val="center"/>
        <w:rPr>
          <w:rFonts w:hint="eastAsia"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lang w:eastAsia="zh-CN"/>
        </w:rPr>
        <w:t>管道及配件</w:t>
      </w:r>
      <w:r>
        <w:rPr>
          <w:rFonts w:hint="eastAsia" w:ascii="黑体" w:hAnsi="黑体" w:eastAsia="黑体" w:cs="黑体"/>
          <w:color w:val="000000"/>
          <w:sz w:val="72"/>
          <w:szCs w:val="72"/>
          <w:shd w:val="clear" w:color="auto" w:fill="FFFFFF"/>
        </w:rPr>
        <w:t>采购合同</w:t>
      </w:r>
    </w:p>
    <w:p w14:paraId="7E990203">
      <w:pPr>
        <w:spacing w:after="78"/>
        <w:rPr>
          <w:rFonts w:hint="eastAsia" w:ascii="黑体" w:hAnsi="黑体" w:eastAsia="黑体" w:cs="黑体"/>
          <w:color w:val="000000"/>
          <w:sz w:val="30"/>
          <w:szCs w:val="30"/>
          <w:shd w:val="clear" w:color="auto" w:fill="FFFFFF"/>
        </w:rPr>
      </w:pPr>
    </w:p>
    <w:p w14:paraId="4EEF3AA1">
      <w:pPr>
        <w:pStyle w:val="68"/>
        <w:spacing w:after="78"/>
        <w:ind w:firstLine="0" w:firstLineChars="0"/>
        <w:rPr>
          <w:sz w:val="30"/>
          <w:szCs w:val="30"/>
        </w:rPr>
      </w:pPr>
    </w:p>
    <w:p w14:paraId="4AA910F9">
      <w:pPr>
        <w:spacing w:after="78"/>
        <w:rPr>
          <w:rFonts w:hint="eastAsia" w:ascii="黑体" w:hAnsi="黑体" w:eastAsia="黑体" w:cs="黑体"/>
          <w:color w:val="000000"/>
          <w:sz w:val="30"/>
          <w:szCs w:val="30"/>
          <w:shd w:val="clear" w:color="auto" w:fill="FFFFFF"/>
        </w:rPr>
      </w:pPr>
    </w:p>
    <w:tbl>
      <w:tblPr>
        <w:tblStyle w:val="21"/>
        <w:tblW w:w="8029" w:type="dxa"/>
        <w:jc w:val="center"/>
        <w:tblLayout w:type="fixed"/>
        <w:tblCellMar>
          <w:top w:w="0" w:type="dxa"/>
          <w:left w:w="108" w:type="dxa"/>
          <w:bottom w:w="0" w:type="dxa"/>
          <w:right w:w="108" w:type="dxa"/>
        </w:tblCellMar>
      </w:tblPr>
      <w:tblGrid>
        <w:gridCol w:w="1804"/>
        <w:gridCol w:w="6225"/>
      </w:tblGrid>
      <w:tr w14:paraId="42D385D0">
        <w:tblPrEx>
          <w:tblCellMar>
            <w:top w:w="0" w:type="dxa"/>
            <w:left w:w="108" w:type="dxa"/>
            <w:bottom w:w="0" w:type="dxa"/>
            <w:right w:w="108" w:type="dxa"/>
          </w:tblCellMar>
        </w:tblPrEx>
        <w:trPr>
          <w:jc w:val="center"/>
        </w:trPr>
        <w:tc>
          <w:tcPr>
            <w:tcW w:w="1804" w:type="dxa"/>
            <w:shd w:val="clear" w:color="auto" w:fill="auto"/>
            <w:vAlign w:val="center"/>
          </w:tcPr>
          <w:p w14:paraId="52FCFC2B">
            <w:pPr>
              <w:spacing w:after="78" w:line="720" w:lineRule="auto"/>
              <w:jc w:val="center"/>
              <w:rPr>
                <w:rFonts w:hint="eastAsia"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甲方（买方）：</w:t>
            </w:r>
          </w:p>
        </w:tc>
        <w:tc>
          <w:tcPr>
            <w:tcW w:w="6225" w:type="dxa"/>
            <w:shd w:val="clear" w:color="auto" w:fill="auto"/>
            <w:vAlign w:val="center"/>
          </w:tcPr>
          <w:p w14:paraId="4E62E40C">
            <w:pPr>
              <w:spacing w:after="78" w:line="720" w:lineRule="auto"/>
              <w:rPr>
                <w:rFonts w:hint="eastAsia" w:ascii="黑体" w:hAnsi="黑体" w:eastAsia="黑体" w:cs="黑体"/>
                <w:b/>
                <w:color w:val="000000"/>
                <w:szCs w:val="28"/>
                <w:u w:val="single"/>
                <w:shd w:val="clear" w:color="auto" w:fill="FFFFFF"/>
              </w:rPr>
            </w:pPr>
            <w:r>
              <w:rPr>
                <w:rFonts w:hint="eastAsia" w:ascii="黑体" w:hAnsi="黑体" w:eastAsia="黑体" w:cs="黑体"/>
                <w:b/>
                <w:color w:val="000000"/>
                <w:szCs w:val="28"/>
                <w:u w:val="single"/>
                <w:shd w:val="clear" w:color="auto" w:fill="FFFFFF"/>
              </w:rPr>
              <w:t xml:space="preserve">XXXXXXXX有限公司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r w14:paraId="77040606">
        <w:tblPrEx>
          <w:tblCellMar>
            <w:top w:w="0" w:type="dxa"/>
            <w:left w:w="108" w:type="dxa"/>
            <w:bottom w:w="0" w:type="dxa"/>
            <w:right w:w="108" w:type="dxa"/>
          </w:tblCellMar>
        </w:tblPrEx>
        <w:trPr>
          <w:jc w:val="center"/>
        </w:trPr>
        <w:tc>
          <w:tcPr>
            <w:tcW w:w="1804" w:type="dxa"/>
            <w:shd w:val="clear" w:color="auto" w:fill="auto"/>
            <w:vAlign w:val="center"/>
          </w:tcPr>
          <w:p w14:paraId="47C15427">
            <w:pPr>
              <w:spacing w:after="78" w:line="720" w:lineRule="auto"/>
              <w:jc w:val="center"/>
              <w:rPr>
                <w:rFonts w:hint="eastAsia"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乙方（卖方）：</w:t>
            </w:r>
          </w:p>
        </w:tc>
        <w:tc>
          <w:tcPr>
            <w:tcW w:w="6225" w:type="dxa"/>
            <w:shd w:val="clear" w:color="auto" w:fill="auto"/>
            <w:vAlign w:val="center"/>
          </w:tcPr>
          <w:p w14:paraId="5EC642F8">
            <w:pPr>
              <w:spacing w:after="78" w:line="720" w:lineRule="auto"/>
              <w:rPr>
                <w:rFonts w:hint="eastAsia" w:ascii="黑体" w:hAnsi="黑体" w:eastAsia="黑体" w:cs="黑体"/>
                <w:color w:val="000000"/>
                <w:szCs w:val="28"/>
                <w:shd w:val="clear" w:color="auto" w:fill="FFFFFF"/>
              </w:rPr>
            </w:pPr>
            <w:r>
              <w:rPr>
                <w:rFonts w:hint="eastAsia" w:ascii="黑体" w:hAnsi="黑体" w:eastAsia="黑体" w:cs="黑体"/>
                <w:b/>
                <w:color w:val="000000"/>
                <w:szCs w:val="28"/>
                <w:u w:val="single"/>
                <w:shd w:val="clear" w:color="auto" w:fill="FFFFFF"/>
              </w:rPr>
              <w:t xml:space="preserve">XXXXXXXX有限公司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bl>
    <w:p w14:paraId="7067FD87">
      <w:pPr>
        <w:spacing w:after="78"/>
        <w:ind w:firstLine="640"/>
        <w:jc w:val="center"/>
        <w:rPr>
          <w:rFonts w:hint="eastAsia" w:ascii="黑体" w:hAnsi="黑体" w:eastAsia="黑体" w:cs="黑体"/>
          <w:color w:val="000000"/>
          <w:sz w:val="32"/>
          <w:szCs w:val="32"/>
          <w:shd w:val="clear" w:color="auto" w:fill="FFFFFF"/>
        </w:rPr>
      </w:pPr>
    </w:p>
    <w:p w14:paraId="60760CDE">
      <w:pPr>
        <w:spacing w:after="78"/>
      </w:pPr>
      <w:r>
        <w:rPr>
          <w:rFonts w:hint="eastAsia" w:ascii="黑体" w:eastAsia="黑体"/>
          <w:b/>
          <w:color w:val="000000"/>
          <w:sz w:val="30"/>
          <w:szCs w:val="30"/>
        </w:rPr>
        <w:br w:type="page"/>
      </w:r>
      <w:bookmarkEnd w:id="8"/>
      <w:bookmarkEnd w:id="9"/>
      <w:bookmarkEnd w:id="10"/>
    </w:p>
    <w:p w14:paraId="2BD87EFC">
      <w:pPr>
        <w:spacing w:after="78"/>
        <w:ind w:firstLine="265" w:firstLineChars="66"/>
        <w:jc w:val="center"/>
        <w:rPr>
          <w:b/>
          <w:bCs/>
        </w:rPr>
      </w:pPr>
      <w:bookmarkStart w:id="11" w:name="_Hlk111222939"/>
      <w:r>
        <w:rPr>
          <w:rFonts w:hint="eastAsia"/>
          <w:b/>
          <w:bCs/>
          <w:sz w:val="40"/>
          <w:szCs w:val="32"/>
        </w:rPr>
        <w:t>xxxxx采购合同</w:t>
      </w:r>
    </w:p>
    <w:p w14:paraId="2B8C5753">
      <w:pPr>
        <w:spacing w:after="78"/>
        <w:ind w:firstLine="560"/>
      </w:pPr>
    </w:p>
    <w:p w14:paraId="41FED375">
      <w:pPr>
        <w:spacing w:after="78"/>
        <w:ind w:firstLine="560"/>
        <w:rPr>
          <w:rFonts w:hint="eastAsia" w:eastAsia="宋体"/>
          <w:lang w:eastAsia="zh-CN"/>
        </w:rPr>
      </w:pPr>
      <w:r>
        <w:rPr>
          <w:rFonts w:hint="eastAsia"/>
        </w:rPr>
        <w:t>甲方（买方）：</w:t>
      </w:r>
      <w:r>
        <w:rPr>
          <w:rFonts w:hint="eastAsia"/>
          <w:lang w:eastAsia="zh-CN"/>
        </w:rPr>
        <w:t>深圳市深水水务咨询有限公司</w:t>
      </w:r>
    </w:p>
    <w:p w14:paraId="68031435">
      <w:pPr>
        <w:spacing w:after="78"/>
        <w:ind w:firstLine="560"/>
      </w:pPr>
      <w:r>
        <w:rPr>
          <w:rFonts w:hint="eastAsia"/>
        </w:rPr>
        <w:t>通讯地址：深圳市罗湖区清水河街道清水河一路112号罗湖投资控股大厦A座4楼</w:t>
      </w:r>
    </w:p>
    <w:p w14:paraId="592B13E3">
      <w:pPr>
        <w:spacing w:after="78"/>
        <w:ind w:firstLine="560"/>
      </w:pPr>
    </w:p>
    <w:p w14:paraId="64A6D51D">
      <w:pPr>
        <w:spacing w:after="78"/>
        <w:ind w:firstLine="560"/>
      </w:pPr>
      <w:r>
        <w:rPr>
          <w:rFonts w:hint="eastAsia"/>
        </w:rPr>
        <w:t>乙方（卖方）：XXXXXXXX有限公司</w:t>
      </w:r>
    </w:p>
    <w:p w14:paraId="6F4A97B8">
      <w:pPr>
        <w:spacing w:after="78"/>
        <w:ind w:firstLine="560"/>
      </w:pPr>
      <w:r>
        <w:rPr>
          <w:rFonts w:hint="eastAsia"/>
        </w:rPr>
        <w:t>通讯地址：</w:t>
      </w:r>
    </w:p>
    <w:p w14:paraId="1BAB540C">
      <w:pPr>
        <w:spacing w:after="78"/>
        <w:ind w:firstLine="560"/>
      </w:pPr>
    </w:p>
    <w:p w14:paraId="16C420E9">
      <w:pPr>
        <w:spacing w:after="78"/>
        <w:ind w:firstLine="560"/>
      </w:pPr>
      <w:r>
        <w:rPr>
          <w:rFonts w:hint="eastAsia"/>
        </w:rPr>
        <w:t>甲、乙双方根据《中华人民共和国民法典》等相关法律、法规的规定，经平等协商达成合同如下：</w:t>
      </w:r>
    </w:p>
    <w:p w14:paraId="7D2F483B">
      <w:pPr>
        <w:pStyle w:val="6"/>
        <w:spacing w:before="156" w:beforeLines="50" w:after="156" w:afterLines="50"/>
        <w:ind w:left="1020" w:leftChars="200" w:hanging="600"/>
        <w:jc w:val="left"/>
        <w:rPr>
          <w:rFonts w:hint="eastAsia" w:ascii="宋体" w:hAnsi="宋体" w:cs="宋体"/>
          <w:color w:val="000000"/>
          <w:szCs w:val="24"/>
        </w:rPr>
      </w:pPr>
      <w:bookmarkStart w:id="12" w:name="_Toc201997927"/>
      <w:bookmarkStart w:id="13" w:name="_Toc199213728"/>
      <w:bookmarkStart w:id="14" w:name="_Toc201743099"/>
      <w:bookmarkStart w:id="15" w:name="_Toc201742844"/>
      <w:bookmarkStart w:id="16" w:name="_Toc201401643"/>
      <w:bookmarkStart w:id="17" w:name="_Toc201719103"/>
      <w:bookmarkStart w:id="18" w:name="_Toc199215931"/>
      <w:bookmarkStart w:id="19" w:name="_Toc199215763"/>
      <w:r>
        <w:rPr>
          <w:rFonts w:hint="eastAsia" w:ascii="宋体" w:hAnsi="宋体" w:cs="宋体"/>
          <w:color w:val="000000"/>
          <w:szCs w:val="24"/>
          <w:lang w:eastAsia="zh-Hans"/>
        </w:rPr>
        <w:t>一、</w:t>
      </w:r>
      <w:r>
        <w:rPr>
          <w:rFonts w:hint="eastAsia" w:ascii="宋体" w:hAnsi="宋体" w:cs="宋体"/>
          <w:color w:val="000000"/>
          <w:szCs w:val="24"/>
        </w:rPr>
        <w:t>货物和数量</w:t>
      </w:r>
      <w:bookmarkEnd w:id="12"/>
      <w:bookmarkEnd w:id="13"/>
      <w:bookmarkEnd w:id="14"/>
      <w:bookmarkEnd w:id="15"/>
      <w:bookmarkEnd w:id="16"/>
      <w:bookmarkEnd w:id="17"/>
      <w:bookmarkEnd w:id="18"/>
      <w:bookmarkEnd w:id="19"/>
    </w:p>
    <w:p w14:paraId="19F30B7A">
      <w:pPr>
        <w:spacing w:after="78"/>
        <w:ind w:firstLine="560"/>
      </w:pP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2074"/>
        <w:gridCol w:w="1679"/>
        <w:gridCol w:w="702"/>
        <w:gridCol w:w="861"/>
        <w:gridCol w:w="861"/>
        <w:gridCol w:w="859"/>
        <w:gridCol w:w="859"/>
      </w:tblGrid>
      <w:tr w14:paraId="6A15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68" w:type="pct"/>
            <w:vAlign w:val="center"/>
          </w:tcPr>
          <w:p w14:paraId="1C0C0D88">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序号</w:t>
            </w:r>
          </w:p>
        </w:tc>
        <w:tc>
          <w:tcPr>
            <w:tcW w:w="1217" w:type="pct"/>
            <w:vAlign w:val="center"/>
          </w:tcPr>
          <w:p w14:paraId="156FD574">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名称</w:t>
            </w:r>
          </w:p>
        </w:tc>
        <w:tc>
          <w:tcPr>
            <w:tcW w:w="985" w:type="pct"/>
            <w:vAlign w:val="center"/>
          </w:tcPr>
          <w:p w14:paraId="7E5C7BB5">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规格型号</w:t>
            </w:r>
          </w:p>
        </w:tc>
        <w:tc>
          <w:tcPr>
            <w:tcW w:w="412" w:type="pct"/>
            <w:vAlign w:val="center"/>
          </w:tcPr>
          <w:p w14:paraId="3D02D447">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材料</w:t>
            </w:r>
          </w:p>
        </w:tc>
        <w:tc>
          <w:tcPr>
            <w:tcW w:w="505" w:type="pct"/>
            <w:vAlign w:val="center"/>
          </w:tcPr>
          <w:p w14:paraId="309675A5">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数量</w:t>
            </w:r>
          </w:p>
        </w:tc>
        <w:tc>
          <w:tcPr>
            <w:tcW w:w="505" w:type="pct"/>
            <w:vAlign w:val="center"/>
          </w:tcPr>
          <w:p w14:paraId="172C0A38">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单价</w:t>
            </w:r>
          </w:p>
        </w:tc>
        <w:tc>
          <w:tcPr>
            <w:tcW w:w="504" w:type="pct"/>
            <w:vAlign w:val="center"/>
          </w:tcPr>
          <w:p w14:paraId="0F90C091">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总价</w:t>
            </w:r>
          </w:p>
        </w:tc>
        <w:tc>
          <w:tcPr>
            <w:tcW w:w="504" w:type="pct"/>
            <w:vAlign w:val="center"/>
          </w:tcPr>
          <w:p w14:paraId="3F383352">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备注</w:t>
            </w:r>
          </w:p>
        </w:tc>
      </w:tr>
      <w:tr w14:paraId="7E1A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5E171EF3">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w:t>
            </w:r>
          </w:p>
        </w:tc>
        <w:tc>
          <w:tcPr>
            <w:tcW w:w="1217" w:type="pct"/>
            <w:vAlign w:val="center"/>
          </w:tcPr>
          <w:p w14:paraId="380B385B">
            <w:pPr>
              <w:widowControl/>
              <w:spacing w:after="78"/>
              <w:jc w:val="center"/>
              <w:rPr>
                <w:rFonts w:hint="eastAsia" w:asciiTheme="minorEastAsia" w:hAnsiTheme="minorEastAsia" w:eastAsiaTheme="minorEastAsia"/>
                <w:kern w:val="0"/>
                <w:szCs w:val="21"/>
              </w:rPr>
            </w:pPr>
          </w:p>
        </w:tc>
        <w:tc>
          <w:tcPr>
            <w:tcW w:w="985" w:type="pct"/>
            <w:vAlign w:val="center"/>
          </w:tcPr>
          <w:p w14:paraId="217DBA00">
            <w:pPr>
              <w:widowControl/>
              <w:spacing w:after="78"/>
              <w:jc w:val="center"/>
              <w:rPr>
                <w:rFonts w:hint="eastAsia" w:asciiTheme="minorEastAsia" w:hAnsiTheme="minorEastAsia" w:eastAsiaTheme="minorEastAsia"/>
                <w:kern w:val="0"/>
                <w:szCs w:val="21"/>
              </w:rPr>
            </w:pPr>
          </w:p>
        </w:tc>
        <w:tc>
          <w:tcPr>
            <w:tcW w:w="412" w:type="pct"/>
            <w:vAlign w:val="center"/>
          </w:tcPr>
          <w:p w14:paraId="6F555BA7">
            <w:pPr>
              <w:widowControl/>
              <w:spacing w:after="78"/>
              <w:jc w:val="center"/>
              <w:rPr>
                <w:rFonts w:hint="eastAsia" w:asciiTheme="minorEastAsia" w:hAnsiTheme="minorEastAsia" w:eastAsiaTheme="minorEastAsia"/>
                <w:kern w:val="0"/>
                <w:szCs w:val="21"/>
              </w:rPr>
            </w:pPr>
          </w:p>
        </w:tc>
        <w:tc>
          <w:tcPr>
            <w:tcW w:w="505" w:type="pct"/>
            <w:vAlign w:val="center"/>
          </w:tcPr>
          <w:p w14:paraId="38AA04B6">
            <w:pPr>
              <w:widowControl/>
              <w:spacing w:after="78"/>
              <w:jc w:val="center"/>
              <w:rPr>
                <w:rFonts w:hint="eastAsia" w:asciiTheme="minorEastAsia" w:hAnsiTheme="minorEastAsia" w:eastAsiaTheme="minorEastAsia"/>
                <w:kern w:val="0"/>
                <w:szCs w:val="21"/>
              </w:rPr>
            </w:pPr>
          </w:p>
        </w:tc>
        <w:tc>
          <w:tcPr>
            <w:tcW w:w="505" w:type="pct"/>
            <w:vAlign w:val="center"/>
          </w:tcPr>
          <w:p w14:paraId="6D839B72">
            <w:pPr>
              <w:widowControl/>
              <w:spacing w:after="78"/>
              <w:jc w:val="center"/>
              <w:rPr>
                <w:rFonts w:hint="eastAsia" w:asciiTheme="minorEastAsia" w:hAnsiTheme="minorEastAsia" w:eastAsiaTheme="minorEastAsia"/>
                <w:kern w:val="0"/>
                <w:szCs w:val="21"/>
              </w:rPr>
            </w:pPr>
          </w:p>
        </w:tc>
        <w:tc>
          <w:tcPr>
            <w:tcW w:w="504" w:type="pct"/>
            <w:vAlign w:val="center"/>
          </w:tcPr>
          <w:p w14:paraId="6CEF62BE">
            <w:pPr>
              <w:widowControl/>
              <w:spacing w:after="78"/>
              <w:jc w:val="center"/>
              <w:rPr>
                <w:rFonts w:hint="eastAsia" w:asciiTheme="minorEastAsia" w:hAnsiTheme="minorEastAsia" w:eastAsiaTheme="minorEastAsia"/>
                <w:kern w:val="0"/>
                <w:szCs w:val="21"/>
              </w:rPr>
            </w:pPr>
          </w:p>
        </w:tc>
        <w:tc>
          <w:tcPr>
            <w:tcW w:w="504" w:type="pct"/>
            <w:vAlign w:val="center"/>
          </w:tcPr>
          <w:p w14:paraId="36ABF674">
            <w:pPr>
              <w:widowControl/>
              <w:spacing w:after="78"/>
              <w:jc w:val="center"/>
              <w:rPr>
                <w:rFonts w:hint="eastAsia" w:asciiTheme="minorEastAsia" w:hAnsiTheme="minorEastAsia" w:eastAsiaTheme="minorEastAsia"/>
                <w:kern w:val="0"/>
                <w:szCs w:val="21"/>
              </w:rPr>
            </w:pPr>
          </w:p>
        </w:tc>
      </w:tr>
      <w:tr w14:paraId="6CDC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5DCB8144">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w:t>
            </w:r>
          </w:p>
        </w:tc>
        <w:tc>
          <w:tcPr>
            <w:tcW w:w="1217" w:type="pct"/>
            <w:vAlign w:val="center"/>
          </w:tcPr>
          <w:p w14:paraId="632B07E9">
            <w:pPr>
              <w:widowControl/>
              <w:spacing w:after="78"/>
              <w:jc w:val="center"/>
              <w:rPr>
                <w:rFonts w:hint="eastAsia" w:asciiTheme="minorEastAsia" w:hAnsiTheme="minorEastAsia" w:eastAsiaTheme="minorEastAsia"/>
                <w:kern w:val="0"/>
                <w:szCs w:val="21"/>
              </w:rPr>
            </w:pPr>
          </w:p>
        </w:tc>
        <w:tc>
          <w:tcPr>
            <w:tcW w:w="985" w:type="pct"/>
            <w:vAlign w:val="center"/>
          </w:tcPr>
          <w:p w14:paraId="04DB594E">
            <w:pPr>
              <w:widowControl/>
              <w:spacing w:after="78" w:line="120" w:lineRule="auto"/>
              <w:jc w:val="center"/>
              <w:rPr>
                <w:rFonts w:hint="eastAsia" w:asciiTheme="minorEastAsia" w:hAnsiTheme="minorEastAsia" w:eastAsiaTheme="minorEastAsia"/>
                <w:kern w:val="0"/>
                <w:szCs w:val="21"/>
              </w:rPr>
            </w:pPr>
          </w:p>
        </w:tc>
        <w:tc>
          <w:tcPr>
            <w:tcW w:w="412" w:type="pct"/>
            <w:vAlign w:val="center"/>
          </w:tcPr>
          <w:p w14:paraId="6DFDA8C6">
            <w:pPr>
              <w:widowControl/>
              <w:spacing w:after="78"/>
              <w:jc w:val="center"/>
              <w:rPr>
                <w:rFonts w:hint="eastAsia" w:asciiTheme="minorEastAsia" w:hAnsiTheme="minorEastAsia" w:eastAsiaTheme="minorEastAsia"/>
                <w:kern w:val="0"/>
                <w:szCs w:val="21"/>
              </w:rPr>
            </w:pPr>
          </w:p>
        </w:tc>
        <w:tc>
          <w:tcPr>
            <w:tcW w:w="505" w:type="pct"/>
            <w:vAlign w:val="center"/>
          </w:tcPr>
          <w:p w14:paraId="3740B0E9">
            <w:pPr>
              <w:widowControl/>
              <w:spacing w:after="78"/>
              <w:jc w:val="center"/>
              <w:rPr>
                <w:rFonts w:hint="eastAsia" w:asciiTheme="minorEastAsia" w:hAnsiTheme="minorEastAsia" w:eastAsiaTheme="minorEastAsia"/>
                <w:kern w:val="0"/>
                <w:szCs w:val="21"/>
              </w:rPr>
            </w:pPr>
          </w:p>
        </w:tc>
        <w:tc>
          <w:tcPr>
            <w:tcW w:w="505" w:type="pct"/>
            <w:vAlign w:val="center"/>
          </w:tcPr>
          <w:p w14:paraId="47CFB396">
            <w:pPr>
              <w:widowControl/>
              <w:spacing w:after="78"/>
              <w:jc w:val="center"/>
              <w:rPr>
                <w:rFonts w:hint="eastAsia" w:asciiTheme="minorEastAsia" w:hAnsiTheme="minorEastAsia" w:eastAsiaTheme="minorEastAsia"/>
                <w:kern w:val="0"/>
                <w:szCs w:val="21"/>
              </w:rPr>
            </w:pPr>
          </w:p>
        </w:tc>
        <w:tc>
          <w:tcPr>
            <w:tcW w:w="504" w:type="pct"/>
            <w:vAlign w:val="center"/>
          </w:tcPr>
          <w:p w14:paraId="06294C46">
            <w:pPr>
              <w:widowControl/>
              <w:spacing w:after="78"/>
              <w:jc w:val="center"/>
              <w:rPr>
                <w:rFonts w:hint="eastAsia" w:asciiTheme="minorEastAsia" w:hAnsiTheme="minorEastAsia" w:eastAsiaTheme="minorEastAsia"/>
                <w:kern w:val="0"/>
                <w:szCs w:val="21"/>
              </w:rPr>
            </w:pPr>
          </w:p>
        </w:tc>
        <w:tc>
          <w:tcPr>
            <w:tcW w:w="504" w:type="pct"/>
            <w:vAlign w:val="center"/>
          </w:tcPr>
          <w:p w14:paraId="795FD78B">
            <w:pPr>
              <w:widowControl/>
              <w:spacing w:after="78"/>
              <w:jc w:val="center"/>
              <w:rPr>
                <w:rFonts w:hint="eastAsia" w:asciiTheme="minorEastAsia" w:hAnsiTheme="minorEastAsia" w:eastAsiaTheme="minorEastAsia"/>
                <w:kern w:val="0"/>
                <w:szCs w:val="21"/>
              </w:rPr>
            </w:pPr>
          </w:p>
        </w:tc>
      </w:tr>
      <w:tr w14:paraId="4136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707A7380">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合计</w:t>
            </w:r>
          </w:p>
        </w:tc>
        <w:tc>
          <w:tcPr>
            <w:tcW w:w="4632" w:type="pct"/>
            <w:gridSpan w:val="7"/>
            <w:vAlign w:val="center"/>
          </w:tcPr>
          <w:p w14:paraId="24ADF900">
            <w:pPr>
              <w:widowControl/>
              <w:spacing w:after="78"/>
              <w:jc w:val="center"/>
              <w:rPr>
                <w:rFonts w:hint="eastAsia" w:asciiTheme="minorEastAsia" w:hAnsiTheme="minorEastAsia" w:eastAsiaTheme="minorEastAsia"/>
                <w:kern w:val="0"/>
                <w:szCs w:val="21"/>
              </w:rPr>
            </w:pPr>
          </w:p>
        </w:tc>
      </w:tr>
    </w:tbl>
    <w:p w14:paraId="5A396E43">
      <w:pPr>
        <w:pStyle w:val="68"/>
        <w:spacing w:line="360" w:lineRule="auto"/>
        <w:ind w:firstLine="420"/>
        <w:rPr>
          <w:rFonts w:ascii="Arial" w:hAnsi="Arial"/>
          <w:sz w:val="21"/>
          <w:lang w:eastAsia="zh-Hans"/>
        </w:rPr>
      </w:pPr>
      <w:r>
        <w:rPr>
          <w:rFonts w:hint="eastAsia" w:ascii="Arial" w:hAnsi="Arial"/>
          <w:sz w:val="21"/>
          <w:lang w:eastAsia="zh-Hans"/>
        </w:rPr>
        <w:t>上述</w:t>
      </w:r>
      <w:r>
        <w:rPr>
          <w:rFonts w:hint="eastAsia" w:ascii="Arial" w:hAnsi="Arial"/>
          <w:sz w:val="21"/>
        </w:rPr>
        <w:t>合同为单价合同， 据实结算，</w:t>
      </w:r>
      <w:r>
        <w:rPr>
          <w:rFonts w:hint="eastAsia" w:ascii="Arial" w:hAnsi="Arial"/>
          <w:sz w:val="21"/>
          <w:lang w:eastAsia="zh-Hans"/>
        </w:rPr>
        <w:t>合同金额</w:t>
      </w:r>
      <w:r>
        <w:rPr>
          <w:rFonts w:hint="eastAsia" w:ascii="Arial" w:hAnsi="Arial"/>
          <w:sz w:val="21"/>
        </w:rPr>
        <w:t>是卖方完成本</w:t>
      </w:r>
      <w:r>
        <w:rPr>
          <w:rFonts w:hint="eastAsia" w:ascii="Arial" w:hAnsi="Arial"/>
          <w:sz w:val="21"/>
          <w:lang w:eastAsia="zh-Hans"/>
        </w:rPr>
        <w:t>合同</w:t>
      </w:r>
      <w:r>
        <w:rPr>
          <w:rFonts w:hint="eastAsia" w:ascii="Arial" w:hAnsi="Arial"/>
          <w:sz w:val="21"/>
        </w:rPr>
        <w:t>所有设备的供货培训</w:t>
      </w:r>
      <w:r>
        <w:rPr>
          <w:rFonts w:hint="eastAsia" w:ascii="Arial" w:hAnsi="Arial"/>
          <w:sz w:val="21"/>
          <w:lang w:eastAsia="zh-Hans"/>
        </w:rPr>
        <w:t>（如有）、</w:t>
      </w:r>
      <w:r>
        <w:rPr>
          <w:rFonts w:hint="eastAsia" w:ascii="Arial" w:hAnsi="Arial"/>
          <w:sz w:val="21"/>
        </w:rPr>
        <w:t>相关技术服务</w:t>
      </w:r>
      <w:r>
        <w:rPr>
          <w:rFonts w:hint="eastAsia" w:ascii="Arial" w:hAnsi="Arial"/>
          <w:sz w:val="21"/>
          <w:lang w:eastAsia="zh-Hans"/>
        </w:rPr>
        <w:t>及履行本合同其他义务</w:t>
      </w:r>
      <w:r>
        <w:rPr>
          <w:rFonts w:hint="eastAsia" w:ascii="Arial" w:hAnsi="Arial"/>
          <w:sz w:val="21"/>
        </w:rPr>
        <w:t>所需的全部费用，包括但不限于设备的价格，</w:t>
      </w:r>
      <w:r>
        <w:rPr>
          <w:rFonts w:hint="eastAsia" w:ascii="Arial" w:hAnsi="Arial"/>
          <w:sz w:val="21"/>
          <w:lang w:eastAsia="zh-Hans"/>
        </w:rPr>
        <w:t>二次设计费用（如有），</w:t>
      </w:r>
      <w:r>
        <w:rPr>
          <w:rFonts w:hint="eastAsia" w:ascii="Arial" w:hAnsi="Arial"/>
          <w:sz w:val="21"/>
        </w:rPr>
        <w:t>培训费</w:t>
      </w:r>
      <w:r>
        <w:rPr>
          <w:rFonts w:hint="eastAsia" w:ascii="Arial" w:hAnsi="Arial"/>
          <w:sz w:val="21"/>
          <w:lang w:eastAsia="zh-Hans"/>
        </w:rPr>
        <w:t>（如有），</w:t>
      </w:r>
      <w:r>
        <w:rPr>
          <w:rFonts w:hint="eastAsia" w:ascii="Arial" w:hAnsi="Arial"/>
          <w:sz w:val="21"/>
        </w:rPr>
        <w:t>质保服务</w:t>
      </w:r>
      <w:r>
        <w:rPr>
          <w:rFonts w:hint="eastAsia" w:ascii="Arial" w:hAnsi="Arial"/>
          <w:sz w:val="21"/>
          <w:lang w:eastAsia="zh-Hans"/>
        </w:rPr>
        <w:t>费，</w:t>
      </w:r>
      <w:r>
        <w:rPr>
          <w:rFonts w:hint="eastAsia" w:ascii="Arial" w:hAnsi="Arial"/>
          <w:sz w:val="21"/>
        </w:rPr>
        <w:t>税费</w:t>
      </w:r>
      <w:r>
        <w:rPr>
          <w:rFonts w:hint="eastAsia" w:ascii="Arial" w:hAnsi="Arial"/>
          <w:sz w:val="21"/>
          <w:lang w:eastAsia="zh-Hans"/>
        </w:rPr>
        <w:t>，</w:t>
      </w:r>
      <w:r>
        <w:rPr>
          <w:rFonts w:hint="eastAsia" w:ascii="Arial" w:hAnsi="Arial"/>
          <w:sz w:val="21"/>
        </w:rPr>
        <w:t>资料费以及为提供设备至买方指定交货地点而产生的商检费、包装费、装货费、运费、卸车费、保险费等全部费用</w:t>
      </w:r>
      <w:r>
        <w:rPr>
          <w:rFonts w:hint="eastAsia" w:ascii="Arial" w:hAnsi="Arial"/>
          <w:sz w:val="21"/>
          <w:lang w:eastAsia="zh-Hans"/>
        </w:rPr>
        <w:t>。</w:t>
      </w:r>
    </w:p>
    <w:p w14:paraId="6847DAED">
      <w:pPr>
        <w:pStyle w:val="20"/>
        <w:spacing w:after="78"/>
        <w:ind w:left="0" w:leftChars="0" w:firstLine="0" w:firstLineChars="0"/>
      </w:pPr>
    </w:p>
    <w:p w14:paraId="27A6A717">
      <w:pPr>
        <w:pStyle w:val="6"/>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二、</w:t>
      </w:r>
      <w:r>
        <w:rPr>
          <w:rFonts w:hint="eastAsia" w:ascii="宋体" w:hAnsi="宋体" w:cs="宋体"/>
          <w:color w:val="000000"/>
          <w:szCs w:val="24"/>
        </w:rPr>
        <w:t>质量要求及技术标准</w:t>
      </w:r>
    </w:p>
    <w:p w14:paraId="3F64F3E6">
      <w:pPr>
        <w:spacing w:after="78"/>
        <w:ind w:firstLine="560"/>
      </w:pPr>
      <w:r>
        <w:rPr>
          <w:rFonts w:hint="eastAsia"/>
          <w:lang w:val="en-US" w:eastAsia="zh-CN"/>
        </w:rPr>
        <w:t>管道及配件</w:t>
      </w:r>
      <w:r>
        <w:rPr>
          <w:rFonts w:hint="eastAsia"/>
        </w:rPr>
        <w:t>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1EED9087">
      <w:pPr>
        <w:pStyle w:val="6"/>
        <w:spacing w:before="156" w:beforeLines="50" w:after="156" w:afterLines="50"/>
        <w:ind w:left="1020" w:leftChars="200" w:hanging="600"/>
        <w:jc w:val="left"/>
        <w:rPr>
          <w:rFonts w:hint="eastAsia" w:ascii="宋体" w:hAnsi="宋体" w:cs="宋体"/>
          <w:color w:val="000000"/>
          <w:szCs w:val="24"/>
        </w:rPr>
      </w:pPr>
      <w:bookmarkStart w:id="20" w:name="_Toc199215765"/>
      <w:bookmarkStart w:id="21" w:name="_Toc201997929"/>
      <w:bookmarkStart w:id="22" w:name="_Toc201719105"/>
      <w:bookmarkStart w:id="23" w:name="_Toc199215933"/>
      <w:bookmarkStart w:id="24" w:name="_Toc201401645"/>
      <w:bookmarkStart w:id="25" w:name="_Toc199213730"/>
      <w:bookmarkStart w:id="26" w:name="_Toc201742846"/>
      <w:bookmarkStart w:id="27" w:name="_Toc201743101"/>
      <w:r>
        <w:rPr>
          <w:rFonts w:hint="eastAsia" w:ascii="宋体" w:hAnsi="宋体" w:cs="宋体"/>
          <w:color w:val="000000"/>
          <w:szCs w:val="24"/>
          <w:lang w:eastAsia="zh-Hans"/>
        </w:rPr>
        <w:t>三、合同期限及</w:t>
      </w:r>
      <w:r>
        <w:rPr>
          <w:rFonts w:hint="eastAsia" w:ascii="宋体" w:hAnsi="宋体" w:cs="宋体"/>
          <w:color w:val="000000"/>
          <w:szCs w:val="24"/>
        </w:rPr>
        <w:t>结算方式</w:t>
      </w:r>
      <w:bookmarkEnd w:id="20"/>
      <w:bookmarkEnd w:id="21"/>
      <w:bookmarkEnd w:id="22"/>
      <w:bookmarkEnd w:id="23"/>
      <w:bookmarkEnd w:id="24"/>
      <w:bookmarkEnd w:id="25"/>
      <w:bookmarkEnd w:id="26"/>
      <w:bookmarkEnd w:id="27"/>
    </w:p>
    <w:p w14:paraId="1ACE59F2">
      <w:pPr>
        <w:spacing w:after="78"/>
        <w:ind w:firstLine="560"/>
      </w:pPr>
      <w:r>
        <w:rPr>
          <w:rFonts w:hint="eastAsia"/>
        </w:rPr>
        <w:t>1.买</w:t>
      </w:r>
      <w:r>
        <w:rPr>
          <w:rFonts w:hint="eastAsia"/>
          <w:lang w:eastAsia="zh-Hans"/>
        </w:rPr>
        <w:t>卖双</w:t>
      </w:r>
      <w:r>
        <w:rPr>
          <w:rFonts w:hint="eastAsia"/>
        </w:rPr>
        <w:t>方的账户名称、开户银行及帐号以本合同提供的为准。双方因本合同发生的一切费用均以人民币结算及支付。</w:t>
      </w:r>
    </w:p>
    <w:p w14:paraId="795D56A7">
      <w:pPr>
        <w:pStyle w:val="67"/>
        <w:spacing w:after="78"/>
        <w:ind w:firstLine="482" w:firstLineChars="200"/>
        <w:rPr>
          <w:rFonts w:hint="eastAsia" w:ascii="宋体" w:hAnsi="宋体" w:cs="宋体"/>
          <w:b/>
          <w:bCs/>
          <w:sz w:val="24"/>
        </w:rPr>
      </w:pPr>
      <w:r>
        <w:rPr>
          <w:rFonts w:hint="eastAsia" w:ascii="宋体" w:hAnsi="宋体" w:cs="宋体"/>
          <w:b/>
          <w:bCs/>
          <w:sz w:val="24"/>
        </w:rPr>
        <w:t>甲方开票信息</w:t>
      </w:r>
    </w:p>
    <w:p w14:paraId="0CD23849">
      <w:pPr>
        <w:spacing w:after="78"/>
        <w:ind w:firstLine="560"/>
        <w:rPr>
          <w:rFonts w:hint="eastAsia" w:eastAsia="宋体"/>
          <w:color w:val="000000"/>
          <w:lang w:eastAsia="zh-CN"/>
        </w:rPr>
      </w:pPr>
      <w:r>
        <w:rPr>
          <w:rFonts w:hint="eastAsia"/>
          <w:color w:val="000000"/>
          <w:lang w:eastAsia="zh-Hans"/>
        </w:rPr>
        <w:t>名称：</w:t>
      </w:r>
      <w:r>
        <w:rPr>
          <w:rFonts w:hint="eastAsia"/>
          <w:color w:val="000000"/>
          <w:lang w:eastAsia="zh-CN"/>
        </w:rPr>
        <w:t>深圳市深水水务咨询有限公司</w:t>
      </w:r>
    </w:p>
    <w:p w14:paraId="77C6067B">
      <w:pPr>
        <w:spacing w:after="78"/>
        <w:ind w:firstLine="560"/>
        <w:rPr>
          <w:color w:val="000000"/>
          <w:lang w:eastAsia="zh-Hans"/>
        </w:rPr>
      </w:pPr>
      <w:r>
        <w:rPr>
          <w:rFonts w:hint="eastAsia"/>
          <w:color w:val="000000"/>
          <w:lang w:eastAsia="zh-Hans"/>
        </w:rPr>
        <w:t>纳税识别号：</w:t>
      </w:r>
    </w:p>
    <w:p w14:paraId="581593EE">
      <w:pPr>
        <w:spacing w:after="78"/>
        <w:ind w:firstLine="560"/>
        <w:rPr>
          <w:color w:val="000000"/>
          <w:lang w:eastAsia="zh-Hans"/>
        </w:rPr>
      </w:pPr>
      <w:r>
        <w:rPr>
          <w:rFonts w:hint="eastAsia"/>
          <w:color w:val="000000"/>
          <w:lang w:eastAsia="zh-Hans"/>
        </w:rPr>
        <w:t>单位地址：</w:t>
      </w:r>
    </w:p>
    <w:p w14:paraId="4ED8FBB6">
      <w:pPr>
        <w:spacing w:after="78"/>
        <w:ind w:firstLine="560"/>
        <w:rPr>
          <w:color w:val="000000"/>
          <w:lang w:eastAsia="zh-Hans"/>
        </w:rPr>
      </w:pPr>
      <w:r>
        <w:rPr>
          <w:rFonts w:hint="eastAsia"/>
          <w:color w:val="000000"/>
          <w:lang w:eastAsia="zh-Hans"/>
        </w:rPr>
        <w:t>电话：</w:t>
      </w:r>
    </w:p>
    <w:p w14:paraId="753D5552">
      <w:pPr>
        <w:spacing w:after="78"/>
        <w:ind w:firstLine="560"/>
        <w:rPr>
          <w:color w:val="000000"/>
          <w:lang w:eastAsia="zh-Hans"/>
        </w:rPr>
      </w:pPr>
      <w:r>
        <w:rPr>
          <w:rFonts w:hint="eastAsia"/>
          <w:color w:val="000000"/>
          <w:lang w:eastAsia="zh-Hans"/>
        </w:rPr>
        <w:t>开户银行：</w:t>
      </w:r>
    </w:p>
    <w:p w14:paraId="4CFF33AF">
      <w:pPr>
        <w:spacing w:after="78"/>
        <w:ind w:firstLine="560"/>
        <w:rPr>
          <w:color w:val="000000"/>
          <w:lang w:eastAsia="zh-Hans"/>
        </w:rPr>
      </w:pPr>
      <w:r>
        <w:rPr>
          <w:rFonts w:hint="eastAsia"/>
          <w:color w:val="000000"/>
          <w:lang w:eastAsia="zh-Hans"/>
        </w:rPr>
        <w:t>银行账号：</w:t>
      </w:r>
    </w:p>
    <w:p w14:paraId="756E9504">
      <w:pPr>
        <w:spacing w:after="78"/>
        <w:ind w:firstLine="562"/>
        <w:rPr>
          <w:b/>
          <w:bCs/>
        </w:rPr>
      </w:pPr>
      <w:r>
        <w:rPr>
          <w:rFonts w:hint="eastAsia"/>
          <w:b/>
          <w:bCs/>
          <w:color w:val="000000"/>
        </w:rPr>
        <w:t>乙方开户行和账号</w:t>
      </w:r>
    </w:p>
    <w:p w14:paraId="2E57AF7E">
      <w:pPr>
        <w:spacing w:after="78"/>
        <w:ind w:firstLine="560"/>
        <w:rPr>
          <w:color w:val="000000"/>
          <w:lang w:eastAsia="zh-Hans"/>
        </w:rPr>
      </w:pPr>
      <w:r>
        <w:rPr>
          <w:rFonts w:hint="eastAsia"/>
          <w:color w:val="000000"/>
          <w:lang w:eastAsia="zh-Hans"/>
        </w:rPr>
        <w:t>开户银行：</w:t>
      </w:r>
    </w:p>
    <w:p w14:paraId="74F4441F">
      <w:pPr>
        <w:spacing w:after="78"/>
        <w:ind w:firstLine="560"/>
        <w:rPr>
          <w:color w:val="000000"/>
          <w:lang w:eastAsia="zh-Hans"/>
        </w:rPr>
      </w:pPr>
      <w:r>
        <w:rPr>
          <w:rFonts w:hint="eastAsia"/>
          <w:color w:val="000000"/>
          <w:lang w:eastAsia="zh-Hans"/>
        </w:rPr>
        <w:t>户    名：</w:t>
      </w:r>
    </w:p>
    <w:p w14:paraId="59E640D0">
      <w:pPr>
        <w:spacing w:after="78"/>
        <w:ind w:firstLine="560"/>
        <w:rPr>
          <w:color w:val="000000"/>
          <w:lang w:eastAsia="zh-Hans"/>
        </w:rPr>
      </w:pPr>
      <w:r>
        <w:rPr>
          <w:rFonts w:hint="eastAsia"/>
          <w:color w:val="000000"/>
          <w:lang w:eastAsia="zh-Hans"/>
        </w:rPr>
        <w:t>帐    号：</w:t>
      </w:r>
    </w:p>
    <w:p w14:paraId="71514699">
      <w:pPr>
        <w:spacing w:after="78"/>
        <w:ind w:firstLine="560"/>
        <w:rPr>
          <w:b/>
          <w:bCs/>
          <w:color w:val="FF0000"/>
          <w:szCs w:val="32"/>
        </w:rPr>
      </w:pPr>
      <w:r>
        <w:rPr>
          <w:rFonts w:hint="eastAsia"/>
        </w:rPr>
        <w:t>2.付款方式</w:t>
      </w:r>
    </w:p>
    <w:p w14:paraId="560E5005">
      <w:pPr>
        <w:spacing w:after="78"/>
        <w:ind w:firstLine="630" w:firstLineChars="300"/>
        <w:rPr>
          <w:highlight w:val="none"/>
          <w:lang w:eastAsia="zh-Hans"/>
        </w:rPr>
      </w:pPr>
      <w:r>
        <w:rPr>
          <w:rFonts w:hint="eastAsia"/>
          <w:highlight w:val="none"/>
          <w:lang w:val="en-US" w:eastAsia="zh-CN"/>
        </w:rPr>
        <w:t>双方签订单价合同，据实结算。每批次订单确定数量后支付该批次总额的30%，货物完成送货并通过验收后累计支付至该批次总额的95%，质保期满后累计支付至该批次总额的100%。</w:t>
      </w:r>
      <w:r>
        <w:rPr>
          <w:rFonts w:hint="eastAsia"/>
          <w:highlight w:val="none"/>
        </w:rPr>
        <w:t>。</w:t>
      </w:r>
    </w:p>
    <w:p w14:paraId="7E20B424">
      <w:pPr>
        <w:spacing w:after="78"/>
        <w:ind w:firstLine="630" w:firstLineChars="300"/>
      </w:pPr>
      <w:r>
        <w:rPr>
          <w:rFonts w:hint="eastAsia"/>
        </w:rPr>
        <w:t>每次付款前，乙方应配合提供有效</w:t>
      </w:r>
      <w:r>
        <w:rPr>
          <w:rFonts w:hint="eastAsia"/>
          <w:u w:val="single"/>
        </w:rPr>
        <w:t xml:space="preserve">      </w:t>
      </w:r>
      <w:r>
        <w:t>%</w:t>
      </w:r>
      <w:r>
        <w:rPr>
          <w:rFonts w:hint="eastAsia"/>
        </w:rPr>
        <w:t>增值税专用发票及相关请款材料，由于</w:t>
      </w:r>
      <w:r>
        <w:rPr>
          <w:rFonts w:hint="eastAsia"/>
          <w:lang w:eastAsia="zh-Hans"/>
        </w:rPr>
        <w:t>乙方未提供付款申请材料的，付款时间相应顺延，甲方无需承担逾期付款的违约责任。</w:t>
      </w:r>
    </w:p>
    <w:p w14:paraId="47ABD199">
      <w:pPr>
        <w:pStyle w:val="6"/>
        <w:spacing w:before="156" w:beforeLines="50" w:after="156" w:afterLines="50"/>
        <w:ind w:left="1020" w:leftChars="200" w:hanging="600"/>
        <w:jc w:val="left"/>
        <w:rPr>
          <w:rFonts w:hint="eastAsia" w:ascii="宋体" w:hAnsi="宋体" w:cs="宋体"/>
          <w:color w:val="000000"/>
          <w:szCs w:val="24"/>
        </w:rPr>
      </w:pPr>
      <w:bookmarkStart w:id="28" w:name="_Toc201997930"/>
      <w:bookmarkStart w:id="29" w:name="_Toc201743102"/>
      <w:bookmarkStart w:id="30" w:name="_Toc199215934"/>
      <w:bookmarkStart w:id="31" w:name="_Toc201742847"/>
      <w:bookmarkStart w:id="32" w:name="_Toc199215766"/>
      <w:bookmarkStart w:id="33" w:name="_Toc201401646"/>
      <w:bookmarkStart w:id="34" w:name="_Toc199213731"/>
      <w:bookmarkStart w:id="35" w:name="_Toc201719106"/>
      <w:r>
        <w:rPr>
          <w:rFonts w:ascii="宋体" w:hAnsi="宋体" w:cs="宋体"/>
          <w:color w:val="000000"/>
          <w:szCs w:val="24"/>
          <w:lang w:eastAsia="zh-Hans"/>
        </w:rPr>
        <w:t>四</w:t>
      </w:r>
      <w:r>
        <w:rPr>
          <w:rFonts w:hint="eastAsia" w:ascii="宋体" w:hAnsi="宋体" w:cs="宋体"/>
          <w:color w:val="000000"/>
          <w:szCs w:val="24"/>
        </w:rPr>
        <w:t>、包装物与标识</w:t>
      </w:r>
    </w:p>
    <w:p w14:paraId="2594B2A0">
      <w:pPr>
        <w:spacing w:after="78"/>
        <w:ind w:firstLine="560"/>
        <w:rPr>
          <w:lang w:eastAsia="zh-Hans"/>
        </w:rPr>
      </w:pPr>
      <w:bookmarkStart w:id="36" w:name="_Hlk129711087"/>
      <w:r>
        <w:rPr>
          <w:lang w:eastAsia="zh-Hans"/>
        </w:rPr>
        <w:t>1.</w:t>
      </w:r>
      <w:r>
        <w:rPr>
          <w:rFonts w:hint="eastAsia"/>
          <w:lang w:eastAsia="zh-Hans"/>
        </w:rPr>
        <w:t>交付</w:t>
      </w:r>
      <w:r>
        <w:rPr>
          <w:rFonts w:hint="eastAsia"/>
        </w:rPr>
        <w:t>货物</w:t>
      </w:r>
      <w:r>
        <w:rPr>
          <w:rFonts w:hint="eastAsia"/>
          <w:lang w:eastAsia="zh-Hans"/>
        </w:rPr>
        <w:t>应具有适合内陆运输的包装，并根据</w:t>
      </w:r>
      <w:r>
        <w:rPr>
          <w:rFonts w:hint="eastAsia"/>
        </w:rPr>
        <w:t>货物</w:t>
      </w:r>
      <w:r>
        <w:rPr>
          <w:rFonts w:hint="eastAsia"/>
          <w:lang w:eastAsia="zh-Hans"/>
        </w:rPr>
        <w:t>的特点和需要，采取防潮、防雨、防锈、防震等的保护措施，以保证</w:t>
      </w:r>
      <w:r>
        <w:rPr>
          <w:rFonts w:hint="eastAsia"/>
        </w:rPr>
        <w:t>货物</w:t>
      </w:r>
      <w:r>
        <w:rPr>
          <w:rFonts w:hint="eastAsia"/>
          <w:lang w:eastAsia="zh-Hans"/>
        </w:rPr>
        <w:t>安全无损的运抵安装地点。如由于包装原因引起</w:t>
      </w:r>
      <w:r>
        <w:rPr>
          <w:rFonts w:hint="eastAsia"/>
        </w:rPr>
        <w:t>货物</w:t>
      </w:r>
      <w:r>
        <w:rPr>
          <w:rFonts w:hint="eastAsia"/>
          <w:lang w:eastAsia="zh-Hans"/>
        </w:rPr>
        <w:t>毁损、锈蚀、丢失，卖方应承担因此发生的一切责任。</w:t>
      </w:r>
    </w:p>
    <w:p w14:paraId="54956802">
      <w:pPr>
        <w:spacing w:after="78"/>
        <w:ind w:firstLine="560"/>
        <w:rPr>
          <w:lang w:eastAsia="zh-Hans"/>
        </w:rPr>
      </w:pPr>
      <w:r>
        <w:rPr>
          <w:lang w:eastAsia="zh-Hans"/>
        </w:rPr>
        <w:t>2.</w:t>
      </w:r>
      <w:r>
        <w:rPr>
          <w:rFonts w:hint="eastAsia"/>
          <w:lang w:eastAsia="zh-Hans"/>
        </w:rPr>
        <w:t>卖方已经考虑了本合同确定的运输方式对合同</w:t>
      </w:r>
      <w:r>
        <w:rPr>
          <w:rFonts w:hint="eastAsia"/>
        </w:rPr>
        <w:t>货物</w:t>
      </w:r>
      <w:r>
        <w:rPr>
          <w:rFonts w:hint="eastAsia"/>
          <w:lang w:eastAsia="zh-Hans"/>
        </w:rPr>
        <w:t>的包装要求。</w:t>
      </w:r>
    </w:p>
    <w:p w14:paraId="02C4044D">
      <w:pPr>
        <w:spacing w:after="78"/>
        <w:ind w:firstLine="560"/>
        <w:rPr>
          <w:lang w:eastAsia="zh-Hans"/>
        </w:rPr>
      </w:pPr>
      <w:r>
        <w:rPr>
          <w:lang w:eastAsia="zh-Hans"/>
        </w:rPr>
        <w:t>3.</w:t>
      </w:r>
      <w:r>
        <w:rPr>
          <w:rFonts w:hint="eastAsia"/>
          <w:lang w:eastAsia="zh-Hans"/>
        </w:rPr>
        <w:t>卖方有义务采用最合适的包装方式，在合理的情况下，减少合同</w:t>
      </w:r>
      <w:r>
        <w:rPr>
          <w:rFonts w:hint="eastAsia"/>
        </w:rPr>
        <w:t>货物</w:t>
      </w:r>
      <w:r>
        <w:rPr>
          <w:rFonts w:hint="eastAsia"/>
          <w:lang w:eastAsia="zh-Hans"/>
        </w:rPr>
        <w:t>远洋运输的包装体积。例如，外包装应尽可能方整，尽量避免出现突出的尖端；不同规格</w:t>
      </w:r>
      <w:r>
        <w:rPr>
          <w:rFonts w:hint="eastAsia"/>
        </w:rPr>
        <w:t>货物</w:t>
      </w:r>
      <w:r>
        <w:rPr>
          <w:rFonts w:hint="eastAsia"/>
          <w:lang w:eastAsia="zh-Hans"/>
        </w:rPr>
        <w:t>应按外形、直径大小进行合理包装。</w:t>
      </w:r>
    </w:p>
    <w:p w14:paraId="34E59CD8">
      <w:pPr>
        <w:spacing w:after="78"/>
        <w:ind w:firstLine="560"/>
        <w:rPr>
          <w:lang w:eastAsia="zh-Hans"/>
        </w:rPr>
      </w:pPr>
      <w:r>
        <w:rPr>
          <w:lang w:eastAsia="zh-Hans"/>
        </w:rPr>
        <w:t>4.</w:t>
      </w:r>
      <w:r>
        <w:rPr>
          <w:rFonts w:hint="eastAsia"/>
          <w:lang w:eastAsia="zh-Hans"/>
        </w:rPr>
        <w:t>包装标准：</w:t>
      </w:r>
    </w:p>
    <w:p w14:paraId="67BEDE04">
      <w:pPr>
        <w:spacing w:after="78"/>
        <w:ind w:firstLine="560"/>
        <w:rPr>
          <w:lang w:eastAsia="zh-Hans"/>
        </w:rPr>
      </w:pPr>
      <w:r>
        <w:rPr>
          <w:rFonts w:hint="eastAsia"/>
          <w:lang w:eastAsia="zh-Hans"/>
        </w:rPr>
        <w:t>GB/T4892-1996《硬质直方体运输包装尺寸系列》</w:t>
      </w:r>
    </w:p>
    <w:p w14:paraId="20581E3D">
      <w:pPr>
        <w:spacing w:after="78"/>
        <w:ind w:firstLine="560"/>
        <w:rPr>
          <w:lang w:eastAsia="zh-Hans"/>
        </w:rPr>
      </w:pPr>
      <w:r>
        <w:rPr>
          <w:rFonts w:hint="eastAsia"/>
          <w:lang w:eastAsia="zh-Hans"/>
        </w:rPr>
        <w:t>GB/T13201-91《圆柱体运输包装尺寸系列》</w:t>
      </w:r>
    </w:p>
    <w:p w14:paraId="6F8CDB61">
      <w:pPr>
        <w:spacing w:after="78"/>
        <w:ind w:firstLine="560"/>
        <w:rPr>
          <w:lang w:eastAsia="zh-Hans"/>
        </w:rPr>
      </w:pPr>
      <w:r>
        <w:rPr>
          <w:rFonts w:hint="eastAsia"/>
          <w:lang w:eastAsia="zh-Hans"/>
        </w:rPr>
        <w:t>GB/T 13757-92《袋类运输包装尺寸系列》</w:t>
      </w:r>
    </w:p>
    <w:p w14:paraId="09C9148C">
      <w:pPr>
        <w:spacing w:after="78"/>
        <w:ind w:firstLine="560"/>
        <w:rPr>
          <w:lang w:eastAsia="zh-Hans"/>
        </w:rPr>
      </w:pPr>
      <w:r>
        <w:rPr>
          <w:rFonts w:hint="eastAsia"/>
          <w:lang w:eastAsia="zh-Hans"/>
        </w:rPr>
        <w:t>GB/T16471-1996《运输包装件尺寸界限》</w:t>
      </w:r>
    </w:p>
    <w:p w14:paraId="0225FF87">
      <w:pPr>
        <w:spacing w:after="78"/>
        <w:ind w:firstLine="560"/>
        <w:rPr>
          <w:lang w:eastAsia="zh-Hans"/>
        </w:rPr>
      </w:pPr>
      <w:r>
        <w:rPr>
          <w:rFonts w:hint="eastAsia"/>
          <w:lang w:eastAsia="zh-Hans"/>
        </w:rPr>
        <w:t>以上标准，以最新版为准。</w:t>
      </w:r>
    </w:p>
    <w:bookmarkEnd w:id="36"/>
    <w:p w14:paraId="06C88828">
      <w:pPr>
        <w:pStyle w:val="6"/>
        <w:spacing w:before="156" w:beforeLines="50" w:after="156" w:afterLines="50"/>
        <w:ind w:left="1020" w:leftChars="200" w:hanging="600"/>
        <w:jc w:val="left"/>
        <w:rPr>
          <w:rFonts w:hint="eastAsia" w:ascii="宋体" w:hAnsi="宋体" w:cs="宋体"/>
          <w:color w:val="000000"/>
          <w:sz w:val="24"/>
        </w:rPr>
      </w:pPr>
      <w:r>
        <w:rPr>
          <w:rFonts w:ascii="宋体" w:hAnsi="宋体" w:cs="宋体"/>
          <w:color w:val="000000"/>
          <w:szCs w:val="24"/>
        </w:rPr>
        <w:t>五</w:t>
      </w:r>
      <w:r>
        <w:rPr>
          <w:rFonts w:hint="eastAsia" w:ascii="宋体" w:hAnsi="宋体" w:cs="宋体"/>
          <w:color w:val="000000"/>
          <w:szCs w:val="24"/>
          <w:lang w:eastAsia="zh-Hans"/>
        </w:rPr>
        <w:t>、</w:t>
      </w:r>
      <w:r>
        <w:rPr>
          <w:rFonts w:hint="eastAsia" w:ascii="宋体" w:hAnsi="宋体" w:cs="宋体"/>
          <w:color w:val="000000"/>
          <w:szCs w:val="24"/>
        </w:rPr>
        <w:t>交货</w:t>
      </w:r>
      <w:bookmarkEnd w:id="28"/>
      <w:bookmarkEnd w:id="29"/>
      <w:bookmarkEnd w:id="30"/>
      <w:bookmarkEnd w:id="31"/>
      <w:bookmarkEnd w:id="32"/>
      <w:bookmarkEnd w:id="33"/>
      <w:bookmarkEnd w:id="34"/>
      <w:bookmarkEnd w:id="35"/>
    </w:p>
    <w:p w14:paraId="561C1D28">
      <w:pPr>
        <w:spacing w:after="78"/>
        <w:ind w:firstLine="560"/>
      </w:pPr>
      <w:r>
        <w:rPr>
          <w:rFonts w:hint="eastAsia"/>
        </w:rPr>
        <w:t>1.交货方式：现场交货。</w:t>
      </w:r>
    </w:p>
    <w:p w14:paraId="0F9761F7">
      <w:pPr>
        <w:spacing w:after="78"/>
        <w:ind w:firstLine="560"/>
      </w:pPr>
      <w:r>
        <w:rPr>
          <w:rFonts w:hint="eastAsia"/>
          <w:lang w:eastAsia="zh-Hans"/>
        </w:rPr>
        <w:t>（</w:t>
      </w:r>
      <w:r>
        <w:rPr>
          <w:lang w:eastAsia="zh-Hans"/>
        </w:rPr>
        <w:t>1</w:t>
      </w:r>
      <w:r>
        <w:rPr>
          <w:rFonts w:hint="eastAsia"/>
          <w:lang w:eastAsia="zh-Hans"/>
        </w:rPr>
        <w:t>）</w:t>
      </w:r>
      <w:r>
        <w:rPr>
          <w:rFonts w:hint="eastAsia"/>
        </w:rPr>
        <w:t>乙方负责运输和保险，将货物运抵交货地点。有关运输、保险等一切的费用由乙方承担。</w:t>
      </w:r>
    </w:p>
    <w:p w14:paraId="3D95EE23">
      <w:pPr>
        <w:spacing w:after="78"/>
        <w:ind w:firstLine="560"/>
        <w:rPr>
          <w:lang w:eastAsia="zh-Hans"/>
        </w:rPr>
      </w:pPr>
      <w:r>
        <w:rPr>
          <w:rFonts w:hint="eastAsia"/>
          <w:lang w:eastAsia="zh-Hans"/>
        </w:rPr>
        <w:t>（</w:t>
      </w:r>
      <w:r>
        <w:rPr>
          <w:lang w:eastAsia="zh-Hans"/>
        </w:rPr>
        <w:t>2</w:t>
      </w:r>
      <w:r>
        <w:rPr>
          <w:rFonts w:hint="eastAsia"/>
          <w:lang w:eastAsia="zh-Hans"/>
        </w:rPr>
        <w:t>）</w:t>
      </w:r>
      <w:r>
        <w:rPr>
          <w:rFonts w:hint="eastAsia"/>
          <w:bCs/>
        </w:rPr>
        <w:t>交货时间：</w:t>
      </w:r>
      <w:bookmarkStart w:id="37" w:name="_Hlk114044349"/>
      <w:r>
        <w:rPr>
          <w:rFonts w:hint="eastAsia"/>
          <w:bCs/>
        </w:rPr>
        <w:t>甲方发起订货通知之日</w:t>
      </w:r>
      <w:r>
        <w:rPr>
          <w:rFonts w:hint="eastAsia"/>
          <w:bCs/>
          <w:highlight w:val="none"/>
        </w:rPr>
        <w:t>起</w:t>
      </w:r>
      <w:r>
        <w:rPr>
          <w:rFonts w:hint="eastAsia"/>
          <w:bCs/>
          <w:highlight w:val="none"/>
          <w:u w:val="single"/>
        </w:rPr>
        <w:t xml:space="preserve">  </w:t>
      </w:r>
      <w:r>
        <w:rPr>
          <w:rFonts w:hint="eastAsia"/>
          <w:bCs/>
          <w:highlight w:val="none"/>
          <w:u w:val="single"/>
          <w:lang w:val="en-US" w:eastAsia="zh-CN"/>
        </w:rPr>
        <w:t>10</w:t>
      </w:r>
      <w:r>
        <w:rPr>
          <w:rFonts w:hint="eastAsia"/>
          <w:bCs/>
          <w:highlight w:val="none"/>
          <w:u w:val="single"/>
          <w:lang w:eastAsia="zh-Hans"/>
        </w:rPr>
        <w:t xml:space="preserve"> </w:t>
      </w:r>
      <w:r>
        <w:rPr>
          <w:rFonts w:hint="eastAsia"/>
          <w:bCs/>
          <w:highlight w:val="none"/>
          <w:u w:val="single"/>
        </w:rPr>
        <w:t xml:space="preserve"> </w:t>
      </w:r>
      <w:r>
        <w:rPr>
          <w:rFonts w:hint="eastAsia"/>
          <w:bCs/>
          <w:highlight w:val="none"/>
          <w:lang w:val="en-US" w:eastAsia="zh-CN"/>
        </w:rPr>
        <w:t>日</w:t>
      </w:r>
      <w:r>
        <w:rPr>
          <w:rFonts w:hint="eastAsia"/>
          <w:bCs/>
        </w:rPr>
        <w:t>内。</w:t>
      </w:r>
    </w:p>
    <w:bookmarkEnd w:id="37"/>
    <w:p w14:paraId="3BDD9167">
      <w:pPr>
        <w:spacing w:after="78"/>
        <w:ind w:firstLine="560"/>
      </w:pPr>
      <w:r>
        <w:rPr>
          <w:rFonts w:hint="eastAsia"/>
        </w:rPr>
        <w:t>2.运输方式：</w:t>
      </w:r>
      <w:r>
        <w:rPr>
          <w:rFonts w:hint="eastAsia"/>
          <w:lang w:eastAsia="zh-Hans"/>
        </w:rPr>
        <w:t>由乙方负责安排</w:t>
      </w:r>
      <w:r>
        <w:rPr>
          <w:rFonts w:hint="eastAsia"/>
        </w:rPr>
        <w:t>。</w:t>
      </w:r>
    </w:p>
    <w:p w14:paraId="3E1FEA58">
      <w:pPr>
        <w:spacing w:after="78"/>
        <w:ind w:firstLine="560"/>
      </w:pPr>
      <w:r>
        <w:rPr>
          <w:rFonts w:hint="eastAsia"/>
        </w:rPr>
        <w:t>3.交货地点：甲方指定地点。</w:t>
      </w:r>
    </w:p>
    <w:p w14:paraId="696E0836">
      <w:pPr>
        <w:spacing w:after="78"/>
        <w:ind w:firstLine="560"/>
        <w:rPr>
          <w:lang w:eastAsia="zh-Hans"/>
        </w:rPr>
      </w:pPr>
      <w:r>
        <w:rPr>
          <w:rFonts w:hint="eastAsia"/>
        </w:rPr>
        <w:t>4.货物</w:t>
      </w:r>
      <w:r>
        <w:rPr>
          <w:rFonts w:hint="eastAsia"/>
          <w:lang w:eastAsia="zh-Hans"/>
        </w:rPr>
        <w:t>交付给甲方前，毁损、灭失的风险，由乙方承担。</w:t>
      </w:r>
    </w:p>
    <w:p w14:paraId="3D3DDC14">
      <w:pPr>
        <w:pStyle w:val="6"/>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六</w:t>
      </w:r>
      <w:r>
        <w:rPr>
          <w:rFonts w:hint="eastAsia" w:ascii="宋体" w:hAnsi="宋体" w:cs="宋体"/>
          <w:color w:val="000000"/>
          <w:szCs w:val="24"/>
          <w:lang w:eastAsia="zh-Hans"/>
        </w:rPr>
        <w:t>、</w:t>
      </w:r>
      <w:r>
        <w:rPr>
          <w:rFonts w:hint="eastAsia" w:ascii="宋体" w:hAnsi="宋体" w:cs="宋体"/>
          <w:color w:val="000000"/>
          <w:szCs w:val="24"/>
        </w:rPr>
        <w:t>货物验收</w:t>
      </w:r>
    </w:p>
    <w:p w14:paraId="0930CAA7">
      <w:pPr>
        <w:spacing w:after="78"/>
        <w:ind w:firstLine="560"/>
      </w:pPr>
      <w:bookmarkStart w:id="38" w:name="_Hlk129711112"/>
      <w:r>
        <w:rPr>
          <w:rFonts w:hint="eastAsia"/>
        </w:rPr>
        <w:t>1.产品运送到指定收货地点后，按照国家标准及甲方要求，双方同时参与验收；如果乙方未能派人员参与验收，则视为乙方无条件接受验收结果，如对验收结果有异议应当场提出。产品经验收合格后，甲方予以接收。</w:t>
      </w:r>
    </w:p>
    <w:p w14:paraId="2FDB24E9">
      <w:pPr>
        <w:spacing w:after="78"/>
        <w:ind w:firstLine="560"/>
      </w:pPr>
      <w:r>
        <w:rPr>
          <w:rFonts w:hint="eastAsia"/>
        </w:rPr>
        <w:t>2.甲方在验收中如发现材料的品种、型号、规格和质量等不符合约定，应自收到货物后</w:t>
      </w:r>
      <w:r>
        <w:t>15</w:t>
      </w:r>
      <w:r>
        <w:rPr>
          <w:rFonts w:hint="eastAsia"/>
        </w:rPr>
        <w:t>日内向乙方提出异议。乙方在接到甲方通知后，必须在2日内给甲方书面答复处理方案，及时采取补救措施，以使合同的标的物数量、规格及品质符合合同约定，相关费用由乙方承担。</w:t>
      </w:r>
    </w:p>
    <w:p w14:paraId="0523D9FC">
      <w:pPr>
        <w:spacing w:after="78"/>
        <w:ind w:firstLine="560"/>
      </w:pPr>
      <w:r>
        <w:rPr>
          <w:rFonts w:hint="eastAsia"/>
        </w:rPr>
        <w:t>3.验收数量按现场实际供货量结算，乙方有义务提供真实的供货数量。供货数量少于通知的数量时，乙方负责将数量不足的部分补齐，并在甲方通知后2日内到货。</w:t>
      </w:r>
    </w:p>
    <w:p w14:paraId="4B6E5C22">
      <w:pPr>
        <w:spacing w:after="78"/>
        <w:ind w:firstLine="560"/>
      </w:pPr>
      <w:r>
        <w:rPr>
          <w:rFonts w:hint="eastAsia"/>
        </w:rPr>
        <w:t>4.如产品质量出现问题经甲乙双方确认需更换后，乙方应随时予以更换，更换货物必须2日内到货。</w:t>
      </w:r>
    </w:p>
    <w:p w14:paraId="63D1580B">
      <w:pPr>
        <w:spacing w:after="78"/>
        <w:ind w:firstLine="560"/>
      </w:pPr>
      <w:r>
        <w:t>5.</w:t>
      </w:r>
      <w:r>
        <w:rPr>
          <w:rFonts w:hint="eastAsia"/>
        </w:rPr>
        <w:t>乙方保证合同项下提供的货物不侵犯任何第三方的知识产权或其他权益。否则，乙方须承担对第三方的侵权责任并承担因此而发生的所有赔偿、费用。</w:t>
      </w:r>
      <w:bookmarkEnd w:id="38"/>
    </w:p>
    <w:p w14:paraId="712B9A13">
      <w:pPr>
        <w:pStyle w:val="6"/>
        <w:spacing w:before="156" w:beforeLines="50" w:after="156" w:afterLines="50"/>
        <w:ind w:left="1020" w:leftChars="200" w:hanging="600"/>
        <w:jc w:val="left"/>
        <w:rPr>
          <w:rFonts w:hint="eastAsia" w:ascii="宋体" w:hAnsi="宋体" w:cs="宋体"/>
          <w:color w:val="000000"/>
          <w:szCs w:val="24"/>
        </w:rPr>
      </w:pPr>
      <w:bookmarkStart w:id="39" w:name="_Toc201743103"/>
      <w:bookmarkStart w:id="40" w:name="_Toc201401647"/>
      <w:bookmarkStart w:id="41" w:name="_Toc199215767"/>
      <w:bookmarkStart w:id="42" w:name="_Toc201742848"/>
      <w:bookmarkStart w:id="43" w:name="_Toc199215935"/>
      <w:bookmarkStart w:id="44" w:name="_Toc201719107"/>
      <w:bookmarkStart w:id="45" w:name="_Toc199213732"/>
      <w:bookmarkStart w:id="46" w:name="_Toc201997931"/>
      <w:r>
        <w:rPr>
          <w:rFonts w:ascii="宋体" w:hAnsi="宋体" w:cs="宋体"/>
          <w:color w:val="000000"/>
          <w:szCs w:val="24"/>
        </w:rPr>
        <w:t>七</w:t>
      </w:r>
      <w:r>
        <w:rPr>
          <w:rFonts w:hint="eastAsia" w:ascii="宋体" w:hAnsi="宋体" w:cs="宋体"/>
          <w:color w:val="000000"/>
          <w:szCs w:val="24"/>
          <w:lang w:eastAsia="zh-Hans"/>
        </w:rPr>
        <w:t>、</w:t>
      </w:r>
      <w:r>
        <w:rPr>
          <w:rFonts w:hint="eastAsia" w:ascii="宋体" w:hAnsi="宋体" w:cs="宋体"/>
          <w:color w:val="000000"/>
          <w:szCs w:val="24"/>
        </w:rPr>
        <w:t>责任和义务</w:t>
      </w:r>
    </w:p>
    <w:p w14:paraId="30C2C350">
      <w:pPr>
        <w:spacing w:after="78"/>
        <w:ind w:firstLine="560"/>
      </w:pPr>
      <w:r>
        <w:rPr>
          <w:rFonts w:hint="eastAsia"/>
        </w:rPr>
        <w:t>1.乙方有责任按本合同的要求，按时、保质、保量地提供合同货物和技术资料。</w:t>
      </w:r>
    </w:p>
    <w:p w14:paraId="3ACBAA02">
      <w:pPr>
        <w:spacing w:after="78"/>
        <w:ind w:firstLine="560"/>
      </w:pPr>
      <w:r>
        <w:rPr>
          <w:rFonts w:hint="eastAsia"/>
        </w:rPr>
        <w:t>2.乙方供货货物应保证满足甲方</w:t>
      </w:r>
      <w:r>
        <w:rPr>
          <w:rFonts w:hint="eastAsia"/>
          <w:lang w:eastAsia="zh-Hans"/>
        </w:rPr>
        <w:t>对</w:t>
      </w:r>
      <w:r>
        <w:rPr>
          <w:rFonts w:hint="eastAsia"/>
        </w:rPr>
        <w:t>技术（质量）、数量要求，对有缺陷的零件、部件和货物，乙方同意免费更换，以达到合同规定的规格、质量和性能。</w:t>
      </w:r>
    </w:p>
    <w:p w14:paraId="3245CF51">
      <w:pPr>
        <w:spacing w:after="78"/>
        <w:ind w:firstLine="560"/>
        <w:rPr>
          <w:lang w:eastAsia="zh-Hans"/>
        </w:rPr>
      </w:pPr>
      <w:r>
        <w:rPr>
          <w:rFonts w:hint="eastAsia"/>
        </w:rPr>
        <w:t>3.乙方有责任将合同货物在合同约定地点交验。</w:t>
      </w:r>
    </w:p>
    <w:p w14:paraId="3B2F1FEE">
      <w:pPr>
        <w:spacing w:after="78"/>
        <w:ind w:firstLine="560"/>
        <w:rPr>
          <w:lang w:eastAsia="zh-Hans"/>
        </w:rPr>
      </w:pPr>
      <w:r>
        <w:t>4</w:t>
      </w:r>
      <w:r>
        <w:rPr>
          <w:rFonts w:hint="eastAsia"/>
        </w:rPr>
        <w:t>.</w:t>
      </w:r>
      <w:r>
        <w:rPr>
          <w:rFonts w:hint="eastAsia"/>
          <w:lang w:eastAsia="zh-Hans"/>
        </w:rPr>
        <w:t>合同履行期间，合同双方均应当遵守国家和工程所在地有关安全生产的要求，乙方应按照法律规定在场地内及其毗邻地进行运输、装卸等各种环节</w:t>
      </w:r>
      <w:r>
        <w:rPr>
          <w:rFonts w:hint="eastAsia"/>
        </w:rPr>
        <w:t>。</w:t>
      </w:r>
      <w:r>
        <w:rPr>
          <w:rFonts w:hint="eastAsia"/>
          <w:lang w:eastAsia="zh-Hans"/>
        </w:rPr>
        <w:t>由于乙方原因造成的安全事故、环境责任事故等一切意外事故，包括不可抗拒力因素造成的事故，造成的后果概由乙方负责。</w:t>
      </w:r>
    </w:p>
    <w:p w14:paraId="19E8CE92">
      <w:pPr>
        <w:spacing w:after="78"/>
        <w:ind w:firstLine="560"/>
      </w:pPr>
      <w:r>
        <w:t>5</w:t>
      </w:r>
      <w:r>
        <w:rPr>
          <w:rFonts w:hint="eastAsia"/>
        </w:rPr>
        <w:t>.</w:t>
      </w:r>
      <w:r>
        <w:rPr>
          <w:rFonts w:hint="eastAsia"/>
        </w:rPr>
        <w:tab/>
      </w:r>
      <w:r>
        <w:rPr>
          <w:rFonts w:hint="eastAsia"/>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13497A1A">
      <w:pPr>
        <w:pStyle w:val="6"/>
        <w:spacing w:before="156" w:beforeLines="50" w:after="156" w:afterLines="50"/>
        <w:ind w:left="1020" w:leftChars="200" w:hanging="600"/>
        <w:jc w:val="left"/>
        <w:rPr>
          <w:rFonts w:hint="eastAsia" w:ascii="宋体" w:hAnsi="宋体" w:cs="宋体"/>
          <w:color w:val="000000"/>
          <w:szCs w:val="24"/>
          <w:lang w:eastAsia="zh-Hans"/>
        </w:rPr>
      </w:pPr>
      <w:r>
        <w:rPr>
          <w:rFonts w:ascii="宋体" w:hAnsi="宋体" w:cs="宋体"/>
          <w:color w:val="000000"/>
          <w:szCs w:val="24"/>
        </w:rPr>
        <w:t>八</w:t>
      </w:r>
      <w:r>
        <w:rPr>
          <w:rFonts w:hint="eastAsia" w:ascii="宋体" w:hAnsi="宋体" w:cs="宋体"/>
          <w:color w:val="000000"/>
          <w:szCs w:val="24"/>
          <w:lang w:eastAsia="zh-Hans"/>
        </w:rPr>
        <w:t>、违约责任</w:t>
      </w:r>
    </w:p>
    <w:p w14:paraId="04DE00BB">
      <w:pPr>
        <w:spacing w:after="78"/>
        <w:ind w:firstLine="560"/>
      </w:pPr>
      <w:r>
        <w:rPr>
          <w:rFonts w:hint="eastAsia"/>
        </w:rPr>
        <w:t>1.在合同履约过程中一方违约时，由其承担给对方造成的相应损失。</w:t>
      </w:r>
    </w:p>
    <w:p w14:paraId="53CEABC6">
      <w:pPr>
        <w:spacing w:after="78"/>
        <w:ind w:firstLine="560"/>
      </w:pPr>
      <w:r>
        <w:rPr>
          <w:rFonts w:hint="eastAsia"/>
        </w:rPr>
        <w:t>2.甲方付款前，乙方应向甲方提供足额的当期发票和相关付款申请材料，乙方不提供或不及时提供发票和相关付款申请材料期间，甲方拒付货款不承担任何违约责任。</w:t>
      </w:r>
    </w:p>
    <w:p w14:paraId="3AA09A5B">
      <w:pPr>
        <w:spacing w:after="78"/>
        <w:ind w:firstLine="560"/>
      </w:pPr>
      <w:r>
        <w:rPr>
          <w:rFonts w:hint="eastAsia"/>
        </w:rPr>
        <w:t>3.若乙方在本合同规定的交货时间内未经甲方同意而不能按期按批交货，则每延迟一天甲方有权向乙方处以每日合同总额的2%的罚款，超过5天加倍处罚。若乙方在本合同规定的交货时间延迟10 天仍然不能交货，则甲方有权终止合同，并有权按合同总价30% 追究违约金及由此为甲方带来的一切经济损失。</w:t>
      </w:r>
    </w:p>
    <w:p w14:paraId="3E4E5D37">
      <w:pPr>
        <w:spacing w:after="78"/>
        <w:ind w:firstLine="560"/>
      </w:pPr>
      <w:r>
        <w:rPr>
          <w:rFonts w:hint="eastAsia"/>
        </w:rPr>
        <w:t>4.因乙方产品质量达不到合同要求，乙方需在收到甲方通知后48 小时内回复甲方，并且乙方应当及时更换不合格货物，且乙方承担由此引起的甲方相应损失。</w:t>
      </w:r>
    </w:p>
    <w:p w14:paraId="5F5ADDBF">
      <w:pPr>
        <w:spacing w:after="78"/>
        <w:ind w:firstLine="560"/>
      </w:pPr>
      <w:r>
        <w:rPr>
          <w:rFonts w:hint="eastAsia"/>
        </w:rPr>
        <w:t>5.乙方所供货物如产品本身出现质量问题，甲方将对乙方进行此批货物的罚款、处罚金额为此批货物的30%、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48小时内，乙方无任何书面回复的，甲方将在货款中予以直接扣除。</w:t>
      </w:r>
    </w:p>
    <w:p w14:paraId="3BF9CF44">
      <w:pPr>
        <w:spacing w:after="78"/>
        <w:ind w:firstLine="560"/>
      </w:pPr>
      <w:r>
        <w:rPr>
          <w:rFonts w:hint="eastAsia"/>
        </w:rPr>
        <w:t>6.按合同规定应赔付的违约金，赔偿及其他经济损失，应当在明确责任后15日内付给对方，否则按逾期付款处理。</w:t>
      </w:r>
    </w:p>
    <w:p w14:paraId="7991263C">
      <w:pPr>
        <w:spacing w:after="78"/>
        <w:ind w:firstLine="560"/>
        <w:rPr>
          <w:lang w:eastAsia="zh-Hans"/>
        </w:rPr>
      </w:pPr>
      <w:r>
        <w:t>7</w:t>
      </w:r>
      <w:r>
        <w:rPr>
          <w:rFonts w:hint="eastAsia"/>
        </w:rPr>
        <w:t>.保修期内，如乙方未在规定时间内指导解决货物问题，甲方有权自行处理，相关费用及因此造成的损失全部由乙方承担，且不免除乙方对货物的缺陷责任，此外，</w:t>
      </w:r>
      <w:r>
        <w:rPr>
          <w:rFonts w:hint="eastAsia"/>
          <w:lang w:eastAsia="zh-Hans"/>
        </w:rPr>
        <w:t>甲方有权要求乙方按照前述相关费用的0.5倍支付补偿金，并有权在尾款中扣除相关费用、损失、补偿、违约金。</w:t>
      </w:r>
    </w:p>
    <w:p w14:paraId="5074D763">
      <w:pPr>
        <w:spacing w:after="78"/>
        <w:ind w:firstLine="560"/>
        <w:rPr>
          <w:lang w:eastAsia="zh-Hans"/>
        </w:rPr>
      </w:pPr>
      <w:r>
        <w:rPr>
          <w:lang w:eastAsia="zh-Hans"/>
        </w:rPr>
        <w:t>8.</w:t>
      </w:r>
      <w:r>
        <w:rPr>
          <w:rFonts w:hint="eastAsia"/>
          <w:lang w:eastAsia="zh-Hans"/>
        </w:rPr>
        <w:t>一方因追究违约方法律责任而支付的案件受理费、保全费、执行费、公告费、律师费、保全担保费/保险费、公证费，由违约方承担。</w:t>
      </w:r>
    </w:p>
    <w:p w14:paraId="2D77DA17">
      <w:pPr>
        <w:pStyle w:val="6"/>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九</w:t>
      </w:r>
      <w:r>
        <w:rPr>
          <w:rFonts w:hint="eastAsia" w:ascii="宋体" w:hAnsi="宋体" w:cs="宋体"/>
          <w:color w:val="000000"/>
          <w:szCs w:val="24"/>
          <w:lang w:eastAsia="zh-Hans"/>
        </w:rPr>
        <w:t>、</w:t>
      </w:r>
      <w:bookmarkEnd w:id="39"/>
      <w:bookmarkEnd w:id="40"/>
      <w:bookmarkEnd w:id="41"/>
      <w:bookmarkEnd w:id="42"/>
      <w:bookmarkEnd w:id="43"/>
      <w:bookmarkEnd w:id="44"/>
      <w:bookmarkEnd w:id="45"/>
      <w:bookmarkEnd w:id="46"/>
      <w:r>
        <w:rPr>
          <w:rFonts w:hint="eastAsia" w:ascii="宋体" w:hAnsi="宋体" w:cs="宋体"/>
          <w:color w:val="000000"/>
          <w:szCs w:val="24"/>
        </w:rPr>
        <w:t>保密</w:t>
      </w:r>
    </w:p>
    <w:p w14:paraId="69F67820">
      <w:pPr>
        <w:spacing w:after="78"/>
        <w:ind w:firstLine="560"/>
      </w:pPr>
      <w:bookmarkStart w:id="47" w:name="_Toc201742849"/>
      <w:bookmarkStart w:id="48" w:name="_Toc201743104"/>
      <w:bookmarkStart w:id="49" w:name="_Toc201401648"/>
      <w:bookmarkStart w:id="50" w:name="_Toc199215768"/>
      <w:bookmarkStart w:id="51" w:name="_Toc201719108"/>
      <w:bookmarkStart w:id="52" w:name="_Toc199213733"/>
      <w:bookmarkStart w:id="53" w:name="_Toc199215936"/>
      <w:bookmarkStart w:id="54" w:name="_Toc201997932"/>
      <w:r>
        <w:rPr>
          <w:rFonts w:hint="eastAsia"/>
        </w:rPr>
        <w:t>对于在合同履行过程中所获得或知悉的、关于甲方的所有未公开的信息、商业秘密（包括项目信息、资料、人力资源等），乙方及其员工均负有保密义务，否则应赔偿人民币</w:t>
      </w:r>
      <w:r>
        <w:t>5</w:t>
      </w:r>
      <w:r>
        <w:rPr>
          <w:rFonts w:hint="eastAsia"/>
        </w:rPr>
        <w:t>万元。保密期限，自乙方知悉该资料或信息之日起至公众可通过合法途径获得、知悉相关资料、信息之日止。</w:t>
      </w:r>
    </w:p>
    <w:bookmarkEnd w:id="47"/>
    <w:bookmarkEnd w:id="48"/>
    <w:bookmarkEnd w:id="49"/>
    <w:bookmarkEnd w:id="50"/>
    <w:bookmarkEnd w:id="51"/>
    <w:bookmarkEnd w:id="52"/>
    <w:bookmarkEnd w:id="53"/>
    <w:bookmarkEnd w:id="54"/>
    <w:p w14:paraId="2F6B4050">
      <w:pPr>
        <w:pStyle w:val="6"/>
        <w:spacing w:before="156" w:beforeLines="50" w:after="156" w:afterLines="50"/>
        <w:ind w:left="1020" w:leftChars="200" w:hanging="600"/>
        <w:jc w:val="left"/>
        <w:rPr>
          <w:rFonts w:hint="eastAsia" w:ascii="宋体" w:hAnsi="宋体" w:cs="宋体"/>
          <w:color w:val="000000"/>
          <w:szCs w:val="24"/>
        </w:rPr>
      </w:pPr>
      <w:bookmarkStart w:id="55" w:name="_Toc201743109"/>
      <w:bookmarkStart w:id="56" w:name="_Toc199215773"/>
      <w:bookmarkStart w:id="57" w:name="_Toc199213738"/>
      <w:bookmarkStart w:id="58" w:name="_Toc201719113"/>
      <w:bookmarkStart w:id="59" w:name="_Toc201401653"/>
      <w:bookmarkStart w:id="60" w:name="_Toc201742854"/>
      <w:bookmarkStart w:id="61" w:name="_Toc199215941"/>
      <w:bookmarkStart w:id="62" w:name="_Toc201997937"/>
      <w:r>
        <w:rPr>
          <w:rFonts w:hint="eastAsia" w:ascii="宋体" w:hAnsi="宋体" w:cs="宋体"/>
          <w:color w:val="000000"/>
          <w:szCs w:val="24"/>
        </w:rPr>
        <w:t>十</w:t>
      </w:r>
      <w:r>
        <w:rPr>
          <w:rFonts w:hint="eastAsia" w:ascii="宋体" w:hAnsi="宋体" w:cs="宋体"/>
          <w:color w:val="000000"/>
          <w:szCs w:val="24"/>
          <w:lang w:eastAsia="zh-Hans"/>
        </w:rPr>
        <w:t>、</w:t>
      </w:r>
      <w:bookmarkEnd w:id="55"/>
      <w:bookmarkEnd w:id="56"/>
      <w:bookmarkEnd w:id="57"/>
      <w:bookmarkEnd w:id="58"/>
      <w:bookmarkEnd w:id="59"/>
      <w:bookmarkEnd w:id="60"/>
      <w:bookmarkEnd w:id="61"/>
      <w:bookmarkEnd w:id="62"/>
      <w:r>
        <w:rPr>
          <w:rFonts w:hint="eastAsia" w:ascii="宋体" w:hAnsi="宋体" w:cs="宋体"/>
          <w:color w:val="000000"/>
          <w:szCs w:val="24"/>
        </w:rPr>
        <w:t>质保</w:t>
      </w:r>
    </w:p>
    <w:p w14:paraId="408F0AFD">
      <w:pPr>
        <w:spacing w:after="78"/>
        <w:ind w:firstLine="560"/>
      </w:pPr>
      <w:r>
        <w:t>1.</w:t>
      </w:r>
      <w:r>
        <w:rPr>
          <w:rFonts w:hint="eastAsia"/>
        </w:rPr>
        <w:t>保修期：自货到现场之日起，</w:t>
      </w:r>
      <w:r>
        <w:rPr>
          <w:rFonts w:hint="eastAsia"/>
          <w:u w:val="single"/>
          <w:lang w:val="en-US" w:eastAsia="zh-CN"/>
        </w:rPr>
        <w:t>12</w:t>
      </w:r>
      <w:r>
        <w:rPr>
          <w:rFonts w:hint="eastAsia"/>
          <w:u w:val="single"/>
        </w:rPr>
        <w:t>个月</w:t>
      </w:r>
      <w:r>
        <w:rPr>
          <w:rFonts w:hint="eastAsia"/>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4AA56227">
      <w:pPr>
        <w:spacing w:after="78"/>
        <w:ind w:firstLine="560"/>
      </w:pPr>
      <w:r>
        <w:t>2.</w:t>
      </w:r>
      <w:r>
        <w:rPr>
          <w:rFonts w:hint="eastAsia"/>
        </w:rPr>
        <w:t>保修期内所发生的因乙方原因引起的货物质量问题和供货问题等，乙方须及时响应解决，直至质量保证期满为止。</w:t>
      </w:r>
    </w:p>
    <w:p w14:paraId="45B34EA1">
      <w:pPr>
        <w:spacing w:after="78"/>
        <w:ind w:firstLine="560"/>
      </w:pPr>
      <w:r>
        <w:t>3.</w:t>
      </w:r>
      <w:r>
        <w:rPr>
          <w:rFonts w:hint="eastAsia"/>
        </w:rPr>
        <w:t>乙方提供的软件系统，应在保修期内提供免费的上门维修和更新服务，不收取任何费用。</w:t>
      </w:r>
    </w:p>
    <w:p w14:paraId="0ADC55E0">
      <w:pPr>
        <w:spacing w:after="78"/>
        <w:ind w:firstLine="560"/>
      </w:pPr>
      <w:r>
        <w:t>4.如因运输不当致使</w:t>
      </w:r>
      <w:r>
        <w:rPr>
          <w:rFonts w:hint="eastAsia"/>
        </w:rPr>
        <w:t>货物</w:t>
      </w:r>
      <w:r>
        <w:t>损坏，应由</w:t>
      </w:r>
      <w:r>
        <w:rPr>
          <w:rFonts w:hint="eastAsia"/>
        </w:rPr>
        <w:t>乙方</w:t>
      </w:r>
      <w:r>
        <w:t>免费更换。</w:t>
      </w:r>
      <w:r>
        <w:rPr>
          <w:rFonts w:hint="eastAsia"/>
        </w:rPr>
        <w:t>在货物安装过程及保修期内，如发生质量问题、因运输不当或乙方未全面进行安装调试而致使货物损坏，应由乙方免费</w:t>
      </w:r>
      <w:r>
        <w:rPr>
          <w:rFonts w:hint="eastAsia"/>
          <w:lang w:eastAsia="zh-Hans"/>
        </w:rPr>
        <w:t>进行</w:t>
      </w:r>
      <w:r>
        <w:rPr>
          <w:rFonts w:hint="eastAsia"/>
        </w:rPr>
        <w:t>维修或更换。</w:t>
      </w:r>
    </w:p>
    <w:p w14:paraId="41D72E9E">
      <w:pPr>
        <w:spacing w:after="78"/>
        <w:ind w:firstLine="560"/>
      </w:pPr>
      <w:r>
        <w:t>5.</w:t>
      </w:r>
      <w:r>
        <w:rPr>
          <w:rFonts w:hint="eastAsia"/>
        </w:rPr>
        <w:t>货物故障报修的</w:t>
      </w:r>
      <w:r>
        <w:rPr>
          <w:rFonts w:hint="eastAsia"/>
          <w:lang w:eastAsia="zh-Hans"/>
        </w:rPr>
        <w:t>处理</w:t>
      </w:r>
      <w:r>
        <w:rPr>
          <w:rFonts w:hint="eastAsia"/>
        </w:rPr>
        <w:t>时间：</w:t>
      </w:r>
      <w:r>
        <w:rPr>
          <w:rFonts w:hint="eastAsia"/>
          <w:lang w:eastAsia="zh-Hans"/>
        </w:rPr>
        <w:t>可通过</w:t>
      </w:r>
      <w:r>
        <w:rPr>
          <w:rFonts w:hint="eastAsia"/>
        </w:rPr>
        <w:t>电话</w:t>
      </w:r>
      <w:r>
        <w:rPr>
          <w:rFonts w:hint="eastAsia"/>
          <w:lang w:eastAsia="zh-Hans"/>
        </w:rPr>
        <w:t>排除的故障，应在</w:t>
      </w:r>
      <w:r>
        <w:rPr>
          <w:rFonts w:hint="eastAsia"/>
        </w:rPr>
        <w:t>2小时</w:t>
      </w:r>
      <w:r>
        <w:rPr>
          <w:rFonts w:hint="eastAsia"/>
          <w:lang w:eastAsia="zh-Hans"/>
        </w:rPr>
        <w:t>内解决；</w:t>
      </w:r>
      <w:r>
        <w:rPr>
          <w:rFonts w:hint="eastAsia"/>
        </w:rPr>
        <w:t>如电话无法解决，周一至周五期间24小时内到达现场</w:t>
      </w:r>
      <w:r>
        <w:rPr>
          <w:rFonts w:hint="eastAsia"/>
          <w:lang w:eastAsia="zh-Hans"/>
        </w:rPr>
        <w:t>并排除故障</w:t>
      </w:r>
      <w:r>
        <w:rPr>
          <w:rFonts w:hint="eastAsia"/>
        </w:rPr>
        <w:t>，其余期间</w:t>
      </w:r>
      <w:r>
        <w:rPr>
          <w:rFonts w:hint="eastAsia"/>
          <w:lang w:eastAsia="zh-Hans"/>
        </w:rPr>
        <w:t>在</w:t>
      </w:r>
      <w:r>
        <w:rPr>
          <w:rFonts w:hint="eastAsia"/>
        </w:rPr>
        <w:t>48小时</w:t>
      </w:r>
      <w:r>
        <w:rPr>
          <w:rFonts w:hint="eastAsia"/>
          <w:lang w:eastAsia="zh-Hans"/>
        </w:rPr>
        <w:t>内</w:t>
      </w:r>
      <w:r>
        <w:rPr>
          <w:rFonts w:hint="eastAsia"/>
        </w:rPr>
        <w:t>到达现场</w:t>
      </w:r>
      <w:r>
        <w:rPr>
          <w:rFonts w:hint="eastAsia"/>
          <w:lang w:eastAsia="zh-Hans"/>
        </w:rPr>
        <w:t>并排除故障</w:t>
      </w:r>
      <w:r>
        <w:rPr>
          <w:rFonts w:hint="eastAsia"/>
        </w:rPr>
        <w:t>。</w:t>
      </w:r>
    </w:p>
    <w:p w14:paraId="77243EBC">
      <w:pPr>
        <w:spacing w:after="78"/>
        <w:ind w:firstLine="560"/>
      </w:pPr>
      <w:r>
        <w:t>6.</w:t>
      </w:r>
      <w:r>
        <w:rPr>
          <w:rFonts w:hint="eastAsia"/>
        </w:rPr>
        <w:t>保修期内，所有货物维修服务均为上门服务，由此产生的费用均不再收取。</w:t>
      </w:r>
    </w:p>
    <w:p w14:paraId="44879C3F">
      <w:pPr>
        <w:pStyle w:val="6"/>
        <w:spacing w:before="156" w:beforeLines="50" w:after="156" w:afterLines="50"/>
        <w:ind w:left="1020" w:leftChars="200" w:hanging="600"/>
        <w:jc w:val="left"/>
        <w:rPr>
          <w:rFonts w:hint="eastAsia" w:ascii="宋体" w:hAnsi="宋体" w:cs="宋体"/>
          <w:color w:val="000000"/>
          <w:szCs w:val="24"/>
        </w:rPr>
      </w:pPr>
      <w:bookmarkStart w:id="63" w:name="_Toc201401655"/>
      <w:bookmarkStart w:id="64" w:name="_Toc201719115"/>
      <w:bookmarkStart w:id="65" w:name="_Toc201997939"/>
      <w:bookmarkStart w:id="66" w:name="_Toc201742856"/>
      <w:bookmarkStart w:id="67" w:name="_Toc199213740"/>
      <w:bookmarkStart w:id="68" w:name="_Toc199215775"/>
      <w:bookmarkStart w:id="69" w:name="_Toc199215943"/>
      <w:bookmarkStart w:id="70" w:name="_Toc201743111"/>
      <w:r>
        <w:rPr>
          <w:rFonts w:hint="eastAsia" w:ascii="宋体" w:hAnsi="宋体" w:cs="宋体"/>
          <w:color w:val="000000"/>
          <w:szCs w:val="24"/>
        </w:rPr>
        <w:t>十一</w:t>
      </w:r>
      <w:r>
        <w:rPr>
          <w:rFonts w:hint="eastAsia" w:ascii="宋体" w:hAnsi="宋体" w:cs="宋体"/>
          <w:color w:val="000000"/>
          <w:szCs w:val="24"/>
          <w:lang w:eastAsia="zh-Hans"/>
        </w:rPr>
        <w:t>、</w:t>
      </w:r>
      <w:r>
        <w:rPr>
          <w:rFonts w:hint="eastAsia" w:ascii="宋体" w:hAnsi="宋体" w:cs="宋体"/>
          <w:color w:val="000000"/>
          <w:szCs w:val="24"/>
        </w:rPr>
        <w:t>不可抗力</w:t>
      </w:r>
    </w:p>
    <w:p w14:paraId="2181F0BC">
      <w:pPr>
        <w:spacing w:after="78"/>
        <w:ind w:firstLine="560"/>
      </w:pPr>
      <w:r>
        <w:rPr>
          <w:rFonts w:hint="eastAsia"/>
        </w:rPr>
        <w:t>1.由于不可抗力的原因，一方不能履行合同义务的，应当在不可抗力发生之日起3天内以书面形式通知对方，</w:t>
      </w:r>
      <w:r>
        <w:rPr>
          <w:rFonts w:hint="eastAsia"/>
          <w:lang w:eastAsia="zh-Hans"/>
        </w:rPr>
        <w:t>并提供证明材料</w:t>
      </w:r>
      <w:r>
        <w:rPr>
          <w:rFonts w:hint="eastAsia"/>
        </w:rPr>
        <w:t>证明不可抗力事件的存在。</w:t>
      </w:r>
    </w:p>
    <w:p w14:paraId="10FD1997">
      <w:pPr>
        <w:spacing w:after="78"/>
        <w:ind w:firstLine="560"/>
      </w:pPr>
      <w:r>
        <w:rPr>
          <w:rFonts w:hint="eastAsia"/>
        </w:rPr>
        <w:t>2.不可抗力事件发生后，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58CB7FA9">
      <w:pPr>
        <w:pStyle w:val="6"/>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二</w:t>
      </w:r>
      <w:r>
        <w:rPr>
          <w:rFonts w:hint="eastAsia" w:ascii="宋体" w:hAnsi="宋体" w:cs="宋体"/>
          <w:color w:val="000000"/>
          <w:szCs w:val="24"/>
          <w:lang w:eastAsia="zh-Hans"/>
        </w:rPr>
        <w:t>、</w:t>
      </w:r>
      <w:r>
        <w:rPr>
          <w:rFonts w:hint="eastAsia" w:ascii="宋体" w:hAnsi="宋体" w:cs="宋体"/>
          <w:color w:val="000000"/>
          <w:szCs w:val="24"/>
        </w:rPr>
        <w:t>合同生效</w:t>
      </w:r>
    </w:p>
    <w:p w14:paraId="11ED4D04">
      <w:pPr>
        <w:spacing w:after="78"/>
        <w:ind w:firstLine="560"/>
      </w:pPr>
      <w:r>
        <w:rPr>
          <w:rFonts w:hint="eastAsia"/>
        </w:rPr>
        <w:t>本合同一式</w:t>
      </w:r>
      <w:r>
        <w:rPr>
          <w:rFonts w:hint="eastAsia"/>
          <w:lang w:eastAsia="zh-Hans"/>
        </w:rPr>
        <w:t>【肆】</w:t>
      </w:r>
      <w:r>
        <w:rPr>
          <w:rFonts w:hint="eastAsia"/>
        </w:rPr>
        <w:t>份，双方各执</w:t>
      </w:r>
      <w:r>
        <w:rPr>
          <w:rFonts w:hint="eastAsia"/>
          <w:lang w:eastAsia="zh-Hans"/>
        </w:rPr>
        <w:t>【贰】</w:t>
      </w:r>
      <w:r>
        <w:rPr>
          <w:rFonts w:hint="eastAsia"/>
        </w:rPr>
        <w:t>份，经双方法定代表人或</w:t>
      </w:r>
      <w:r>
        <w:rPr>
          <w:rFonts w:hint="eastAsia"/>
          <w:lang w:eastAsia="zh-Hans"/>
        </w:rPr>
        <w:t>授权代表</w:t>
      </w:r>
      <w:r>
        <w:rPr>
          <w:rFonts w:hint="eastAsia"/>
        </w:rPr>
        <w:t>签字并加盖合同章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57B04507">
      <w:pPr>
        <w:pStyle w:val="6"/>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三</w:t>
      </w:r>
      <w:r>
        <w:rPr>
          <w:rFonts w:hint="eastAsia" w:ascii="宋体" w:hAnsi="宋体" w:cs="宋体"/>
          <w:color w:val="000000"/>
          <w:szCs w:val="24"/>
          <w:lang w:eastAsia="zh-Hans"/>
        </w:rPr>
        <w:t>、</w:t>
      </w:r>
      <w:r>
        <w:rPr>
          <w:rFonts w:hint="eastAsia" w:ascii="宋体" w:hAnsi="宋体" w:cs="宋体"/>
          <w:color w:val="000000"/>
          <w:szCs w:val="24"/>
        </w:rPr>
        <w:t>其他约定事项</w:t>
      </w:r>
      <w:bookmarkEnd w:id="63"/>
      <w:bookmarkEnd w:id="64"/>
      <w:bookmarkEnd w:id="65"/>
      <w:bookmarkEnd w:id="66"/>
      <w:bookmarkEnd w:id="67"/>
      <w:bookmarkEnd w:id="68"/>
      <w:bookmarkEnd w:id="69"/>
      <w:bookmarkEnd w:id="70"/>
    </w:p>
    <w:p w14:paraId="20550EB0">
      <w:pPr>
        <w:spacing w:after="78"/>
        <w:ind w:firstLine="560"/>
      </w:pPr>
      <w:r>
        <w:rPr>
          <w:rFonts w:hint="eastAsia"/>
        </w:rPr>
        <w:t>1.本合同未尽事宜，双方可在本合同框架内，经协商一致签订补充合同，补充协议签订后并经双方签字盖章后生效，与本合同具有同等法律效力。</w:t>
      </w:r>
    </w:p>
    <w:p w14:paraId="7A21340D">
      <w:pPr>
        <w:spacing w:after="78"/>
        <w:ind w:firstLine="560"/>
      </w:pPr>
      <w:r>
        <w:rPr>
          <w:rFonts w:hint="eastAsia"/>
        </w:rPr>
        <w:t>2.本合同中的附件由《供应商廉洁协议书》组成，均为本合同不可分割的部分，与本合同具有相同的法律效力。</w:t>
      </w:r>
    </w:p>
    <w:p w14:paraId="66D6C6D0">
      <w:pPr>
        <w:spacing w:after="78"/>
        <w:ind w:firstLine="560"/>
      </w:pPr>
      <w:r>
        <w:rPr>
          <w:rFonts w:hint="eastAsia"/>
        </w:rPr>
        <w:t>3.一方当事人未经另一方书面同意，不得将其合同项下的权利和义务全部或部分转让给第三方。</w:t>
      </w:r>
    </w:p>
    <w:p w14:paraId="58960F93">
      <w:pPr>
        <w:spacing w:after="78"/>
        <w:ind w:firstLine="560"/>
      </w:pPr>
      <w:r>
        <w:rPr>
          <w:rFonts w:hint="eastAsia"/>
        </w:rPr>
        <w:t>4.在执行合同过程中，所有经双方签署确认的文件（包括会议纪要、补充协议、往来信函）即成为本合同的有效组成部分，其生效日期为双方签字盖章确认的日期。</w:t>
      </w:r>
    </w:p>
    <w:p w14:paraId="0FE05777">
      <w:pPr>
        <w:spacing w:after="78"/>
        <w:ind w:firstLine="560"/>
        <w:rPr>
          <w:lang w:eastAsia="zh-Hans"/>
        </w:rPr>
      </w:pPr>
      <w:r>
        <w:t>5.</w:t>
      </w:r>
      <w:r>
        <w:rPr>
          <w:rFonts w:hint="eastAsia"/>
          <w:lang w:eastAsia="zh-Hans"/>
        </w:rPr>
        <w:t>因履行本合同产生的争议由双方协商解决，协商不成的，任何一方均可向甲方所在地有管辖权的人民法院提起诉讼。</w:t>
      </w:r>
    </w:p>
    <w:p w14:paraId="2C883AA3">
      <w:pPr>
        <w:spacing w:after="78"/>
        <w:ind w:firstLine="560"/>
        <w:rPr>
          <w:lang w:eastAsia="zh-Hans"/>
        </w:rPr>
      </w:pPr>
    </w:p>
    <w:p w14:paraId="013E40DB">
      <w:pPr>
        <w:spacing w:after="78"/>
        <w:ind w:firstLine="560"/>
        <w:rPr>
          <w:lang w:eastAsia="zh-Hans"/>
        </w:rPr>
      </w:pPr>
    </w:p>
    <w:tbl>
      <w:tblPr>
        <w:tblStyle w:val="21"/>
        <w:tblW w:w="0" w:type="auto"/>
        <w:tblInd w:w="0" w:type="dxa"/>
        <w:tblLayout w:type="autofit"/>
        <w:tblCellMar>
          <w:top w:w="0" w:type="dxa"/>
          <w:left w:w="108" w:type="dxa"/>
          <w:bottom w:w="0" w:type="dxa"/>
          <w:right w:w="108" w:type="dxa"/>
        </w:tblCellMar>
      </w:tblPr>
      <w:tblGrid>
        <w:gridCol w:w="4261"/>
        <w:gridCol w:w="4261"/>
      </w:tblGrid>
      <w:tr w14:paraId="72134D45">
        <w:tc>
          <w:tcPr>
            <w:tcW w:w="4389" w:type="dxa"/>
            <w:shd w:val="clear" w:color="auto" w:fill="auto"/>
          </w:tcPr>
          <w:p w14:paraId="4C4AC988">
            <w:pPr>
              <w:spacing w:after="78"/>
              <w:ind w:firstLine="560"/>
            </w:pPr>
            <w:r>
              <w:rPr>
                <w:rFonts w:hint="eastAsia"/>
              </w:rPr>
              <w:t>甲方（</w:t>
            </w:r>
            <w:r>
              <w:rPr>
                <w:rFonts w:hint="eastAsia"/>
                <w:lang w:eastAsia="zh-Hans"/>
              </w:rPr>
              <w:t>盖章</w:t>
            </w:r>
            <w:r>
              <w:rPr>
                <w:rFonts w:hint="eastAsia"/>
              </w:rPr>
              <w:t>）：</w:t>
            </w:r>
          </w:p>
          <w:p w14:paraId="6C22342E">
            <w:pPr>
              <w:spacing w:after="78"/>
              <w:ind w:firstLine="560"/>
            </w:pPr>
          </w:p>
        </w:tc>
        <w:tc>
          <w:tcPr>
            <w:tcW w:w="4389" w:type="dxa"/>
            <w:shd w:val="clear" w:color="auto" w:fill="auto"/>
          </w:tcPr>
          <w:p w14:paraId="7738C2D7">
            <w:pPr>
              <w:spacing w:after="78"/>
              <w:ind w:firstLine="560"/>
            </w:pPr>
            <w:r>
              <w:rPr>
                <w:rFonts w:hint="eastAsia"/>
              </w:rPr>
              <w:t>乙方（</w:t>
            </w:r>
            <w:r>
              <w:rPr>
                <w:rFonts w:hint="eastAsia"/>
                <w:lang w:eastAsia="zh-Hans"/>
              </w:rPr>
              <w:t>盖章</w:t>
            </w:r>
            <w:r>
              <w:rPr>
                <w:rFonts w:hint="eastAsia"/>
              </w:rPr>
              <w:t>）：</w:t>
            </w:r>
          </w:p>
          <w:p w14:paraId="5797B54E">
            <w:pPr>
              <w:spacing w:after="78"/>
              <w:ind w:firstLine="560"/>
            </w:pPr>
          </w:p>
        </w:tc>
      </w:tr>
      <w:tr w14:paraId="1BCB8B74">
        <w:tblPrEx>
          <w:tblCellMar>
            <w:top w:w="0" w:type="dxa"/>
            <w:left w:w="108" w:type="dxa"/>
            <w:bottom w:w="0" w:type="dxa"/>
            <w:right w:w="108" w:type="dxa"/>
          </w:tblCellMar>
        </w:tblPrEx>
        <w:tc>
          <w:tcPr>
            <w:tcW w:w="4389" w:type="dxa"/>
            <w:shd w:val="clear" w:color="auto" w:fill="auto"/>
          </w:tcPr>
          <w:p w14:paraId="69884B65">
            <w:pPr>
              <w:spacing w:after="78"/>
              <w:ind w:firstLine="560"/>
            </w:pPr>
            <w:r>
              <w:rPr>
                <w:rFonts w:hint="eastAsia"/>
              </w:rPr>
              <w:t>法定代表人</w:t>
            </w:r>
          </w:p>
          <w:p w14:paraId="2CC1614C">
            <w:pPr>
              <w:spacing w:after="78"/>
              <w:ind w:firstLine="560"/>
            </w:pPr>
            <w:r>
              <w:rPr>
                <w:rFonts w:hint="eastAsia"/>
              </w:rPr>
              <w:t>或授权</w:t>
            </w:r>
            <w:r>
              <w:rPr>
                <w:rFonts w:hint="eastAsia"/>
                <w:lang w:eastAsia="zh-Hans"/>
              </w:rPr>
              <w:t>代表</w:t>
            </w:r>
            <w:r>
              <w:rPr>
                <w:rFonts w:hint="eastAsia"/>
              </w:rPr>
              <w:t>(签字)：</w:t>
            </w:r>
          </w:p>
        </w:tc>
        <w:tc>
          <w:tcPr>
            <w:tcW w:w="4389" w:type="dxa"/>
            <w:shd w:val="clear" w:color="auto" w:fill="auto"/>
          </w:tcPr>
          <w:p w14:paraId="11BE60E7">
            <w:pPr>
              <w:spacing w:after="78"/>
              <w:ind w:firstLine="560"/>
            </w:pPr>
            <w:r>
              <w:rPr>
                <w:rFonts w:hint="eastAsia"/>
              </w:rPr>
              <w:t>法定代表人</w:t>
            </w:r>
          </w:p>
          <w:p w14:paraId="4F982B8C">
            <w:pPr>
              <w:spacing w:after="78"/>
              <w:ind w:firstLine="560"/>
            </w:pPr>
            <w:r>
              <w:rPr>
                <w:rFonts w:hint="eastAsia"/>
              </w:rPr>
              <w:t>或授权</w:t>
            </w:r>
            <w:r>
              <w:rPr>
                <w:rFonts w:hint="eastAsia"/>
                <w:lang w:eastAsia="zh-Hans"/>
              </w:rPr>
              <w:t>代表</w:t>
            </w:r>
            <w:r>
              <w:rPr>
                <w:rFonts w:hint="eastAsia"/>
              </w:rPr>
              <w:t>(签字)：</w:t>
            </w:r>
          </w:p>
        </w:tc>
      </w:tr>
      <w:tr w14:paraId="2992A660">
        <w:tblPrEx>
          <w:tblCellMar>
            <w:top w:w="0" w:type="dxa"/>
            <w:left w:w="108" w:type="dxa"/>
            <w:bottom w:w="0" w:type="dxa"/>
            <w:right w:w="108" w:type="dxa"/>
          </w:tblCellMar>
        </w:tblPrEx>
        <w:tc>
          <w:tcPr>
            <w:tcW w:w="4389" w:type="dxa"/>
            <w:shd w:val="clear" w:color="auto" w:fill="auto"/>
          </w:tcPr>
          <w:p w14:paraId="6AB1A2B3">
            <w:pPr>
              <w:spacing w:after="78"/>
              <w:ind w:firstLine="560"/>
            </w:pPr>
          </w:p>
        </w:tc>
        <w:tc>
          <w:tcPr>
            <w:tcW w:w="4389" w:type="dxa"/>
            <w:shd w:val="clear" w:color="auto" w:fill="auto"/>
          </w:tcPr>
          <w:p w14:paraId="3BBBAAC2">
            <w:pPr>
              <w:spacing w:after="78"/>
              <w:ind w:firstLine="560"/>
            </w:pPr>
          </w:p>
        </w:tc>
      </w:tr>
      <w:tr w14:paraId="5963B5C3">
        <w:tblPrEx>
          <w:tblCellMar>
            <w:top w:w="0" w:type="dxa"/>
            <w:left w:w="108" w:type="dxa"/>
            <w:bottom w:w="0" w:type="dxa"/>
            <w:right w:w="108" w:type="dxa"/>
          </w:tblCellMar>
        </w:tblPrEx>
        <w:tc>
          <w:tcPr>
            <w:tcW w:w="4389" w:type="dxa"/>
            <w:shd w:val="clear" w:color="auto" w:fill="auto"/>
          </w:tcPr>
          <w:p w14:paraId="7A0578CE">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shd w:val="clear" w:color="auto" w:fill="auto"/>
          </w:tcPr>
          <w:p w14:paraId="3EF85F10">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6140E895">
      <w:pPr>
        <w:pStyle w:val="68"/>
        <w:spacing w:after="78"/>
        <w:ind w:firstLine="480"/>
      </w:pPr>
      <w:bookmarkStart w:id="71" w:name="_Toc416353562"/>
    </w:p>
    <w:p w14:paraId="122787CE">
      <w:pPr>
        <w:pStyle w:val="68"/>
        <w:spacing w:after="78"/>
        <w:ind w:firstLine="480"/>
        <w:rPr>
          <w:rFonts w:ascii="黑体" w:eastAsia="黑体"/>
          <w:b/>
          <w:color w:val="000000"/>
          <w:sz w:val="30"/>
          <w:szCs w:val="30"/>
        </w:rPr>
      </w:pPr>
      <w:r>
        <w:br w:type="page"/>
      </w:r>
      <w:bookmarkEnd w:id="71"/>
    </w:p>
    <w:p w14:paraId="11919DFD">
      <w:pPr>
        <w:spacing w:before="240" w:after="78" w:line="360" w:lineRule="auto"/>
        <w:jc w:val="left"/>
        <w:outlineLvl w:val="1"/>
        <w:rPr>
          <w:rFonts w:ascii="黑体" w:hAnsi="Times New Roman" w:eastAsia="黑体"/>
          <w:b/>
          <w:color w:val="000000"/>
          <w:sz w:val="30"/>
          <w:szCs w:val="30"/>
        </w:rPr>
      </w:pPr>
      <w:r>
        <w:rPr>
          <w:rFonts w:ascii="黑体" w:hAnsi="Times New Roman" w:eastAsia="黑体"/>
          <w:b/>
          <w:color w:val="000000"/>
          <w:sz w:val="30"/>
          <w:szCs w:val="30"/>
        </w:rPr>
        <w:t>附件</w:t>
      </w:r>
      <w:r>
        <w:rPr>
          <w:rFonts w:hint="eastAsia" w:ascii="黑体" w:hAnsi="Times New Roman" w:eastAsia="黑体"/>
          <w:b/>
          <w:color w:val="000000"/>
          <w:sz w:val="30"/>
          <w:szCs w:val="30"/>
        </w:rPr>
        <w:t>1</w:t>
      </w:r>
      <w:r>
        <w:rPr>
          <w:rFonts w:ascii="黑体" w:hAnsi="Times New Roman" w:eastAsia="黑体"/>
          <w:b/>
          <w:color w:val="000000"/>
          <w:sz w:val="30"/>
          <w:szCs w:val="30"/>
        </w:rPr>
        <w:t>：供应商廉</w:t>
      </w:r>
      <w:r>
        <w:rPr>
          <w:rFonts w:ascii="黑体" w:hAnsi="Times New Roman" w:eastAsia="黑体"/>
          <w:b/>
          <w:color w:val="000000"/>
          <w:sz w:val="30"/>
          <w:szCs w:val="30"/>
          <w:lang w:eastAsia="zh-Hans"/>
        </w:rPr>
        <w:t>洁</w:t>
      </w:r>
      <w:r>
        <w:rPr>
          <w:rFonts w:ascii="黑体" w:hAnsi="Times New Roman" w:eastAsia="黑体"/>
          <w:b/>
          <w:color w:val="000000"/>
          <w:sz w:val="30"/>
          <w:szCs w:val="30"/>
        </w:rPr>
        <w:t>协议书</w:t>
      </w:r>
    </w:p>
    <w:p w14:paraId="1A66B693">
      <w:pPr>
        <w:spacing w:after="78" w:line="360" w:lineRule="auto"/>
        <w:ind w:firstLine="723" w:firstLineChars="200"/>
        <w:jc w:val="center"/>
        <w:rPr>
          <w:rFonts w:hint="eastAsia" w:ascii="宋体" w:hAnsi="宋体"/>
          <w:b/>
          <w:sz w:val="36"/>
          <w:szCs w:val="36"/>
        </w:rPr>
      </w:pPr>
    </w:p>
    <w:p w14:paraId="7176D9B3">
      <w:pPr>
        <w:spacing w:after="78" w:line="360" w:lineRule="auto"/>
        <w:ind w:firstLine="723" w:firstLineChars="200"/>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778A9FFC">
      <w:pPr>
        <w:spacing w:after="78" w:line="360" w:lineRule="auto"/>
        <w:ind w:firstLine="480" w:firstLineChars="200"/>
        <w:rPr>
          <w:rFonts w:hint="eastAsia" w:ascii="宋体" w:hAnsi="宋体"/>
          <w:sz w:val="24"/>
        </w:rPr>
      </w:pPr>
      <w:r>
        <w:rPr>
          <w:rFonts w:hint="eastAsia" w:ascii="宋体" w:hAnsi="宋体"/>
          <w:sz w:val="24"/>
        </w:rPr>
        <w:t>为倡导防腐倡廉，诚实守信的经营作风，更好的维护甲乙双方的合作关系，强化对经营活动的法律约束，规范相关业务人员的廉洁行为。特作如下规定：</w:t>
      </w:r>
    </w:p>
    <w:p w14:paraId="1C287F69">
      <w:pPr>
        <w:tabs>
          <w:tab w:val="left" w:pos="425"/>
        </w:tabs>
        <w:spacing w:after="78" w:line="360" w:lineRule="auto"/>
        <w:ind w:left="420" w:leftChars="200"/>
        <w:jc w:val="left"/>
        <w:rPr>
          <w:rFonts w:hint="eastAsia" w:ascii="宋体" w:hAnsi="宋体"/>
          <w:sz w:val="24"/>
        </w:rPr>
      </w:pPr>
      <w:r>
        <w:rPr>
          <w:rFonts w:hint="eastAsia" w:ascii="宋体" w:hAnsi="宋体"/>
          <w:sz w:val="24"/>
          <w:lang w:eastAsia="zh-Hans"/>
        </w:rPr>
        <w:t>一、</w:t>
      </w:r>
      <w:r>
        <w:rPr>
          <w:rFonts w:hint="eastAsia" w:ascii="宋体" w:hAnsi="宋体"/>
          <w:sz w:val="24"/>
        </w:rPr>
        <w:t>严禁甲方人员有以下行为：</w:t>
      </w:r>
    </w:p>
    <w:p w14:paraId="58AC922B">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利用职务便利在经营活动中谋取个人私利，损害甲方利益；</w:t>
      </w:r>
    </w:p>
    <w:p w14:paraId="6F707035">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在经济活动中索取、收受财物。</w:t>
      </w:r>
    </w:p>
    <w:p w14:paraId="478D935F">
      <w:pPr>
        <w:tabs>
          <w:tab w:val="left" w:pos="425"/>
        </w:tabs>
        <w:spacing w:after="78" w:line="360" w:lineRule="auto"/>
        <w:ind w:left="420" w:leftChars="200"/>
        <w:jc w:val="left"/>
        <w:rPr>
          <w:rFonts w:hint="eastAsia" w:ascii="宋体" w:hAnsi="宋体"/>
          <w:sz w:val="24"/>
        </w:rPr>
      </w:pPr>
      <w:r>
        <w:rPr>
          <w:rFonts w:hint="eastAsia" w:ascii="宋体" w:hAnsi="宋体"/>
          <w:sz w:val="24"/>
          <w:lang w:eastAsia="zh-Hans"/>
        </w:rPr>
        <w:t>二、</w:t>
      </w:r>
      <w:r>
        <w:rPr>
          <w:rFonts w:hint="eastAsia" w:ascii="宋体" w:hAnsi="宋体"/>
          <w:sz w:val="24"/>
        </w:rPr>
        <w:t>乙方不可以有以下行为：</w:t>
      </w:r>
    </w:p>
    <w:p w14:paraId="1D5B6F91">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向甲方人员行贿或变相行贿；</w:t>
      </w:r>
    </w:p>
    <w:p w14:paraId="57D3CF29">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向甲方人员赠送现金、购物卡、贵重礼品等</w:t>
      </w:r>
      <w:r>
        <w:rPr>
          <w:rFonts w:hint="eastAsia" w:ascii="宋体" w:hAnsi="宋体"/>
          <w:sz w:val="24"/>
          <w:lang w:eastAsia="zh-Hans"/>
        </w:rPr>
        <w:t>。</w:t>
      </w:r>
    </w:p>
    <w:p w14:paraId="73BF4EA7">
      <w:pPr>
        <w:spacing w:after="78" w:line="360" w:lineRule="auto"/>
        <w:ind w:firstLine="480" w:firstLineChars="200"/>
        <w:rPr>
          <w:rFonts w:hint="eastAsia" w:ascii="宋体" w:hAnsi="宋体"/>
          <w:sz w:val="24"/>
        </w:rPr>
      </w:pPr>
      <w:r>
        <w:rPr>
          <w:rFonts w:hint="eastAsia" w:ascii="宋体" w:hAnsi="宋体"/>
          <w:sz w:val="24"/>
        </w:rPr>
        <w:t>以上规定的执行希望得到甲乙双方的支持和配合，若甲方人员有违反上述规定的行为，乙方须告知甲方，甲方将严肃处理，绝不姑息。</w:t>
      </w:r>
    </w:p>
    <w:p w14:paraId="0D39590D">
      <w:pPr>
        <w:spacing w:after="78" w:line="360" w:lineRule="auto"/>
        <w:ind w:firstLine="480" w:firstLineChars="200"/>
        <w:rPr>
          <w:rFonts w:hint="eastAsia" w:ascii="宋体" w:hAnsi="宋体"/>
          <w:sz w:val="24"/>
        </w:rPr>
      </w:pPr>
      <w:r>
        <w:rPr>
          <w:rFonts w:hint="eastAsia" w:ascii="宋体" w:hAnsi="宋体"/>
          <w:sz w:val="24"/>
        </w:rPr>
        <w:t>如乙方人员有违反上述规定的行为，甲方有权终止与乙方的合作，并</w:t>
      </w:r>
      <w:r>
        <w:rPr>
          <w:rFonts w:hint="eastAsia" w:ascii="宋体" w:hAnsi="宋体"/>
          <w:sz w:val="24"/>
          <w:lang w:eastAsia="zh-Hans"/>
        </w:rPr>
        <w:t>要求乙方按照</w:t>
      </w:r>
      <w:r>
        <w:rPr>
          <w:rFonts w:hint="eastAsia" w:ascii="宋体" w:hAnsi="宋体"/>
          <w:sz w:val="24"/>
        </w:rPr>
        <w:t>合同金额的</w:t>
      </w:r>
      <w:r>
        <w:rPr>
          <w:rFonts w:ascii="宋体" w:hAnsi="宋体"/>
          <w:sz w:val="24"/>
        </w:rPr>
        <w:t>20%</w:t>
      </w:r>
      <w:r>
        <w:rPr>
          <w:rFonts w:hint="eastAsia" w:ascii="宋体" w:hAnsi="宋体"/>
          <w:sz w:val="24"/>
          <w:lang w:eastAsia="zh-Hans"/>
        </w:rPr>
        <w:t>支付违约金</w:t>
      </w:r>
      <w:r>
        <w:rPr>
          <w:rFonts w:ascii="宋体" w:hAnsi="宋体"/>
          <w:sz w:val="24"/>
        </w:rPr>
        <w:t>，由此造成的后果，包括甲方的损失将由乙方承担，必要时甲方将追究乙方的</w:t>
      </w:r>
      <w:r>
        <w:rPr>
          <w:rFonts w:hint="eastAsia" w:ascii="宋体" w:hAnsi="宋体"/>
          <w:sz w:val="24"/>
          <w:lang w:eastAsia="zh-Hans"/>
        </w:rPr>
        <w:t>其他</w:t>
      </w:r>
      <w:r>
        <w:rPr>
          <w:rFonts w:ascii="宋体" w:hAnsi="宋体"/>
          <w:sz w:val="24"/>
        </w:rPr>
        <w:t>法律责任。</w:t>
      </w:r>
    </w:p>
    <w:p w14:paraId="6C1A0F47">
      <w:pPr>
        <w:spacing w:after="78" w:line="360" w:lineRule="auto"/>
        <w:ind w:firstLine="480" w:firstLineChars="200"/>
        <w:rPr>
          <w:rFonts w:hint="eastAsia" w:ascii="宋体" w:hAnsi="宋体"/>
          <w:sz w:val="24"/>
        </w:rPr>
      </w:pPr>
      <w:r>
        <w:rPr>
          <w:rFonts w:hint="eastAsia" w:ascii="宋体" w:hAnsi="宋体"/>
          <w:sz w:val="24"/>
        </w:rPr>
        <w:t>为了互惠互利的长期发展关系，敬请互相配合。</w:t>
      </w:r>
    </w:p>
    <w:p w14:paraId="3EC9028A">
      <w:pPr>
        <w:spacing w:after="78" w:line="360" w:lineRule="auto"/>
        <w:ind w:firstLine="480" w:firstLineChars="200"/>
        <w:rPr>
          <w:rFonts w:hint="eastAsia" w:ascii="宋体" w:hAnsi="宋体"/>
          <w:sz w:val="24"/>
        </w:rPr>
      </w:pPr>
      <w:r>
        <w:rPr>
          <w:rFonts w:hint="eastAsia" w:ascii="宋体" w:hAnsi="宋体"/>
          <w:sz w:val="24"/>
        </w:rPr>
        <w:t>甲方监督电话：</w:t>
      </w:r>
    </w:p>
    <w:p w14:paraId="407349C4">
      <w:pPr>
        <w:spacing w:after="78" w:line="360" w:lineRule="auto"/>
        <w:ind w:left="561" w:leftChars="267" w:firstLine="480" w:firstLineChars="200"/>
        <w:rPr>
          <w:rFonts w:hint="eastAsia" w:ascii="宋体" w:hAnsi="宋体"/>
          <w:sz w:val="24"/>
        </w:rPr>
      </w:pPr>
    </w:p>
    <w:p w14:paraId="21E1B1AE">
      <w:pPr>
        <w:spacing w:after="78" w:line="360" w:lineRule="auto"/>
        <w:ind w:left="561" w:leftChars="267"/>
        <w:rPr>
          <w:rFonts w:hint="eastAsia" w:ascii="宋体" w:hAnsi="宋体"/>
          <w:sz w:val="24"/>
        </w:rPr>
      </w:pPr>
      <w:r>
        <w:rPr>
          <w:rFonts w:hint="eastAsia" w:ascii="宋体" w:hAnsi="宋体"/>
          <w:sz w:val="24"/>
        </w:rPr>
        <w:t xml:space="preserve">甲方：                         </w:t>
      </w:r>
      <w:r>
        <w:rPr>
          <w:rFonts w:ascii="宋体" w:hAnsi="宋体"/>
          <w:sz w:val="24"/>
        </w:rPr>
        <w:t xml:space="preserve">   </w:t>
      </w:r>
      <w:r>
        <w:rPr>
          <w:rFonts w:hint="eastAsia" w:ascii="宋体" w:hAnsi="宋体"/>
          <w:sz w:val="24"/>
        </w:rPr>
        <w:t>乙方：</w:t>
      </w:r>
    </w:p>
    <w:p w14:paraId="6A6A3301">
      <w:pPr>
        <w:pStyle w:val="20"/>
        <w:spacing w:after="78" w:line="360" w:lineRule="auto"/>
        <w:ind w:firstLine="480"/>
      </w:pPr>
      <w:r>
        <w:rPr>
          <w:rFonts w:hint="eastAsia" w:ascii="宋体" w:hAnsi="宋体"/>
          <w:sz w:val="24"/>
        </w:rPr>
        <w:t>年</w:t>
      </w:r>
      <w:r>
        <w:rPr>
          <w:rFonts w:ascii="宋体" w:hAnsi="宋体"/>
          <w:sz w:val="24"/>
        </w:rPr>
        <w:t xml:space="preserve">  月   日                                年     月   日</w:t>
      </w:r>
      <w:bookmarkEnd w:id="11"/>
    </w:p>
    <w:p w14:paraId="0733A28E">
      <w:pPr>
        <w:spacing w:after="78"/>
      </w:pPr>
    </w:p>
    <w:p w14:paraId="62EFD85B">
      <w:pPr>
        <w:widowControl/>
        <w:spacing w:after="78" w:line="640" w:lineRule="exact"/>
        <w:jc w:val="left"/>
      </w:pPr>
    </w:p>
    <w:p w14:paraId="264C12CC">
      <w:pPr>
        <w:spacing w:after="78"/>
      </w:pPr>
      <w:r>
        <w:br w:type="page"/>
      </w:r>
    </w:p>
    <w:p w14:paraId="4F79D9A0">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109EADD6">
      <w:pPr>
        <w:spacing w:after="78"/>
      </w:pPr>
    </w:p>
    <w:p w14:paraId="327FB4FF">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352CC2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684F74B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p w14:paraId="4B3CDD9B">
            <w:pPr>
              <w:pStyle w:val="2"/>
              <w:spacing w:after="78"/>
              <w:ind w:firstLine="0" w:firstLineChars="0"/>
              <w:rPr>
                <w:rFonts w:eastAsia="仿宋"/>
              </w:rPr>
            </w:pPr>
            <w:r>
              <w:rPr>
                <w:rFonts w:hint="eastAsia" w:ascii="仿宋" w:hAnsi="仿宋" w:eastAsia="仿宋" w:cs="仿宋"/>
                <w:sz w:val="24"/>
                <w:szCs w:val="20"/>
              </w:rPr>
              <w:t>（盖章）</w:t>
            </w:r>
          </w:p>
        </w:tc>
        <w:tc>
          <w:tcPr>
            <w:tcW w:w="6693" w:type="dxa"/>
            <w:gridSpan w:val="6"/>
            <w:vAlign w:val="center"/>
          </w:tcPr>
          <w:p w14:paraId="790E5055">
            <w:pPr>
              <w:widowControl/>
              <w:spacing w:after="78" w:line="360" w:lineRule="atLeast"/>
              <w:jc w:val="center"/>
              <w:rPr>
                <w:rFonts w:hint="eastAsia" w:ascii="仿宋" w:hAnsi="仿宋" w:eastAsia="仿宋" w:cs="仿宋"/>
                <w:sz w:val="24"/>
                <w:szCs w:val="20"/>
              </w:rPr>
            </w:pPr>
          </w:p>
        </w:tc>
      </w:tr>
      <w:tr w14:paraId="266B7D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1132027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46960A8A">
            <w:pPr>
              <w:widowControl/>
              <w:spacing w:after="78" w:line="360" w:lineRule="atLeast"/>
              <w:jc w:val="center"/>
              <w:rPr>
                <w:rFonts w:hint="eastAsia" w:ascii="仿宋" w:hAnsi="仿宋" w:eastAsia="仿宋" w:cs="仿宋"/>
                <w:sz w:val="24"/>
                <w:szCs w:val="20"/>
              </w:rPr>
            </w:pPr>
          </w:p>
        </w:tc>
        <w:tc>
          <w:tcPr>
            <w:tcW w:w="1320" w:type="dxa"/>
            <w:vAlign w:val="center"/>
          </w:tcPr>
          <w:p w14:paraId="051F3285">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18E1B863">
            <w:pPr>
              <w:widowControl/>
              <w:spacing w:after="78" w:line="360" w:lineRule="atLeast"/>
              <w:jc w:val="center"/>
              <w:rPr>
                <w:rFonts w:hint="eastAsia" w:ascii="仿宋" w:hAnsi="仿宋" w:eastAsia="仿宋" w:cs="仿宋"/>
                <w:sz w:val="24"/>
                <w:szCs w:val="20"/>
              </w:rPr>
            </w:pPr>
          </w:p>
        </w:tc>
      </w:tr>
      <w:tr w14:paraId="0A007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04CA4C9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5FE8AA0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7BD077DB">
            <w:pPr>
              <w:widowControl/>
              <w:spacing w:after="78" w:line="360" w:lineRule="atLeast"/>
              <w:jc w:val="center"/>
              <w:rPr>
                <w:rFonts w:hint="eastAsia" w:ascii="仿宋" w:hAnsi="仿宋" w:eastAsia="仿宋" w:cs="仿宋"/>
                <w:sz w:val="24"/>
                <w:szCs w:val="20"/>
              </w:rPr>
            </w:pPr>
          </w:p>
        </w:tc>
        <w:tc>
          <w:tcPr>
            <w:tcW w:w="1320" w:type="dxa"/>
            <w:vAlign w:val="center"/>
          </w:tcPr>
          <w:p w14:paraId="0793032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2DED7724">
            <w:pPr>
              <w:widowControl/>
              <w:spacing w:after="78" w:line="360" w:lineRule="atLeast"/>
              <w:jc w:val="center"/>
              <w:rPr>
                <w:rFonts w:hint="eastAsia" w:ascii="仿宋" w:hAnsi="仿宋" w:eastAsia="仿宋" w:cs="仿宋"/>
                <w:sz w:val="24"/>
                <w:szCs w:val="20"/>
              </w:rPr>
            </w:pPr>
          </w:p>
        </w:tc>
      </w:tr>
      <w:tr w14:paraId="5BF883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EDC235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6E44CFD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60E75CE0">
            <w:pPr>
              <w:widowControl/>
              <w:spacing w:after="78" w:line="360" w:lineRule="atLeast"/>
              <w:jc w:val="center"/>
              <w:rPr>
                <w:rFonts w:hint="eastAsia" w:ascii="仿宋" w:hAnsi="仿宋" w:eastAsia="仿宋" w:cs="仿宋"/>
                <w:sz w:val="24"/>
                <w:szCs w:val="20"/>
              </w:rPr>
            </w:pPr>
          </w:p>
        </w:tc>
        <w:tc>
          <w:tcPr>
            <w:tcW w:w="850" w:type="dxa"/>
            <w:vAlign w:val="center"/>
          </w:tcPr>
          <w:p w14:paraId="26E2E68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69B19045">
            <w:pPr>
              <w:widowControl/>
              <w:spacing w:after="78" w:line="360" w:lineRule="atLeast"/>
              <w:jc w:val="center"/>
              <w:rPr>
                <w:rFonts w:hint="eastAsia" w:ascii="仿宋" w:hAnsi="仿宋" w:eastAsia="仿宋" w:cs="仿宋"/>
                <w:sz w:val="24"/>
                <w:szCs w:val="20"/>
              </w:rPr>
            </w:pPr>
          </w:p>
        </w:tc>
      </w:tr>
      <w:tr w14:paraId="7EF2DC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67E3510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16A8C2E1">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6348E7D6">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7889B2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45F39A3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2D70A4C6">
            <w:pPr>
              <w:spacing w:after="78" w:line="360" w:lineRule="atLeast"/>
              <w:jc w:val="center"/>
              <w:rPr>
                <w:rFonts w:hint="eastAsia" w:ascii="仿宋" w:hAnsi="仿宋" w:eastAsia="仿宋" w:cs="仿宋"/>
                <w:sz w:val="24"/>
                <w:szCs w:val="20"/>
              </w:rPr>
            </w:pPr>
          </w:p>
          <w:p w14:paraId="556E0384">
            <w:pPr>
              <w:widowControl/>
              <w:spacing w:after="78" w:line="360" w:lineRule="atLeast"/>
              <w:jc w:val="center"/>
              <w:rPr>
                <w:rFonts w:hint="eastAsia" w:ascii="仿宋" w:hAnsi="仿宋" w:eastAsia="仿宋" w:cs="仿宋"/>
                <w:sz w:val="24"/>
                <w:szCs w:val="20"/>
              </w:rPr>
            </w:pPr>
          </w:p>
        </w:tc>
      </w:tr>
      <w:tr w14:paraId="5978DD2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597600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2B4B983A">
            <w:pPr>
              <w:spacing w:after="78" w:line="360" w:lineRule="atLeast"/>
              <w:jc w:val="center"/>
              <w:rPr>
                <w:rFonts w:hint="eastAsia" w:ascii="仿宋" w:hAnsi="仿宋" w:eastAsia="仿宋" w:cs="仿宋"/>
                <w:sz w:val="24"/>
                <w:szCs w:val="20"/>
              </w:rPr>
            </w:pPr>
          </w:p>
          <w:p w14:paraId="0E1BBEF1">
            <w:pPr>
              <w:widowControl/>
              <w:spacing w:after="78" w:line="360" w:lineRule="atLeast"/>
              <w:jc w:val="center"/>
              <w:rPr>
                <w:rFonts w:hint="eastAsia" w:ascii="仿宋" w:hAnsi="仿宋" w:eastAsia="仿宋" w:cs="仿宋"/>
                <w:sz w:val="24"/>
                <w:szCs w:val="20"/>
              </w:rPr>
            </w:pPr>
          </w:p>
        </w:tc>
      </w:tr>
      <w:tr w14:paraId="1ABD975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0CC9AE9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303C7768">
            <w:pPr>
              <w:widowControl/>
              <w:spacing w:after="78" w:line="360" w:lineRule="atLeast"/>
              <w:jc w:val="center"/>
              <w:rPr>
                <w:rFonts w:hint="eastAsia" w:ascii="仿宋" w:hAnsi="仿宋" w:eastAsia="仿宋" w:cs="仿宋"/>
                <w:sz w:val="24"/>
                <w:szCs w:val="20"/>
              </w:rPr>
            </w:pPr>
          </w:p>
        </w:tc>
      </w:tr>
      <w:tr w14:paraId="4E9E44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7664A8A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0EA798D1">
            <w:pPr>
              <w:widowControl/>
              <w:spacing w:after="78" w:line="360" w:lineRule="atLeast"/>
              <w:jc w:val="center"/>
              <w:rPr>
                <w:rFonts w:hint="eastAsia" w:ascii="仿宋" w:hAnsi="仿宋" w:eastAsia="仿宋" w:cs="仿宋"/>
                <w:sz w:val="24"/>
                <w:szCs w:val="20"/>
              </w:rPr>
            </w:pPr>
          </w:p>
        </w:tc>
      </w:tr>
      <w:tr w14:paraId="2BBFFA1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28BA5DA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10A88340">
            <w:pPr>
              <w:widowControl/>
              <w:spacing w:after="78" w:line="360" w:lineRule="atLeast"/>
              <w:jc w:val="center"/>
              <w:rPr>
                <w:rFonts w:hint="eastAsia" w:ascii="仿宋" w:hAnsi="仿宋" w:eastAsia="仿宋" w:cs="仿宋"/>
                <w:sz w:val="24"/>
                <w:szCs w:val="20"/>
              </w:rPr>
            </w:pPr>
          </w:p>
        </w:tc>
      </w:tr>
      <w:tr w14:paraId="0D75C64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7EE9A43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644D8860">
            <w:pPr>
              <w:widowControl/>
              <w:spacing w:after="78" w:line="360" w:lineRule="atLeast"/>
              <w:jc w:val="center"/>
              <w:rPr>
                <w:rFonts w:hint="eastAsia" w:ascii="仿宋" w:hAnsi="仿宋" w:eastAsia="仿宋" w:cs="仿宋"/>
                <w:sz w:val="24"/>
                <w:szCs w:val="20"/>
              </w:rPr>
            </w:pPr>
          </w:p>
        </w:tc>
      </w:tr>
    </w:tbl>
    <w:p w14:paraId="7A449836">
      <w:pPr>
        <w:tabs>
          <w:tab w:val="left" w:pos="630"/>
        </w:tabs>
        <w:spacing w:after="78" w:line="276" w:lineRule="auto"/>
        <w:rPr>
          <w:rFonts w:hint="eastAsia" w:ascii="仿宋" w:hAnsi="仿宋" w:eastAsia="仿宋"/>
          <w:color w:val="000000"/>
          <w:kern w:val="0"/>
          <w:szCs w:val="21"/>
        </w:rPr>
      </w:pPr>
      <w:r>
        <w:rPr>
          <w:rFonts w:hint="eastAsia" w:ascii="仿宋" w:hAnsi="仿宋" w:eastAsia="仿宋"/>
          <w:color w:val="000000"/>
          <w:kern w:val="0"/>
          <w:szCs w:val="21"/>
        </w:rPr>
        <w:t>附营业执照、现场踏勘确认单</w:t>
      </w:r>
    </w:p>
    <w:p w14:paraId="34904A93">
      <w:pPr>
        <w:spacing w:after="78"/>
        <w:ind w:firstLine="560"/>
      </w:pPr>
    </w:p>
    <w:p w14:paraId="1E89C617">
      <w:pPr>
        <w:spacing w:after="78"/>
        <w:ind w:firstLine="560"/>
      </w:pPr>
    </w:p>
    <w:p w14:paraId="26812E48">
      <w:pPr>
        <w:spacing w:after="78"/>
        <w:ind w:firstLine="560"/>
      </w:pPr>
    </w:p>
    <w:p w14:paraId="44D95666">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60D46384">
      <w:pPr>
        <w:snapToGrid w:val="0"/>
        <w:spacing w:afterLines="0" w:line="360" w:lineRule="auto"/>
        <w:ind w:firstLine="525" w:firstLineChars="250"/>
        <w:jc w:val="right"/>
        <w:rPr>
          <w:rFonts w:hint="eastAsia" w:ascii="仿宋" w:hAnsi="仿宋" w:eastAsia="仿宋" w:cs="Arial"/>
        </w:rPr>
      </w:pPr>
    </w:p>
    <w:p w14:paraId="4EFA9E56">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资质文件、承诺函</w:t>
      </w:r>
    </w:p>
    <w:p w14:paraId="7F992BD8">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lang w:eastAsia="zh-CN"/>
        </w:rPr>
        <w:t>深圳市深水水务咨询有限公司</w:t>
      </w:r>
      <w:r>
        <w:rPr>
          <w:rFonts w:ascii="仿宋" w:hAnsi="仿宋" w:eastAsia="仿宋"/>
          <w:color w:val="000000"/>
          <w:szCs w:val="21"/>
        </w:rPr>
        <w:t>：</w:t>
      </w:r>
    </w:p>
    <w:p w14:paraId="3233FF2C">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管道及配件采购项目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olor w:val="000000"/>
          <w:szCs w:val="21"/>
          <w:u w:val="single"/>
          <w:lang w:eastAsia="zh-CN"/>
        </w:rPr>
        <w:t>管道及配件采购项目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0FD0FEA6">
      <w:pPr>
        <w:pStyle w:val="63"/>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5FC5DA9A">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44603DE8">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3B33BFB4">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4B4E2EB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1163D40B">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3DCA5322">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690C30F7">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7</w:t>
      </w:r>
      <w:r>
        <w:rPr>
          <w:rFonts w:ascii="仿宋" w:hAnsi="仿宋" w:eastAsia="仿宋"/>
          <w:szCs w:val="21"/>
        </w:rPr>
        <w:t>.我公司承诺符合以下要求：</w:t>
      </w:r>
      <w:r>
        <w:rPr>
          <w:rFonts w:hint="eastAsia" w:ascii="仿宋" w:hAnsi="仿宋" w:eastAsia="仿宋"/>
          <w:szCs w:val="21"/>
        </w:rPr>
        <w:t xml:space="preserve"> </w:t>
      </w:r>
    </w:p>
    <w:p w14:paraId="13BF5AFC">
      <w:pPr>
        <w:tabs>
          <w:tab w:val="left" w:pos="7665"/>
        </w:tabs>
        <w:spacing w:after="78" w:line="276" w:lineRule="auto"/>
        <w:ind w:firstLine="420" w:firstLineChars="200"/>
        <w:rPr>
          <w:rFonts w:hint="eastAsia" w:ascii="仿宋" w:hAnsi="仿宋" w:eastAsia="仿宋"/>
          <w:szCs w:val="21"/>
        </w:rPr>
      </w:pPr>
      <w:bookmarkStart w:id="72"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2F123490">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687748E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w:t>
      </w:r>
      <w:r>
        <w:rPr>
          <w:rFonts w:hint="eastAsia" w:ascii="仿宋" w:hAnsi="仿宋" w:eastAsia="仿宋"/>
          <w:szCs w:val="21"/>
          <w:lang w:val="en-US" w:eastAsia="zh-CN"/>
        </w:rPr>
        <w:t>10</w:t>
      </w:r>
      <w:r>
        <w:rPr>
          <w:rFonts w:hint="eastAsia" w:ascii="仿宋" w:hAnsi="仿宋" w:eastAsia="仿宋"/>
          <w:szCs w:val="21"/>
        </w:rPr>
        <w:t>月至今）或成立至今（成立不足两年的单位）至少具备一项正在实施或已完成的类似业绩；</w:t>
      </w:r>
    </w:p>
    <w:p w14:paraId="4335E3B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72"/>
    <w:p w14:paraId="056EF7F2">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0D2AC56D">
      <w:pPr>
        <w:pStyle w:val="63"/>
        <w:numPr>
          <w:ilvl w:val="0"/>
          <w:numId w:val="4"/>
        </w:numPr>
        <w:spacing w:after="78" w:line="276" w:lineRule="auto"/>
        <w:ind w:firstLine="422" w:firstLineChars="200"/>
        <w:jc w:val="both"/>
        <w:rPr>
          <w:rFonts w:hint="eastAsia" w:ascii="仿宋" w:hAnsi="仿宋" w:eastAsia="仿宋" w:cs="Times New Roman"/>
          <w:bCs/>
          <w:kern w:val="2"/>
          <w:sz w:val="21"/>
          <w:szCs w:val="21"/>
        </w:rPr>
      </w:pPr>
      <w:bookmarkStart w:id="73" w:name="_Hlk180658034"/>
      <w:r>
        <w:rPr>
          <w:rFonts w:hint="eastAsia" w:ascii="仿宋" w:hAnsi="仿宋" w:eastAsia="仿宋" w:cs="Times New Roman"/>
          <w:bCs/>
          <w:kern w:val="2"/>
          <w:sz w:val="21"/>
          <w:szCs w:val="21"/>
        </w:rPr>
        <w:t>廉洁承诺：</w:t>
      </w:r>
    </w:p>
    <w:p w14:paraId="3CE4972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bCs/>
          <w:color w:val="000000"/>
          <w:szCs w:val="21"/>
          <w:u w:val="single"/>
          <w:lang w:eastAsia="zh-CN"/>
        </w:rPr>
        <w:t>管道及配件采购项目</w:t>
      </w:r>
      <w:r>
        <w:rPr>
          <w:rFonts w:ascii="仿宋" w:hAnsi="仿宋" w:eastAsia="仿宋"/>
          <w:szCs w:val="21"/>
        </w:rPr>
        <w:t>选聘，特承诺如下：</w:t>
      </w:r>
    </w:p>
    <w:p w14:paraId="2887819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71846B0E">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000BDE11">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252EDE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73"/>
    <w:p w14:paraId="227D3B1E">
      <w:pPr>
        <w:tabs>
          <w:tab w:val="left" w:pos="1110"/>
        </w:tabs>
        <w:spacing w:after="78" w:line="276" w:lineRule="auto"/>
        <w:ind w:firstLine="420" w:firstLineChars="200"/>
        <w:rPr>
          <w:rFonts w:hint="eastAsia" w:ascii="仿宋" w:hAnsi="仿宋" w:eastAsia="仿宋"/>
          <w:color w:val="000000"/>
          <w:szCs w:val="21"/>
        </w:rPr>
      </w:pPr>
    </w:p>
    <w:p w14:paraId="3951B59B">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0EB0CEA2">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2FF3CFBB">
      <w:pPr>
        <w:pStyle w:val="6"/>
        <w:spacing w:before="156" w:beforeLines="50" w:after="156" w:afterLines="50"/>
        <w:ind w:left="1020" w:leftChars="200" w:hanging="600"/>
        <w:jc w:val="left"/>
        <w:rPr>
          <w:rFonts w:hint="eastAsia" w:ascii="仿宋" w:hAnsi="仿宋" w:eastAsia="仿宋" w:cs="宋体"/>
          <w:color w:val="000000"/>
          <w:sz w:val="24"/>
          <w:szCs w:val="21"/>
        </w:rPr>
      </w:pPr>
      <w:r>
        <w:rPr>
          <w:rFonts w:ascii="仿宋" w:hAnsi="仿宋" w:eastAsia="仿宋"/>
          <w:szCs w:val="21"/>
        </w:rPr>
        <w:br w:type="page"/>
      </w:r>
      <w:bookmarkStart w:id="74" w:name="_Hlk180658069"/>
      <w:r>
        <w:rPr>
          <w:rFonts w:hint="eastAsia" w:ascii="仿宋" w:hAnsi="仿宋" w:eastAsia="仿宋" w:cs="宋体"/>
          <w:color w:val="000000"/>
          <w:sz w:val="24"/>
          <w:szCs w:val="21"/>
        </w:rPr>
        <w:t>营业执照（需盖章）</w:t>
      </w:r>
    </w:p>
    <w:p w14:paraId="3774F939">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213FED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1213FED9">
                      <w:pPr>
                        <w:spacing w:after="78"/>
                      </w:pPr>
                    </w:p>
                  </w:txbxContent>
                </v:textbox>
              </v:shape>
            </w:pict>
          </mc:Fallback>
        </mc:AlternateContent>
      </w:r>
    </w:p>
    <w:p w14:paraId="1D89D3B4">
      <w:pPr>
        <w:tabs>
          <w:tab w:val="left" w:pos="1110"/>
        </w:tabs>
        <w:spacing w:after="78" w:line="276" w:lineRule="auto"/>
        <w:ind w:firstLine="480" w:firstLineChars="200"/>
        <w:rPr>
          <w:rFonts w:hint="eastAsia" w:ascii="仿宋" w:hAnsi="仿宋" w:eastAsia="仿宋" w:cs="宋体"/>
          <w:color w:val="000000"/>
          <w:sz w:val="24"/>
          <w:szCs w:val="21"/>
        </w:rPr>
      </w:pPr>
    </w:p>
    <w:p w14:paraId="4B8B6B9E">
      <w:pPr>
        <w:tabs>
          <w:tab w:val="left" w:pos="1110"/>
        </w:tabs>
        <w:spacing w:after="78" w:line="276" w:lineRule="auto"/>
        <w:ind w:firstLine="480" w:firstLineChars="200"/>
        <w:rPr>
          <w:rFonts w:hint="eastAsia" w:ascii="仿宋" w:hAnsi="仿宋" w:eastAsia="仿宋" w:cs="宋体"/>
          <w:color w:val="000000"/>
          <w:sz w:val="24"/>
          <w:szCs w:val="21"/>
        </w:rPr>
      </w:pPr>
    </w:p>
    <w:p w14:paraId="3EAC7453">
      <w:pPr>
        <w:tabs>
          <w:tab w:val="left" w:pos="1110"/>
        </w:tabs>
        <w:spacing w:after="78" w:line="276" w:lineRule="auto"/>
        <w:ind w:firstLine="480" w:firstLineChars="200"/>
        <w:rPr>
          <w:rFonts w:hint="eastAsia" w:ascii="仿宋" w:hAnsi="仿宋" w:eastAsia="仿宋" w:cs="宋体"/>
          <w:color w:val="000000"/>
          <w:sz w:val="24"/>
          <w:szCs w:val="21"/>
        </w:rPr>
      </w:pPr>
    </w:p>
    <w:p w14:paraId="78F76B84">
      <w:pPr>
        <w:tabs>
          <w:tab w:val="left" w:pos="1110"/>
        </w:tabs>
        <w:spacing w:after="78" w:line="276" w:lineRule="auto"/>
        <w:ind w:firstLine="480" w:firstLineChars="200"/>
        <w:rPr>
          <w:rFonts w:hint="eastAsia" w:ascii="仿宋" w:hAnsi="仿宋" w:eastAsia="仿宋" w:cs="宋体"/>
          <w:color w:val="000000"/>
          <w:sz w:val="24"/>
          <w:szCs w:val="21"/>
        </w:rPr>
      </w:pPr>
    </w:p>
    <w:p w14:paraId="46E49F37">
      <w:pPr>
        <w:tabs>
          <w:tab w:val="left" w:pos="1110"/>
        </w:tabs>
        <w:spacing w:after="78" w:line="276" w:lineRule="auto"/>
        <w:ind w:firstLine="480" w:firstLineChars="200"/>
        <w:rPr>
          <w:rFonts w:hint="eastAsia" w:ascii="仿宋" w:hAnsi="仿宋" w:eastAsia="仿宋" w:cs="宋体"/>
          <w:color w:val="000000"/>
          <w:sz w:val="24"/>
          <w:szCs w:val="21"/>
        </w:rPr>
      </w:pPr>
    </w:p>
    <w:p w14:paraId="4BBCC8FC">
      <w:pPr>
        <w:tabs>
          <w:tab w:val="left" w:pos="1110"/>
        </w:tabs>
        <w:spacing w:after="78" w:line="276" w:lineRule="auto"/>
        <w:ind w:firstLine="480" w:firstLineChars="200"/>
        <w:rPr>
          <w:rFonts w:hint="eastAsia" w:ascii="仿宋" w:hAnsi="仿宋" w:eastAsia="仿宋" w:cs="宋体"/>
          <w:color w:val="000000"/>
          <w:sz w:val="24"/>
          <w:szCs w:val="21"/>
        </w:rPr>
      </w:pPr>
    </w:p>
    <w:p w14:paraId="24775ABE">
      <w:pPr>
        <w:tabs>
          <w:tab w:val="left" w:pos="1110"/>
        </w:tabs>
        <w:spacing w:after="78" w:line="276" w:lineRule="auto"/>
        <w:ind w:firstLine="480" w:firstLineChars="200"/>
        <w:rPr>
          <w:rFonts w:hint="eastAsia" w:ascii="仿宋" w:hAnsi="仿宋" w:eastAsia="仿宋" w:cs="宋体"/>
          <w:color w:val="000000"/>
          <w:sz w:val="24"/>
          <w:szCs w:val="21"/>
        </w:rPr>
      </w:pPr>
    </w:p>
    <w:p w14:paraId="11E0F3C8">
      <w:pPr>
        <w:tabs>
          <w:tab w:val="left" w:pos="1110"/>
        </w:tabs>
        <w:spacing w:after="78" w:line="276" w:lineRule="auto"/>
        <w:ind w:firstLine="480" w:firstLineChars="200"/>
        <w:rPr>
          <w:rFonts w:hint="eastAsia" w:ascii="仿宋" w:hAnsi="仿宋" w:eastAsia="仿宋" w:cs="宋体"/>
          <w:color w:val="000000"/>
          <w:sz w:val="24"/>
          <w:szCs w:val="21"/>
        </w:rPr>
      </w:pPr>
    </w:p>
    <w:p w14:paraId="7DF50171">
      <w:pPr>
        <w:tabs>
          <w:tab w:val="left" w:pos="1110"/>
        </w:tabs>
        <w:spacing w:after="78" w:line="276" w:lineRule="auto"/>
        <w:ind w:firstLine="480" w:firstLineChars="200"/>
        <w:rPr>
          <w:rFonts w:hint="eastAsia" w:ascii="仿宋" w:hAnsi="仿宋" w:eastAsia="仿宋" w:cs="宋体"/>
          <w:color w:val="000000"/>
          <w:sz w:val="24"/>
          <w:szCs w:val="21"/>
        </w:rPr>
      </w:pPr>
    </w:p>
    <w:p w14:paraId="3B453853">
      <w:pPr>
        <w:tabs>
          <w:tab w:val="left" w:pos="1110"/>
        </w:tabs>
        <w:spacing w:after="78" w:line="276" w:lineRule="auto"/>
        <w:ind w:firstLine="480" w:firstLineChars="200"/>
        <w:rPr>
          <w:rFonts w:hint="eastAsia" w:ascii="仿宋" w:hAnsi="仿宋" w:eastAsia="仿宋" w:cs="宋体"/>
          <w:color w:val="000000"/>
          <w:sz w:val="24"/>
          <w:szCs w:val="21"/>
        </w:rPr>
      </w:pPr>
    </w:p>
    <w:p w14:paraId="698E8DC2">
      <w:pPr>
        <w:tabs>
          <w:tab w:val="left" w:pos="1110"/>
        </w:tabs>
        <w:spacing w:after="78" w:line="276" w:lineRule="auto"/>
        <w:ind w:firstLine="480" w:firstLineChars="200"/>
        <w:rPr>
          <w:rFonts w:hint="eastAsia" w:ascii="仿宋" w:hAnsi="仿宋" w:eastAsia="仿宋" w:cs="宋体"/>
          <w:color w:val="000000"/>
          <w:sz w:val="24"/>
          <w:szCs w:val="21"/>
        </w:rPr>
      </w:pPr>
    </w:p>
    <w:p w14:paraId="1CE141DE">
      <w:pPr>
        <w:tabs>
          <w:tab w:val="left" w:pos="1110"/>
        </w:tabs>
        <w:spacing w:after="78" w:line="276" w:lineRule="auto"/>
        <w:ind w:firstLine="480" w:firstLineChars="200"/>
        <w:rPr>
          <w:rFonts w:hint="eastAsia" w:ascii="仿宋" w:hAnsi="仿宋" w:eastAsia="仿宋" w:cs="宋体"/>
          <w:color w:val="000000"/>
          <w:sz w:val="24"/>
          <w:szCs w:val="21"/>
        </w:rPr>
      </w:pPr>
    </w:p>
    <w:bookmarkEnd w:id="74"/>
    <w:p w14:paraId="08A894D4">
      <w:pPr>
        <w:spacing w:after="78" w:line="240" w:lineRule="auto"/>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3D605AED">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lang w:eastAsia="zh-CN"/>
        </w:rPr>
        <w:t>管道及配件采购项目</w:t>
      </w:r>
      <w:r>
        <w:rPr>
          <w:rFonts w:hint="eastAsia" w:ascii="仿宋" w:hAnsi="仿宋" w:eastAsia="仿宋"/>
          <w:b/>
          <w:bCs/>
          <w:kern w:val="0"/>
          <w:sz w:val="24"/>
        </w:rPr>
        <w:t>报价一览表</w:t>
      </w:r>
    </w:p>
    <w:p w14:paraId="348D16C2">
      <w:pPr>
        <w:pStyle w:val="9"/>
        <w:jc w:val="center"/>
        <w:rPr>
          <w:rFonts w:hint="eastAsia" w:ascii="仿宋" w:hAnsi="仿宋" w:eastAsia="仿宋"/>
          <w:sz w:val="22"/>
          <w:szCs w:val="28"/>
        </w:rPr>
      </w:pP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166"/>
        <w:gridCol w:w="2886"/>
        <w:gridCol w:w="586"/>
        <w:gridCol w:w="48"/>
        <w:gridCol w:w="661"/>
        <w:gridCol w:w="45"/>
        <w:gridCol w:w="969"/>
        <w:gridCol w:w="812"/>
        <w:gridCol w:w="729"/>
      </w:tblGrid>
      <w:tr w14:paraId="2052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5" w:type="dxa"/>
            <w:vAlign w:val="center"/>
          </w:tcPr>
          <w:p w14:paraId="23AED018">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902" w:type="dxa"/>
            <w:gridSpan w:val="9"/>
            <w:vAlign w:val="center"/>
          </w:tcPr>
          <w:p w14:paraId="0471E45E">
            <w:pPr>
              <w:spacing w:afterLines="0" w:line="300" w:lineRule="exact"/>
              <w:jc w:val="center"/>
              <w:rPr>
                <w:rFonts w:hint="eastAsia" w:ascii="仿宋" w:hAnsi="仿宋" w:eastAsia="仿宋"/>
                <w:b/>
                <w:szCs w:val="21"/>
                <w:lang w:eastAsia="zh-CN"/>
              </w:rPr>
            </w:pPr>
            <w:r>
              <w:rPr>
                <w:rFonts w:hint="eastAsia" w:ascii="仿宋" w:hAnsi="仿宋" w:eastAsia="仿宋"/>
                <w:b/>
                <w:szCs w:val="21"/>
                <w:lang w:eastAsia="zh-CN"/>
              </w:rPr>
              <w:t>管道及配件采购项目</w:t>
            </w:r>
          </w:p>
        </w:tc>
      </w:tr>
      <w:tr w14:paraId="43A9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restart"/>
            <w:vAlign w:val="center"/>
          </w:tcPr>
          <w:p w14:paraId="1A147037">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5638" w:type="dxa"/>
            <w:gridSpan w:val="3"/>
            <w:vMerge w:val="restart"/>
            <w:vAlign w:val="center"/>
          </w:tcPr>
          <w:p w14:paraId="1D21BEAE">
            <w:pPr>
              <w:spacing w:afterLines="0" w:line="300" w:lineRule="exact"/>
              <w:jc w:val="center"/>
              <w:rPr>
                <w:rFonts w:hint="eastAsia" w:ascii="仿宋" w:hAnsi="仿宋" w:eastAsia="仿宋"/>
                <w:szCs w:val="21"/>
                <w:lang w:eastAsia="zh-CN"/>
              </w:rPr>
            </w:pPr>
            <w:r>
              <w:rPr>
                <w:rFonts w:hint="eastAsia" w:ascii="仿宋" w:hAnsi="仿宋" w:eastAsia="仿宋"/>
                <w:szCs w:val="21"/>
                <w:lang w:eastAsia="zh-CN"/>
              </w:rPr>
              <w:t>深圳市深水水务咨询有限公司</w:t>
            </w:r>
          </w:p>
        </w:tc>
        <w:tc>
          <w:tcPr>
            <w:tcW w:w="709" w:type="dxa"/>
            <w:gridSpan w:val="2"/>
            <w:vAlign w:val="center"/>
          </w:tcPr>
          <w:p w14:paraId="329CE4BD">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2555" w:type="dxa"/>
            <w:gridSpan w:val="4"/>
          </w:tcPr>
          <w:p w14:paraId="48000418">
            <w:pPr>
              <w:spacing w:afterLines="0"/>
              <w:jc w:val="center"/>
              <w:rPr>
                <w:rFonts w:hint="eastAsia" w:ascii="仿宋" w:hAnsi="仿宋" w:eastAsia="仿宋"/>
                <w:szCs w:val="21"/>
              </w:rPr>
            </w:pPr>
          </w:p>
        </w:tc>
      </w:tr>
      <w:tr w14:paraId="0A9F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845" w:type="dxa"/>
            <w:vMerge w:val="continue"/>
            <w:vAlign w:val="center"/>
          </w:tcPr>
          <w:p w14:paraId="6AE74C20">
            <w:pPr>
              <w:spacing w:afterLines="0" w:line="300" w:lineRule="exact"/>
              <w:jc w:val="center"/>
              <w:rPr>
                <w:rFonts w:hint="eastAsia" w:ascii="仿宋" w:hAnsi="仿宋" w:eastAsia="仿宋"/>
                <w:szCs w:val="21"/>
              </w:rPr>
            </w:pPr>
          </w:p>
        </w:tc>
        <w:tc>
          <w:tcPr>
            <w:tcW w:w="5638" w:type="dxa"/>
            <w:gridSpan w:val="3"/>
            <w:vMerge w:val="continue"/>
            <w:vAlign w:val="center"/>
          </w:tcPr>
          <w:p w14:paraId="466047D5">
            <w:pPr>
              <w:spacing w:afterLines="0" w:line="300" w:lineRule="exact"/>
              <w:jc w:val="center"/>
              <w:rPr>
                <w:rFonts w:hint="eastAsia" w:ascii="仿宋" w:hAnsi="仿宋" w:eastAsia="仿宋"/>
                <w:szCs w:val="21"/>
              </w:rPr>
            </w:pPr>
          </w:p>
        </w:tc>
        <w:tc>
          <w:tcPr>
            <w:tcW w:w="709" w:type="dxa"/>
            <w:gridSpan w:val="2"/>
            <w:vAlign w:val="center"/>
          </w:tcPr>
          <w:p w14:paraId="76B098E8">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2555" w:type="dxa"/>
            <w:gridSpan w:val="4"/>
          </w:tcPr>
          <w:p w14:paraId="6FE6F703">
            <w:pPr>
              <w:spacing w:afterLines="0"/>
              <w:jc w:val="center"/>
              <w:rPr>
                <w:rFonts w:hint="eastAsia" w:ascii="仿宋" w:hAnsi="仿宋" w:eastAsia="仿宋"/>
                <w:szCs w:val="21"/>
              </w:rPr>
            </w:pPr>
          </w:p>
        </w:tc>
      </w:tr>
      <w:tr w14:paraId="4175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45" w:type="dxa"/>
            <w:vAlign w:val="center"/>
          </w:tcPr>
          <w:p w14:paraId="150DE409">
            <w:pPr>
              <w:spacing w:afterLines="0" w:line="300" w:lineRule="exact"/>
              <w:jc w:val="center"/>
              <w:rPr>
                <w:rFonts w:hint="eastAsia" w:ascii="仿宋" w:hAnsi="仿宋" w:eastAsia="仿宋"/>
                <w:szCs w:val="21"/>
              </w:rPr>
            </w:pPr>
            <w:r>
              <w:rPr>
                <w:rFonts w:hint="eastAsia" w:ascii="仿宋" w:hAnsi="仿宋" w:eastAsia="仿宋"/>
                <w:szCs w:val="21"/>
              </w:rPr>
              <w:t>项目地址</w:t>
            </w:r>
          </w:p>
        </w:tc>
        <w:tc>
          <w:tcPr>
            <w:tcW w:w="5638" w:type="dxa"/>
            <w:gridSpan w:val="3"/>
            <w:vAlign w:val="center"/>
          </w:tcPr>
          <w:p w14:paraId="50F1DEDF">
            <w:pPr>
              <w:spacing w:afterLines="0" w:line="300" w:lineRule="exact"/>
              <w:jc w:val="center"/>
              <w:rPr>
                <w:rFonts w:hint="eastAsia" w:ascii="仿宋" w:hAnsi="仿宋" w:eastAsia="仿宋"/>
                <w:szCs w:val="21"/>
              </w:rPr>
            </w:pPr>
            <w:r>
              <w:rPr>
                <w:rFonts w:hint="eastAsia" w:ascii="仿宋" w:hAnsi="仿宋" w:eastAsia="仿宋"/>
                <w:szCs w:val="21"/>
              </w:rPr>
              <w:t>深圳市宝安区燕罗街道松罗路燕罗湿地公园松岗水质净化厂二期</w:t>
            </w:r>
          </w:p>
        </w:tc>
        <w:tc>
          <w:tcPr>
            <w:tcW w:w="709" w:type="dxa"/>
            <w:gridSpan w:val="2"/>
            <w:vAlign w:val="center"/>
          </w:tcPr>
          <w:p w14:paraId="69FFF44A">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2555" w:type="dxa"/>
            <w:gridSpan w:val="4"/>
          </w:tcPr>
          <w:p w14:paraId="1B4BAE93">
            <w:pPr>
              <w:spacing w:afterLines="0"/>
              <w:jc w:val="center"/>
              <w:rPr>
                <w:rFonts w:hint="eastAsia" w:ascii="仿宋" w:hAnsi="仿宋" w:eastAsia="仿宋"/>
                <w:szCs w:val="21"/>
              </w:rPr>
            </w:pPr>
          </w:p>
        </w:tc>
      </w:tr>
      <w:tr w14:paraId="1D2A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40E49B68">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1960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Align w:val="center"/>
          </w:tcPr>
          <w:p w14:paraId="0C41670A">
            <w:pPr>
              <w:spacing w:afterLines="0" w:line="440" w:lineRule="exact"/>
              <w:jc w:val="center"/>
              <w:rPr>
                <w:rFonts w:hint="eastAsia" w:ascii="仿宋" w:hAnsi="仿宋" w:eastAsia="仿宋"/>
                <w:b/>
                <w:szCs w:val="21"/>
              </w:rPr>
            </w:pPr>
            <w:r>
              <w:rPr>
                <w:rFonts w:ascii="仿宋" w:hAnsi="仿宋" w:eastAsia="仿宋"/>
                <w:b/>
                <w:szCs w:val="21"/>
              </w:rPr>
              <w:t>序号</w:t>
            </w:r>
          </w:p>
        </w:tc>
        <w:tc>
          <w:tcPr>
            <w:tcW w:w="2166" w:type="dxa"/>
            <w:vAlign w:val="center"/>
          </w:tcPr>
          <w:p w14:paraId="441AAAFF">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2886" w:type="dxa"/>
            <w:vAlign w:val="center"/>
          </w:tcPr>
          <w:p w14:paraId="4E1ED399">
            <w:pPr>
              <w:spacing w:afterLines="0" w:line="440" w:lineRule="exact"/>
              <w:jc w:val="center"/>
              <w:rPr>
                <w:rFonts w:hint="eastAsia" w:ascii="仿宋" w:hAnsi="仿宋" w:eastAsia="仿宋"/>
                <w:b/>
                <w:szCs w:val="21"/>
              </w:rPr>
            </w:pPr>
            <w:r>
              <w:rPr>
                <w:rFonts w:hint="eastAsia" w:ascii="仿宋" w:hAnsi="仿宋" w:eastAsia="仿宋"/>
                <w:b/>
                <w:szCs w:val="21"/>
              </w:rPr>
              <w:t>*规格型号</w:t>
            </w:r>
          </w:p>
        </w:tc>
        <w:tc>
          <w:tcPr>
            <w:tcW w:w="586" w:type="dxa"/>
            <w:vAlign w:val="center"/>
          </w:tcPr>
          <w:p w14:paraId="0FA8820E">
            <w:pPr>
              <w:spacing w:afterLines="0" w:line="440" w:lineRule="exact"/>
              <w:jc w:val="center"/>
              <w:rPr>
                <w:rFonts w:hint="eastAsia" w:ascii="仿宋" w:hAnsi="仿宋" w:eastAsia="仿宋"/>
                <w:b/>
                <w:szCs w:val="21"/>
              </w:rPr>
            </w:pPr>
            <w:r>
              <w:rPr>
                <w:rFonts w:ascii="仿宋" w:hAnsi="仿宋" w:eastAsia="仿宋"/>
                <w:b/>
                <w:szCs w:val="21"/>
              </w:rPr>
              <w:t>单位</w:t>
            </w:r>
          </w:p>
        </w:tc>
        <w:tc>
          <w:tcPr>
            <w:tcW w:w="709" w:type="dxa"/>
            <w:gridSpan w:val="2"/>
            <w:vAlign w:val="center"/>
          </w:tcPr>
          <w:p w14:paraId="4E921506">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014" w:type="dxa"/>
            <w:gridSpan w:val="2"/>
            <w:vAlign w:val="center"/>
          </w:tcPr>
          <w:p w14:paraId="553D5B06">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hint="eastAsia" w:ascii="仿宋" w:hAnsi="仿宋" w:eastAsia="仿宋"/>
                <w:b/>
                <w:szCs w:val="21"/>
                <w:lang w:val="en-US" w:eastAsia="zh-CN"/>
              </w:rPr>
              <w:t>单价</w:t>
            </w:r>
            <w:r>
              <w:rPr>
                <w:rFonts w:hint="eastAsia" w:ascii="仿宋" w:hAnsi="仿宋" w:eastAsia="仿宋"/>
                <w:b/>
                <w:szCs w:val="21"/>
              </w:rPr>
              <w:t>（元）</w:t>
            </w:r>
          </w:p>
        </w:tc>
        <w:tc>
          <w:tcPr>
            <w:tcW w:w="812" w:type="dxa"/>
            <w:vAlign w:val="center"/>
          </w:tcPr>
          <w:p w14:paraId="271F439F">
            <w:pPr>
              <w:spacing w:afterLines="0" w:line="440" w:lineRule="exact"/>
              <w:jc w:val="center"/>
              <w:rPr>
                <w:rFonts w:hint="eastAsia" w:ascii="仿宋" w:hAnsi="仿宋" w:eastAsia="仿宋"/>
                <w:b/>
                <w:szCs w:val="21"/>
                <w:lang w:val="en-US" w:eastAsia="zh-CN"/>
              </w:rPr>
            </w:pPr>
            <w:r>
              <w:rPr>
                <w:rFonts w:hint="eastAsia" w:ascii="仿宋" w:hAnsi="仿宋" w:eastAsia="仿宋"/>
                <w:b/>
                <w:szCs w:val="21"/>
                <w:lang w:val="en-US" w:eastAsia="zh-CN"/>
              </w:rPr>
              <w:t>小计</w:t>
            </w:r>
          </w:p>
        </w:tc>
        <w:tc>
          <w:tcPr>
            <w:tcW w:w="729" w:type="dxa"/>
            <w:vAlign w:val="center"/>
          </w:tcPr>
          <w:p w14:paraId="2DD9D8D6">
            <w:pPr>
              <w:spacing w:afterLines="0" w:line="440" w:lineRule="exact"/>
              <w:jc w:val="center"/>
              <w:rPr>
                <w:rFonts w:hint="eastAsia" w:ascii="仿宋" w:hAnsi="仿宋" w:eastAsia="仿宋"/>
                <w:b/>
                <w:szCs w:val="21"/>
              </w:rPr>
            </w:pPr>
            <w:r>
              <w:rPr>
                <w:rFonts w:ascii="仿宋" w:hAnsi="仿宋" w:eastAsia="仿宋"/>
                <w:b/>
                <w:szCs w:val="21"/>
              </w:rPr>
              <w:t>备注</w:t>
            </w:r>
          </w:p>
        </w:tc>
      </w:tr>
      <w:tr w14:paraId="0F26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F71F87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2166" w:type="dxa"/>
            <w:vAlign w:val="center"/>
          </w:tcPr>
          <w:p w14:paraId="70DF8A1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4AC2858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DN100,不锈钢，SS304</w:t>
            </w:r>
          </w:p>
        </w:tc>
        <w:tc>
          <w:tcPr>
            <w:tcW w:w="586" w:type="dxa"/>
            <w:vAlign w:val="center"/>
          </w:tcPr>
          <w:p w14:paraId="238963C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68C5E46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0AD7D062">
            <w:pPr>
              <w:spacing w:afterLines="0" w:line="440" w:lineRule="exact"/>
              <w:jc w:val="center"/>
              <w:rPr>
                <w:rFonts w:hint="eastAsia" w:ascii="仿宋" w:hAnsi="仿宋" w:eastAsia="仿宋"/>
                <w:szCs w:val="21"/>
              </w:rPr>
            </w:pPr>
          </w:p>
        </w:tc>
        <w:tc>
          <w:tcPr>
            <w:tcW w:w="812" w:type="dxa"/>
            <w:vAlign w:val="center"/>
          </w:tcPr>
          <w:p w14:paraId="1BC5E8CB">
            <w:pPr>
              <w:spacing w:afterLines="0" w:line="440" w:lineRule="exact"/>
              <w:jc w:val="center"/>
              <w:rPr>
                <w:rFonts w:hint="eastAsia" w:ascii="仿宋" w:hAnsi="仿宋" w:eastAsia="仿宋"/>
                <w:szCs w:val="21"/>
              </w:rPr>
            </w:pPr>
          </w:p>
        </w:tc>
        <w:tc>
          <w:tcPr>
            <w:tcW w:w="729" w:type="dxa"/>
            <w:vAlign w:val="center"/>
          </w:tcPr>
          <w:p w14:paraId="4CEA7301">
            <w:pPr>
              <w:spacing w:afterLines="0" w:line="440" w:lineRule="exact"/>
              <w:jc w:val="center"/>
              <w:rPr>
                <w:rFonts w:hint="eastAsia" w:ascii="仿宋" w:hAnsi="仿宋" w:eastAsia="仿宋"/>
                <w:szCs w:val="21"/>
              </w:rPr>
            </w:pPr>
          </w:p>
        </w:tc>
      </w:tr>
      <w:tr w14:paraId="4679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6A6ACB9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2166" w:type="dxa"/>
            <w:vAlign w:val="center"/>
          </w:tcPr>
          <w:p w14:paraId="2363A31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1BA6FB4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DN150,PN=10，不锈钢，SS304</w:t>
            </w:r>
          </w:p>
        </w:tc>
        <w:tc>
          <w:tcPr>
            <w:tcW w:w="586" w:type="dxa"/>
            <w:vAlign w:val="center"/>
          </w:tcPr>
          <w:p w14:paraId="429B76D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5CEC1F9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1014" w:type="dxa"/>
            <w:gridSpan w:val="2"/>
            <w:vAlign w:val="center"/>
          </w:tcPr>
          <w:p w14:paraId="39A9EC43">
            <w:pPr>
              <w:spacing w:afterLines="0" w:line="440" w:lineRule="exact"/>
              <w:jc w:val="center"/>
              <w:rPr>
                <w:rFonts w:hint="eastAsia" w:ascii="仿宋" w:hAnsi="仿宋" w:eastAsia="仿宋"/>
                <w:szCs w:val="21"/>
              </w:rPr>
            </w:pPr>
          </w:p>
        </w:tc>
        <w:tc>
          <w:tcPr>
            <w:tcW w:w="812" w:type="dxa"/>
            <w:vAlign w:val="center"/>
          </w:tcPr>
          <w:p w14:paraId="35B2DA5C">
            <w:pPr>
              <w:spacing w:afterLines="0" w:line="440" w:lineRule="exact"/>
              <w:jc w:val="center"/>
              <w:rPr>
                <w:rFonts w:hint="eastAsia" w:ascii="仿宋" w:hAnsi="仿宋" w:eastAsia="仿宋"/>
                <w:szCs w:val="21"/>
              </w:rPr>
            </w:pPr>
          </w:p>
        </w:tc>
        <w:tc>
          <w:tcPr>
            <w:tcW w:w="729" w:type="dxa"/>
            <w:vAlign w:val="center"/>
          </w:tcPr>
          <w:p w14:paraId="447BAD3D">
            <w:pPr>
              <w:spacing w:afterLines="0" w:line="440" w:lineRule="exact"/>
              <w:jc w:val="center"/>
              <w:rPr>
                <w:rFonts w:hint="eastAsia" w:ascii="仿宋" w:hAnsi="仿宋" w:eastAsia="仿宋"/>
                <w:szCs w:val="21"/>
              </w:rPr>
            </w:pPr>
          </w:p>
        </w:tc>
      </w:tr>
      <w:tr w14:paraId="2EA3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33D87F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2166" w:type="dxa"/>
            <w:vAlign w:val="center"/>
          </w:tcPr>
          <w:p w14:paraId="3162D9B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3E6A6D1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DN150,不锈钢，SS304</w:t>
            </w:r>
          </w:p>
        </w:tc>
        <w:tc>
          <w:tcPr>
            <w:tcW w:w="586" w:type="dxa"/>
            <w:vAlign w:val="center"/>
          </w:tcPr>
          <w:p w14:paraId="2E8E4E1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6FBF0C8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014" w:type="dxa"/>
            <w:gridSpan w:val="2"/>
            <w:vAlign w:val="center"/>
          </w:tcPr>
          <w:p w14:paraId="2A41C067">
            <w:pPr>
              <w:spacing w:afterLines="0" w:line="440" w:lineRule="exact"/>
              <w:jc w:val="center"/>
              <w:rPr>
                <w:rFonts w:hint="eastAsia" w:ascii="仿宋" w:hAnsi="仿宋" w:eastAsia="仿宋"/>
                <w:szCs w:val="21"/>
              </w:rPr>
            </w:pPr>
          </w:p>
        </w:tc>
        <w:tc>
          <w:tcPr>
            <w:tcW w:w="812" w:type="dxa"/>
            <w:vAlign w:val="center"/>
          </w:tcPr>
          <w:p w14:paraId="76E23972">
            <w:pPr>
              <w:spacing w:afterLines="0" w:line="440" w:lineRule="exact"/>
              <w:jc w:val="center"/>
              <w:rPr>
                <w:rFonts w:hint="eastAsia" w:ascii="仿宋" w:hAnsi="仿宋" w:eastAsia="仿宋"/>
                <w:szCs w:val="21"/>
              </w:rPr>
            </w:pPr>
          </w:p>
        </w:tc>
        <w:tc>
          <w:tcPr>
            <w:tcW w:w="729" w:type="dxa"/>
            <w:vAlign w:val="center"/>
          </w:tcPr>
          <w:p w14:paraId="11490FE9">
            <w:pPr>
              <w:spacing w:afterLines="0" w:line="440" w:lineRule="exact"/>
              <w:jc w:val="center"/>
              <w:rPr>
                <w:rFonts w:hint="eastAsia" w:ascii="仿宋" w:hAnsi="仿宋" w:eastAsia="仿宋"/>
                <w:szCs w:val="21"/>
              </w:rPr>
            </w:pPr>
          </w:p>
        </w:tc>
      </w:tr>
      <w:tr w14:paraId="17590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039C346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2166" w:type="dxa"/>
            <w:vAlign w:val="center"/>
          </w:tcPr>
          <w:p w14:paraId="2600FE1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137FDDF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DN150,不锈钢，SS304</w:t>
            </w:r>
          </w:p>
        </w:tc>
        <w:tc>
          <w:tcPr>
            <w:tcW w:w="586" w:type="dxa"/>
            <w:vAlign w:val="center"/>
          </w:tcPr>
          <w:p w14:paraId="7A57F0E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5EFED23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1014" w:type="dxa"/>
            <w:gridSpan w:val="2"/>
            <w:vAlign w:val="center"/>
          </w:tcPr>
          <w:p w14:paraId="4D736750">
            <w:pPr>
              <w:spacing w:afterLines="0" w:line="440" w:lineRule="exact"/>
              <w:jc w:val="center"/>
              <w:rPr>
                <w:rFonts w:hint="eastAsia" w:ascii="仿宋" w:hAnsi="仿宋" w:eastAsia="仿宋"/>
                <w:szCs w:val="21"/>
              </w:rPr>
            </w:pPr>
          </w:p>
        </w:tc>
        <w:tc>
          <w:tcPr>
            <w:tcW w:w="812" w:type="dxa"/>
            <w:vAlign w:val="center"/>
          </w:tcPr>
          <w:p w14:paraId="30B882FF">
            <w:pPr>
              <w:spacing w:afterLines="0" w:line="440" w:lineRule="exact"/>
              <w:jc w:val="center"/>
              <w:rPr>
                <w:rFonts w:hint="eastAsia" w:ascii="仿宋" w:hAnsi="仿宋" w:eastAsia="仿宋"/>
                <w:szCs w:val="21"/>
              </w:rPr>
            </w:pPr>
          </w:p>
        </w:tc>
        <w:tc>
          <w:tcPr>
            <w:tcW w:w="729" w:type="dxa"/>
            <w:vAlign w:val="center"/>
          </w:tcPr>
          <w:p w14:paraId="3FB3A6C4">
            <w:pPr>
              <w:spacing w:afterLines="0" w:line="440" w:lineRule="exact"/>
              <w:jc w:val="center"/>
              <w:rPr>
                <w:rFonts w:hint="eastAsia" w:ascii="仿宋" w:hAnsi="仿宋" w:eastAsia="仿宋"/>
                <w:szCs w:val="21"/>
              </w:rPr>
            </w:pPr>
          </w:p>
        </w:tc>
      </w:tr>
      <w:tr w14:paraId="13E8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6835947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2166" w:type="dxa"/>
            <w:vAlign w:val="center"/>
          </w:tcPr>
          <w:p w14:paraId="4158F82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2DC3148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DN150,不锈钢，SS304</w:t>
            </w:r>
          </w:p>
        </w:tc>
        <w:tc>
          <w:tcPr>
            <w:tcW w:w="586" w:type="dxa"/>
            <w:vAlign w:val="center"/>
          </w:tcPr>
          <w:p w14:paraId="4FEE159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143ADFD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1FC4D0F5">
            <w:pPr>
              <w:spacing w:afterLines="0" w:line="440" w:lineRule="exact"/>
              <w:jc w:val="center"/>
              <w:rPr>
                <w:rFonts w:hint="eastAsia" w:ascii="仿宋" w:hAnsi="仿宋" w:eastAsia="仿宋"/>
                <w:szCs w:val="21"/>
              </w:rPr>
            </w:pPr>
          </w:p>
        </w:tc>
        <w:tc>
          <w:tcPr>
            <w:tcW w:w="812" w:type="dxa"/>
            <w:vAlign w:val="center"/>
          </w:tcPr>
          <w:p w14:paraId="4EC51122">
            <w:pPr>
              <w:spacing w:afterLines="0" w:line="440" w:lineRule="exact"/>
              <w:jc w:val="center"/>
              <w:rPr>
                <w:rFonts w:hint="eastAsia" w:ascii="仿宋" w:hAnsi="仿宋" w:eastAsia="仿宋"/>
                <w:szCs w:val="21"/>
              </w:rPr>
            </w:pPr>
          </w:p>
        </w:tc>
        <w:tc>
          <w:tcPr>
            <w:tcW w:w="729" w:type="dxa"/>
            <w:vAlign w:val="center"/>
          </w:tcPr>
          <w:p w14:paraId="18AAF412">
            <w:pPr>
              <w:spacing w:afterLines="0" w:line="440" w:lineRule="exact"/>
              <w:jc w:val="center"/>
              <w:rPr>
                <w:rFonts w:hint="eastAsia" w:ascii="仿宋" w:hAnsi="仿宋" w:eastAsia="仿宋"/>
                <w:szCs w:val="21"/>
              </w:rPr>
            </w:pPr>
          </w:p>
        </w:tc>
      </w:tr>
      <w:tr w14:paraId="727E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56C9350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2166" w:type="dxa"/>
            <w:vAlign w:val="center"/>
          </w:tcPr>
          <w:p w14:paraId="6D7D5E8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54BABF3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DN150,不锈钢，SS304</w:t>
            </w:r>
          </w:p>
        </w:tc>
        <w:tc>
          <w:tcPr>
            <w:tcW w:w="586" w:type="dxa"/>
            <w:vAlign w:val="center"/>
          </w:tcPr>
          <w:p w14:paraId="5CB781A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20C87AA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062BF750">
            <w:pPr>
              <w:spacing w:afterLines="0" w:line="440" w:lineRule="exact"/>
              <w:jc w:val="center"/>
              <w:rPr>
                <w:rFonts w:hint="eastAsia" w:ascii="仿宋" w:hAnsi="仿宋" w:eastAsia="仿宋"/>
                <w:szCs w:val="21"/>
              </w:rPr>
            </w:pPr>
          </w:p>
        </w:tc>
        <w:tc>
          <w:tcPr>
            <w:tcW w:w="812" w:type="dxa"/>
            <w:vAlign w:val="center"/>
          </w:tcPr>
          <w:p w14:paraId="2D7C4838">
            <w:pPr>
              <w:spacing w:afterLines="0" w:line="440" w:lineRule="exact"/>
              <w:jc w:val="center"/>
              <w:rPr>
                <w:rFonts w:hint="eastAsia" w:ascii="仿宋" w:hAnsi="仿宋" w:eastAsia="仿宋"/>
                <w:szCs w:val="21"/>
              </w:rPr>
            </w:pPr>
          </w:p>
        </w:tc>
        <w:tc>
          <w:tcPr>
            <w:tcW w:w="729" w:type="dxa"/>
            <w:vAlign w:val="center"/>
          </w:tcPr>
          <w:p w14:paraId="07D3F8C4">
            <w:pPr>
              <w:spacing w:afterLines="0" w:line="440" w:lineRule="exact"/>
              <w:jc w:val="center"/>
              <w:rPr>
                <w:rFonts w:hint="eastAsia" w:ascii="仿宋" w:hAnsi="仿宋" w:eastAsia="仿宋"/>
                <w:szCs w:val="21"/>
              </w:rPr>
            </w:pPr>
          </w:p>
        </w:tc>
      </w:tr>
      <w:tr w14:paraId="1EE7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6E9D98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7</w:t>
            </w:r>
          </w:p>
        </w:tc>
        <w:tc>
          <w:tcPr>
            <w:tcW w:w="2166" w:type="dxa"/>
            <w:vAlign w:val="center"/>
          </w:tcPr>
          <w:p w14:paraId="42D196C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558CB75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DN150,不锈钢，SS304</w:t>
            </w:r>
          </w:p>
        </w:tc>
        <w:tc>
          <w:tcPr>
            <w:tcW w:w="586" w:type="dxa"/>
            <w:vAlign w:val="center"/>
          </w:tcPr>
          <w:p w14:paraId="3A304EE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376FA71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0EB74C59">
            <w:pPr>
              <w:spacing w:afterLines="0" w:line="440" w:lineRule="exact"/>
              <w:jc w:val="center"/>
              <w:rPr>
                <w:rFonts w:hint="eastAsia" w:ascii="仿宋" w:hAnsi="仿宋" w:eastAsia="仿宋"/>
                <w:szCs w:val="21"/>
              </w:rPr>
            </w:pPr>
          </w:p>
        </w:tc>
        <w:tc>
          <w:tcPr>
            <w:tcW w:w="812" w:type="dxa"/>
            <w:vAlign w:val="center"/>
          </w:tcPr>
          <w:p w14:paraId="43680FCF">
            <w:pPr>
              <w:spacing w:afterLines="0" w:line="440" w:lineRule="exact"/>
              <w:jc w:val="center"/>
              <w:rPr>
                <w:rFonts w:hint="eastAsia" w:ascii="仿宋" w:hAnsi="仿宋" w:eastAsia="仿宋"/>
                <w:szCs w:val="21"/>
              </w:rPr>
            </w:pPr>
          </w:p>
        </w:tc>
        <w:tc>
          <w:tcPr>
            <w:tcW w:w="729" w:type="dxa"/>
            <w:vAlign w:val="center"/>
          </w:tcPr>
          <w:p w14:paraId="281727B1">
            <w:pPr>
              <w:spacing w:afterLines="0" w:line="440" w:lineRule="exact"/>
              <w:jc w:val="center"/>
              <w:rPr>
                <w:rFonts w:hint="eastAsia" w:ascii="仿宋" w:hAnsi="仿宋" w:eastAsia="仿宋"/>
                <w:szCs w:val="21"/>
              </w:rPr>
            </w:pPr>
          </w:p>
        </w:tc>
      </w:tr>
      <w:tr w14:paraId="5FB4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07BB80E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2166" w:type="dxa"/>
            <w:vAlign w:val="center"/>
          </w:tcPr>
          <w:p w14:paraId="62CD027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5891F5B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DN200,不锈钢，SS304</w:t>
            </w:r>
          </w:p>
        </w:tc>
        <w:tc>
          <w:tcPr>
            <w:tcW w:w="586" w:type="dxa"/>
            <w:vAlign w:val="center"/>
          </w:tcPr>
          <w:p w14:paraId="660D3EB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3B605FD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5B64E7AC">
            <w:pPr>
              <w:spacing w:afterLines="0" w:line="440" w:lineRule="exact"/>
              <w:jc w:val="center"/>
              <w:rPr>
                <w:rFonts w:hint="eastAsia" w:ascii="仿宋" w:hAnsi="仿宋" w:eastAsia="仿宋"/>
                <w:szCs w:val="21"/>
              </w:rPr>
            </w:pPr>
          </w:p>
        </w:tc>
        <w:tc>
          <w:tcPr>
            <w:tcW w:w="812" w:type="dxa"/>
            <w:vAlign w:val="center"/>
          </w:tcPr>
          <w:p w14:paraId="350FFF23">
            <w:pPr>
              <w:spacing w:afterLines="0" w:line="440" w:lineRule="exact"/>
              <w:jc w:val="center"/>
              <w:rPr>
                <w:rFonts w:hint="eastAsia" w:ascii="仿宋" w:hAnsi="仿宋" w:eastAsia="仿宋"/>
                <w:szCs w:val="21"/>
              </w:rPr>
            </w:pPr>
          </w:p>
        </w:tc>
        <w:tc>
          <w:tcPr>
            <w:tcW w:w="729" w:type="dxa"/>
            <w:vAlign w:val="center"/>
          </w:tcPr>
          <w:p w14:paraId="64D88EEA">
            <w:pPr>
              <w:spacing w:afterLines="0" w:line="440" w:lineRule="exact"/>
              <w:jc w:val="center"/>
              <w:rPr>
                <w:rFonts w:hint="eastAsia" w:ascii="仿宋" w:hAnsi="仿宋" w:eastAsia="仿宋"/>
                <w:szCs w:val="21"/>
              </w:rPr>
            </w:pPr>
          </w:p>
        </w:tc>
      </w:tr>
      <w:tr w14:paraId="597F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7D09BEC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w:t>
            </w:r>
          </w:p>
        </w:tc>
        <w:tc>
          <w:tcPr>
            <w:tcW w:w="2166" w:type="dxa"/>
            <w:vAlign w:val="center"/>
          </w:tcPr>
          <w:p w14:paraId="6C86F70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442DE9D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DN200,不锈钢，SS304</w:t>
            </w:r>
          </w:p>
        </w:tc>
        <w:tc>
          <w:tcPr>
            <w:tcW w:w="586" w:type="dxa"/>
            <w:vAlign w:val="center"/>
          </w:tcPr>
          <w:p w14:paraId="1BE1D5E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62CCFF8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1014" w:type="dxa"/>
            <w:gridSpan w:val="2"/>
            <w:vAlign w:val="center"/>
          </w:tcPr>
          <w:p w14:paraId="5FE6B1F0">
            <w:pPr>
              <w:spacing w:afterLines="0" w:line="440" w:lineRule="exact"/>
              <w:jc w:val="center"/>
              <w:rPr>
                <w:rFonts w:hint="eastAsia" w:ascii="仿宋" w:hAnsi="仿宋" w:eastAsia="仿宋"/>
                <w:szCs w:val="21"/>
              </w:rPr>
            </w:pPr>
          </w:p>
        </w:tc>
        <w:tc>
          <w:tcPr>
            <w:tcW w:w="812" w:type="dxa"/>
            <w:vAlign w:val="center"/>
          </w:tcPr>
          <w:p w14:paraId="5DC0961F">
            <w:pPr>
              <w:spacing w:afterLines="0" w:line="440" w:lineRule="exact"/>
              <w:jc w:val="center"/>
              <w:rPr>
                <w:rFonts w:hint="eastAsia" w:ascii="仿宋" w:hAnsi="仿宋" w:eastAsia="仿宋"/>
                <w:szCs w:val="21"/>
              </w:rPr>
            </w:pPr>
          </w:p>
        </w:tc>
        <w:tc>
          <w:tcPr>
            <w:tcW w:w="729" w:type="dxa"/>
            <w:vAlign w:val="center"/>
          </w:tcPr>
          <w:p w14:paraId="62394C1B">
            <w:pPr>
              <w:spacing w:afterLines="0" w:line="440" w:lineRule="exact"/>
              <w:jc w:val="center"/>
              <w:rPr>
                <w:rFonts w:hint="eastAsia" w:ascii="仿宋" w:hAnsi="仿宋" w:eastAsia="仿宋"/>
                <w:szCs w:val="21"/>
              </w:rPr>
            </w:pPr>
          </w:p>
        </w:tc>
      </w:tr>
      <w:tr w14:paraId="4EE5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77FE1CE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2166" w:type="dxa"/>
            <w:vAlign w:val="center"/>
          </w:tcPr>
          <w:p w14:paraId="5B3EBB8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075483D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DN200,不锈钢，SS304</w:t>
            </w:r>
          </w:p>
        </w:tc>
        <w:tc>
          <w:tcPr>
            <w:tcW w:w="586" w:type="dxa"/>
            <w:vAlign w:val="center"/>
          </w:tcPr>
          <w:p w14:paraId="3215058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04434DD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179A97B0">
            <w:pPr>
              <w:spacing w:afterLines="0" w:line="440" w:lineRule="exact"/>
              <w:jc w:val="center"/>
              <w:rPr>
                <w:rFonts w:hint="eastAsia" w:ascii="仿宋" w:hAnsi="仿宋" w:eastAsia="仿宋"/>
                <w:szCs w:val="21"/>
              </w:rPr>
            </w:pPr>
          </w:p>
        </w:tc>
        <w:tc>
          <w:tcPr>
            <w:tcW w:w="812" w:type="dxa"/>
            <w:vAlign w:val="center"/>
          </w:tcPr>
          <w:p w14:paraId="3BBFA71B">
            <w:pPr>
              <w:spacing w:afterLines="0" w:line="440" w:lineRule="exact"/>
              <w:jc w:val="center"/>
              <w:rPr>
                <w:rFonts w:hint="eastAsia" w:ascii="仿宋" w:hAnsi="仿宋" w:eastAsia="仿宋"/>
                <w:szCs w:val="21"/>
              </w:rPr>
            </w:pPr>
          </w:p>
        </w:tc>
        <w:tc>
          <w:tcPr>
            <w:tcW w:w="729" w:type="dxa"/>
            <w:vAlign w:val="center"/>
          </w:tcPr>
          <w:p w14:paraId="70CFD36F">
            <w:pPr>
              <w:spacing w:afterLines="0" w:line="440" w:lineRule="exact"/>
              <w:jc w:val="center"/>
              <w:rPr>
                <w:rFonts w:hint="eastAsia" w:ascii="仿宋" w:hAnsi="仿宋" w:eastAsia="仿宋"/>
                <w:szCs w:val="21"/>
              </w:rPr>
            </w:pPr>
          </w:p>
        </w:tc>
      </w:tr>
      <w:tr w14:paraId="0925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A0EBD6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11</w:t>
            </w:r>
          </w:p>
        </w:tc>
        <w:tc>
          <w:tcPr>
            <w:tcW w:w="2166" w:type="dxa"/>
            <w:vAlign w:val="center"/>
          </w:tcPr>
          <w:p w14:paraId="4DC0A8E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4479186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DN200,不锈钢，SS304</w:t>
            </w:r>
          </w:p>
        </w:tc>
        <w:tc>
          <w:tcPr>
            <w:tcW w:w="586" w:type="dxa"/>
            <w:vAlign w:val="center"/>
          </w:tcPr>
          <w:p w14:paraId="01F66B2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6F4C901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30CB8D5A">
            <w:pPr>
              <w:spacing w:afterLines="0" w:line="440" w:lineRule="exact"/>
              <w:jc w:val="center"/>
              <w:rPr>
                <w:rFonts w:hint="eastAsia" w:ascii="仿宋" w:hAnsi="仿宋" w:eastAsia="仿宋"/>
                <w:szCs w:val="21"/>
              </w:rPr>
            </w:pPr>
          </w:p>
        </w:tc>
        <w:tc>
          <w:tcPr>
            <w:tcW w:w="812" w:type="dxa"/>
            <w:vAlign w:val="center"/>
          </w:tcPr>
          <w:p w14:paraId="1C6C39E4">
            <w:pPr>
              <w:spacing w:afterLines="0" w:line="440" w:lineRule="exact"/>
              <w:jc w:val="center"/>
              <w:rPr>
                <w:rFonts w:hint="eastAsia" w:ascii="仿宋" w:hAnsi="仿宋" w:eastAsia="仿宋"/>
                <w:szCs w:val="21"/>
              </w:rPr>
            </w:pPr>
          </w:p>
        </w:tc>
        <w:tc>
          <w:tcPr>
            <w:tcW w:w="729" w:type="dxa"/>
            <w:vAlign w:val="center"/>
          </w:tcPr>
          <w:p w14:paraId="5B650322">
            <w:pPr>
              <w:spacing w:afterLines="0" w:line="440" w:lineRule="exact"/>
              <w:jc w:val="center"/>
              <w:rPr>
                <w:rFonts w:hint="eastAsia" w:ascii="仿宋" w:hAnsi="仿宋" w:eastAsia="仿宋"/>
                <w:szCs w:val="21"/>
              </w:rPr>
            </w:pPr>
          </w:p>
        </w:tc>
      </w:tr>
      <w:tr w14:paraId="45DC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7BA1A8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12</w:t>
            </w:r>
          </w:p>
        </w:tc>
        <w:tc>
          <w:tcPr>
            <w:tcW w:w="2166" w:type="dxa"/>
            <w:vAlign w:val="center"/>
          </w:tcPr>
          <w:p w14:paraId="0DB1DEC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78DA7CC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DN200,不锈钢，SS304</w:t>
            </w:r>
          </w:p>
        </w:tc>
        <w:tc>
          <w:tcPr>
            <w:tcW w:w="586" w:type="dxa"/>
            <w:vAlign w:val="center"/>
          </w:tcPr>
          <w:p w14:paraId="7D518A1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02ED7D2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4AA3199D">
            <w:pPr>
              <w:spacing w:afterLines="0" w:line="440" w:lineRule="exact"/>
              <w:jc w:val="center"/>
              <w:rPr>
                <w:rFonts w:hint="eastAsia" w:ascii="仿宋" w:hAnsi="仿宋" w:eastAsia="仿宋"/>
                <w:szCs w:val="21"/>
              </w:rPr>
            </w:pPr>
          </w:p>
        </w:tc>
        <w:tc>
          <w:tcPr>
            <w:tcW w:w="812" w:type="dxa"/>
            <w:vAlign w:val="center"/>
          </w:tcPr>
          <w:p w14:paraId="7B6E5371">
            <w:pPr>
              <w:spacing w:afterLines="0" w:line="440" w:lineRule="exact"/>
              <w:jc w:val="center"/>
              <w:rPr>
                <w:rFonts w:hint="eastAsia" w:ascii="仿宋" w:hAnsi="仿宋" w:eastAsia="仿宋"/>
                <w:szCs w:val="21"/>
              </w:rPr>
            </w:pPr>
          </w:p>
        </w:tc>
        <w:tc>
          <w:tcPr>
            <w:tcW w:w="729" w:type="dxa"/>
            <w:vAlign w:val="center"/>
          </w:tcPr>
          <w:p w14:paraId="0AE0A78D">
            <w:pPr>
              <w:spacing w:afterLines="0" w:line="440" w:lineRule="exact"/>
              <w:jc w:val="center"/>
              <w:rPr>
                <w:rFonts w:hint="eastAsia" w:ascii="仿宋" w:hAnsi="仿宋" w:eastAsia="仿宋"/>
                <w:szCs w:val="21"/>
              </w:rPr>
            </w:pPr>
          </w:p>
        </w:tc>
      </w:tr>
      <w:tr w14:paraId="56900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768C5B6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13</w:t>
            </w:r>
          </w:p>
        </w:tc>
        <w:tc>
          <w:tcPr>
            <w:tcW w:w="2166" w:type="dxa"/>
            <w:vAlign w:val="center"/>
          </w:tcPr>
          <w:p w14:paraId="65A7851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2E487C4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DN25,SS304</w:t>
            </w:r>
          </w:p>
        </w:tc>
        <w:tc>
          <w:tcPr>
            <w:tcW w:w="586" w:type="dxa"/>
            <w:vAlign w:val="center"/>
          </w:tcPr>
          <w:p w14:paraId="3A5ACF3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21318E5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1014" w:type="dxa"/>
            <w:gridSpan w:val="2"/>
            <w:vAlign w:val="center"/>
          </w:tcPr>
          <w:p w14:paraId="7F41A8E6">
            <w:pPr>
              <w:spacing w:afterLines="0" w:line="440" w:lineRule="exact"/>
              <w:jc w:val="center"/>
              <w:rPr>
                <w:rFonts w:hint="eastAsia" w:ascii="仿宋" w:hAnsi="仿宋" w:eastAsia="仿宋"/>
                <w:szCs w:val="21"/>
              </w:rPr>
            </w:pPr>
          </w:p>
        </w:tc>
        <w:tc>
          <w:tcPr>
            <w:tcW w:w="812" w:type="dxa"/>
            <w:vAlign w:val="center"/>
          </w:tcPr>
          <w:p w14:paraId="0B6D8354">
            <w:pPr>
              <w:spacing w:afterLines="0" w:line="440" w:lineRule="exact"/>
              <w:jc w:val="center"/>
              <w:rPr>
                <w:rFonts w:hint="eastAsia" w:ascii="仿宋" w:hAnsi="仿宋" w:eastAsia="仿宋"/>
                <w:szCs w:val="21"/>
              </w:rPr>
            </w:pPr>
          </w:p>
        </w:tc>
        <w:tc>
          <w:tcPr>
            <w:tcW w:w="729" w:type="dxa"/>
            <w:vAlign w:val="center"/>
          </w:tcPr>
          <w:p w14:paraId="0E90C6E1">
            <w:pPr>
              <w:spacing w:afterLines="0" w:line="440" w:lineRule="exact"/>
              <w:jc w:val="center"/>
              <w:rPr>
                <w:rFonts w:hint="eastAsia" w:ascii="仿宋" w:hAnsi="仿宋" w:eastAsia="仿宋"/>
                <w:szCs w:val="21"/>
              </w:rPr>
            </w:pPr>
          </w:p>
        </w:tc>
      </w:tr>
      <w:tr w14:paraId="6BFA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5CF1723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14</w:t>
            </w:r>
          </w:p>
        </w:tc>
        <w:tc>
          <w:tcPr>
            <w:tcW w:w="2166" w:type="dxa"/>
            <w:vAlign w:val="center"/>
          </w:tcPr>
          <w:p w14:paraId="14F4E54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7A408CF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DN250,不锈钢，SS304</w:t>
            </w:r>
          </w:p>
        </w:tc>
        <w:tc>
          <w:tcPr>
            <w:tcW w:w="586" w:type="dxa"/>
            <w:vAlign w:val="center"/>
          </w:tcPr>
          <w:p w14:paraId="1CA341C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390AD5E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16D5D174">
            <w:pPr>
              <w:spacing w:afterLines="0" w:line="440" w:lineRule="exact"/>
              <w:jc w:val="center"/>
              <w:rPr>
                <w:rFonts w:hint="eastAsia" w:ascii="仿宋" w:hAnsi="仿宋" w:eastAsia="仿宋"/>
                <w:szCs w:val="21"/>
              </w:rPr>
            </w:pPr>
          </w:p>
        </w:tc>
        <w:tc>
          <w:tcPr>
            <w:tcW w:w="812" w:type="dxa"/>
            <w:vAlign w:val="center"/>
          </w:tcPr>
          <w:p w14:paraId="59895F8F">
            <w:pPr>
              <w:spacing w:afterLines="0" w:line="440" w:lineRule="exact"/>
              <w:jc w:val="center"/>
              <w:rPr>
                <w:rFonts w:hint="eastAsia" w:ascii="仿宋" w:hAnsi="仿宋" w:eastAsia="仿宋"/>
                <w:szCs w:val="21"/>
              </w:rPr>
            </w:pPr>
          </w:p>
        </w:tc>
        <w:tc>
          <w:tcPr>
            <w:tcW w:w="729" w:type="dxa"/>
            <w:vAlign w:val="center"/>
          </w:tcPr>
          <w:p w14:paraId="7E9FCD7C">
            <w:pPr>
              <w:spacing w:afterLines="0" w:line="440" w:lineRule="exact"/>
              <w:jc w:val="center"/>
              <w:rPr>
                <w:rFonts w:hint="eastAsia" w:ascii="仿宋" w:hAnsi="仿宋" w:eastAsia="仿宋"/>
                <w:szCs w:val="21"/>
              </w:rPr>
            </w:pPr>
          </w:p>
        </w:tc>
      </w:tr>
      <w:tr w14:paraId="48F9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510D7FE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15</w:t>
            </w:r>
          </w:p>
        </w:tc>
        <w:tc>
          <w:tcPr>
            <w:tcW w:w="2166" w:type="dxa"/>
            <w:vAlign w:val="center"/>
          </w:tcPr>
          <w:p w14:paraId="7EDA7BE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3156293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DN250,不锈钢，SS304</w:t>
            </w:r>
          </w:p>
        </w:tc>
        <w:tc>
          <w:tcPr>
            <w:tcW w:w="586" w:type="dxa"/>
            <w:vAlign w:val="center"/>
          </w:tcPr>
          <w:p w14:paraId="6980A18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068AFD6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1B82D83E">
            <w:pPr>
              <w:spacing w:afterLines="0" w:line="440" w:lineRule="exact"/>
              <w:jc w:val="center"/>
              <w:rPr>
                <w:rFonts w:hint="eastAsia" w:ascii="仿宋" w:hAnsi="仿宋" w:eastAsia="仿宋"/>
                <w:szCs w:val="21"/>
              </w:rPr>
            </w:pPr>
          </w:p>
        </w:tc>
        <w:tc>
          <w:tcPr>
            <w:tcW w:w="812" w:type="dxa"/>
            <w:vAlign w:val="center"/>
          </w:tcPr>
          <w:p w14:paraId="65F4B389">
            <w:pPr>
              <w:spacing w:afterLines="0" w:line="440" w:lineRule="exact"/>
              <w:jc w:val="center"/>
              <w:rPr>
                <w:rFonts w:hint="eastAsia" w:ascii="仿宋" w:hAnsi="仿宋" w:eastAsia="仿宋"/>
                <w:szCs w:val="21"/>
              </w:rPr>
            </w:pPr>
          </w:p>
        </w:tc>
        <w:tc>
          <w:tcPr>
            <w:tcW w:w="729" w:type="dxa"/>
            <w:vAlign w:val="center"/>
          </w:tcPr>
          <w:p w14:paraId="2F29D8CB">
            <w:pPr>
              <w:spacing w:afterLines="0" w:line="440" w:lineRule="exact"/>
              <w:jc w:val="center"/>
              <w:rPr>
                <w:rFonts w:hint="eastAsia" w:ascii="仿宋" w:hAnsi="仿宋" w:eastAsia="仿宋"/>
                <w:szCs w:val="21"/>
              </w:rPr>
            </w:pPr>
          </w:p>
        </w:tc>
      </w:tr>
      <w:tr w14:paraId="272EE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747EA38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16</w:t>
            </w:r>
          </w:p>
        </w:tc>
        <w:tc>
          <w:tcPr>
            <w:tcW w:w="2166" w:type="dxa"/>
            <w:vAlign w:val="center"/>
          </w:tcPr>
          <w:p w14:paraId="46A19EE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7C9A6CD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DN250,不锈钢，SS304</w:t>
            </w:r>
          </w:p>
        </w:tc>
        <w:tc>
          <w:tcPr>
            <w:tcW w:w="586" w:type="dxa"/>
            <w:vAlign w:val="center"/>
          </w:tcPr>
          <w:p w14:paraId="43D3DC6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4534E7B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1014" w:type="dxa"/>
            <w:gridSpan w:val="2"/>
            <w:vAlign w:val="center"/>
          </w:tcPr>
          <w:p w14:paraId="5907B02D">
            <w:pPr>
              <w:spacing w:afterLines="0" w:line="440" w:lineRule="exact"/>
              <w:jc w:val="center"/>
              <w:rPr>
                <w:rFonts w:hint="eastAsia" w:ascii="仿宋" w:hAnsi="仿宋" w:eastAsia="仿宋"/>
                <w:szCs w:val="21"/>
              </w:rPr>
            </w:pPr>
          </w:p>
        </w:tc>
        <w:tc>
          <w:tcPr>
            <w:tcW w:w="812" w:type="dxa"/>
            <w:vAlign w:val="center"/>
          </w:tcPr>
          <w:p w14:paraId="42B97BCB">
            <w:pPr>
              <w:spacing w:afterLines="0" w:line="440" w:lineRule="exact"/>
              <w:jc w:val="center"/>
              <w:rPr>
                <w:rFonts w:hint="eastAsia" w:ascii="仿宋" w:hAnsi="仿宋" w:eastAsia="仿宋"/>
                <w:szCs w:val="21"/>
              </w:rPr>
            </w:pPr>
          </w:p>
        </w:tc>
        <w:tc>
          <w:tcPr>
            <w:tcW w:w="729" w:type="dxa"/>
            <w:vAlign w:val="center"/>
          </w:tcPr>
          <w:p w14:paraId="582136A5">
            <w:pPr>
              <w:spacing w:afterLines="0" w:line="440" w:lineRule="exact"/>
              <w:jc w:val="center"/>
              <w:rPr>
                <w:rFonts w:hint="eastAsia" w:ascii="仿宋" w:hAnsi="仿宋" w:eastAsia="仿宋"/>
                <w:szCs w:val="21"/>
              </w:rPr>
            </w:pPr>
          </w:p>
        </w:tc>
      </w:tr>
      <w:tr w14:paraId="40AF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7AF4BF0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17</w:t>
            </w:r>
          </w:p>
        </w:tc>
        <w:tc>
          <w:tcPr>
            <w:tcW w:w="2166" w:type="dxa"/>
            <w:vAlign w:val="center"/>
          </w:tcPr>
          <w:p w14:paraId="0B53C00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3A953C0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DN300,不锈钢，SS304</w:t>
            </w:r>
          </w:p>
        </w:tc>
        <w:tc>
          <w:tcPr>
            <w:tcW w:w="586" w:type="dxa"/>
            <w:vAlign w:val="center"/>
          </w:tcPr>
          <w:p w14:paraId="5078636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61E9B10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3E171106">
            <w:pPr>
              <w:spacing w:afterLines="0" w:line="440" w:lineRule="exact"/>
              <w:jc w:val="center"/>
              <w:rPr>
                <w:rFonts w:hint="eastAsia" w:ascii="仿宋" w:hAnsi="仿宋" w:eastAsia="仿宋"/>
                <w:szCs w:val="21"/>
              </w:rPr>
            </w:pPr>
          </w:p>
        </w:tc>
        <w:tc>
          <w:tcPr>
            <w:tcW w:w="812" w:type="dxa"/>
            <w:vAlign w:val="center"/>
          </w:tcPr>
          <w:p w14:paraId="538145F7">
            <w:pPr>
              <w:spacing w:afterLines="0" w:line="440" w:lineRule="exact"/>
              <w:jc w:val="center"/>
              <w:rPr>
                <w:rFonts w:hint="eastAsia" w:ascii="仿宋" w:hAnsi="仿宋" w:eastAsia="仿宋"/>
                <w:szCs w:val="21"/>
              </w:rPr>
            </w:pPr>
          </w:p>
        </w:tc>
        <w:tc>
          <w:tcPr>
            <w:tcW w:w="729" w:type="dxa"/>
            <w:vAlign w:val="center"/>
          </w:tcPr>
          <w:p w14:paraId="68429540">
            <w:pPr>
              <w:spacing w:afterLines="0" w:line="440" w:lineRule="exact"/>
              <w:jc w:val="center"/>
              <w:rPr>
                <w:rFonts w:hint="eastAsia" w:ascii="仿宋" w:hAnsi="仿宋" w:eastAsia="仿宋"/>
                <w:szCs w:val="21"/>
              </w:rPr>
            </w:pPr>
          </w:p>
        </w:tc>
      </w:tr>
      <w:tr w14:paraId="4DC0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022332D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18</w:t>
            </w:r>
          </w:p>
        </w:tc>
        <w:tc>
          <w:tcPr>
            <w:tcW w:w="2166" w:type="dxa"/>
            <w:vAlign w:val="center"/>
          </w:tcPr>
          <w:p w14:paraId="06E4BD6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5BB8CEC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DN50，PN16，不锈钢，SS304</w:t>
            </w:r>
          </w:p>
        </w:tc>
        <w:tc>
          <w:tcPr>
            <w:tcW w:w="586" w:type="dxa"/>
            <w:vAlign w:val="center"/>
          </w:tcPr>
          <w:p w14:paraId="7A104DC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2AB6399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014" w:type="dxa"/>
            <w:gridSpan w:val="2"/>
            <w:vAlign w:val="center"/>
          </w:tcPr>
          <w:p w14:paraId="672A2163">
            <w:pPr>
              <w:spacing w:afterLines="0" w:line="440" w:lineRule="exact"/>
              <w:jc w:val="center"/>
              <w:rPr>
                <w:rFonts w:hint="eastAsia" w:ascii="仿宋" w:hAnsi="仿宋" w:eastAsia="仿宋"/>
                <w:szCs w:val="21"/>
              </w:rPr>
            </w:pPr>
          </w:p>
        </w:tc>
        <w:tc>
          <w:tcPr>
            <w:tcW w:w="812" w:type="dxa"/>
            <w:vAlign w:val="center"/>
          </w:tcPr>
          <w:p w14:paraId="0BA34916">
            <w:pPr>
              <w:spacing w:afterLines="0" w:line="440" w:lineRule="exact"/>
              <w:jc w:val="center"/>
              <w:rPr>
                <w:rFonts w:hint="eastAsia" w:ascii="仿宋" w:hAnsi="仿宋" w:eastAsia="仿宋"/>
                <w:szCs w:val="21"/>
              </w:rPr>
            </w:pPr>
          </w:p>
        </w:tc>
        <w:tc>
          <w:tcPr>
            <w:tcW w:w="729" w:type="dxa"/>
            <w:vAlign w:val="center"/>
          </w:tcPr>
          <w:p w14:paraId="1CD2A30D">
            <w:pPr>
              <w:spacing w:afterLines="0" w:line="440" w:lineRule="exact"/>
              <w:jc w:val="center"/>
              <w:rPr>
                <w:rFonts w:hint="eastAsia" w:ascii="仿宋" w:hAnsi="仿宋" w:eastAsia="仿宋"/>
                <w:szCs w:val="21"/>
              </w:rPr>
            </w:pPr>
          </w:p>
        </w:tc>
      </w:tr>
      <w:tr w14:paraId="1BAA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4C32584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19</w:t>
            </w:r>
          </w:p>
        </w:tc>
        <w:tc>
          <w:tcPr>
            <w:tcW w:w="2166" w:type="dxa"/>
            <w:vAlign w:val="center"/>
          </w:tcPr>
          <w:p w14:paraId="5C81ECE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23E3967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DN50,SS304</w:t>
            </w:r>
          </w:p>
        </w:tc>
        <w:tc>
          <w:tcPr>
            <w:tcW w:w="586" w:type="dxa"/>
            <w:vAlign w:val="center"/>
          </w:tcPr>
          <w:p w14:paraId="0E7DEA3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67AC339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1014" w:type="dxa"/>
            <w:gridSpan w:val="2"/>
            <w:vAlign w:val="center"/>
          </w:tcPr>
          <w:p w14:paraId="61C7AB7B">
            <w:pPr>
              <w:spacing w:afterLines="0" w:line="440" w:lineRule="exact"/>
              <w:jc w:val="center"/>
              <w:rPr>
                <w:rFonts w:hint="eastAsia" w:ascii="仿宋" w:hAnsi="仿宋" w:eastAsia="仿宋"/>
                <w:szCs w:val="21"/>
              </w:rPr>
            </w:pPr>
          </w:p>
        </w:tc>
        <w:tc>
          <w:tcPr>
            <w:tcW w:w="812" w:type="dxa"/>
            <w:vAlign w:val="center"/>
          </w:tcPr>
          <w:p w14:paraId="2E1936DF">
            <w:pPr>
              <w:spacing w:afterLines="0" w:line="440" w:lineRule="exact"/>
              <w:jc w:val="center"/>
              <w:rPr>
                <w:rFonts w:hint="eastAsia" w:ascii="仿宋" w:hAnsi="仿宋" w:eastAsia="仿宋"/>
                <w:szCs w:val="21"/>
              </w:rPr>
            </w:pPr>
          </w:p>
        </w:tc>
        <w:tc>
          <w:tcPr>
            <w:tcW w:w="729" w:type="dxa"/>
            <w:vAlign w:val="center"/>
          </w:tcPr>
          <w:p w14:paraId="6590F5C2">
            <w:pPr>
              <w:spacing w:afterLines="0" w:line="440" w:lineRule="exact"/>
              <w:jc w:val="center"/>
              <w:rPr>
                <w:rFonts w:hint="eastAsia" w:ascii="仿宋" w:hAnsi="仿宋" w:eastAsia="仿宋"/>
                <w:szCs w:val="21"/>
              </w:rPr>
            </w:pPr>
          </w:p>
        </w:tc>
      </w:tr>
      <w:tr w14:paraId="2355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0278315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20</w:t>
            </w:r>
          </w:p>
        </w:tc>
        <w:tc>
          <w:tcPr>
            <w:tcW w:w="2166" w:type="dxa"/>
            <w:vAlign w:val="center"/>
          </w:tcPr>
          <w:p w14:paraId="4D784AA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5DC1F37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DN50,SS304</w:t>
            </w:r>
          </w:p>
        </w:tc>
        <w:tc>
          <w:tcPr>
            <w:tcW w:w="586" w:type="dxa"/>
            <w:vAlign w:val="center"/>
          </w:tcPr>
          <w:p w14:paraId="6D5D1A0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3A40239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7F6C2DF1">
            <w:pPr>
              <w:spacing w:afterLines="0" w:line="440" w:lineRule="exact"/>
              <w:jc w:val="center"/>
              <w:rPr>
                <w:rFonts w:hint="eastAsia" w:ascii="仿宋" w:hAnsi="仿宋" w:eastAsia="仿宋"/>
                <w:szCs w:val="21"/>
              </w:rPr>
            </w:pPr>
          </w:p>
        </w:tc>
        <w:tc>
          <w:tcPr>
            <w:tcW w:w="812" w:type="dxa"/>
            <w:vAlign w:val="center"/>
          </w:tcPr>
          <w:p w14:paraId="3F8B2EA5">
            <w:pPr>
              <w:spacing w:afterLines="0" w:line="440" w:lineRule="exact"/>
              <w:jc w:val="center"/>
              <w:rPr>
                <w:rFonts w:hint="eastAsia" w:ascii="仿宋" w:hAnsi="仿宋" w:eastAsia="仿宋"/>
                <w:szCs w:val="21"/>
              </w:rPr>
            </w:pPr>
          </w:p>
        </w:tc>
        <w:tc>
          <w:tcPr>
            <w:tcW w:w="729" w:type="dxa"/>
            <w:vAlign w:val="center"/>
          </w:tcPr>
          <w:p w14:paraId="7E18C47C">
            <w:pPr>
              <w:spacing w:afterLines="0" w:line="440" w:lineRule="exact"/>
              <w:jc w:val="center"/>
              <w:rPr>
                <w:rFonts w:hint="eastAsia" w:ascii="仿宋" w:hAnsi="仿宋" w:eastAsia="仿宋"/>
                <w:szCs w:val="21"/>
              </w:rPr>
            </w:pPr>
          </w:p>
        </w:tc>
      </w:tr>
      <w:tr w14:paraId="6AFC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44C7DEE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21</w:t>
            </w:r>
          </w:p>
        </w:tc>
        <w:tc>
          <w:tcPr>
            <w:tcW w:w="2166" w:type="dxa"/>
            <w:vAlign w:val="center"/>
          </w:tcPr>
          <w:p w14:paraId="6762807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210A70E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DN80，SS304</w:t>
            </w:r>
          </w:p>
        </w:tc>
        <w:tc>
          <w:tcPr>
            <w:tcW w:w="586" w:type="dxa"/>
            <w:vAlign w:val="center"/>
          </w:tcPr>
          <w:p w14:paraId="2AB854C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1C272DB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014" w:type="dxa"/>
            <w:gridSpan w:val="2"/>
            <w:vAlign w:val="center"/>
          </w:tcPr>
          <w:p w14:paraId="365D9571">
            <w:pPr>
              <w:spacing w:afterLines="0" w:line="440" w:lineRule="exact"/>
              <w:jc w:val="center"/>
              <w:rPr>
                <w:rFonts w:hint="eastAsia" w:ascii="仿宋" w:hAnsi="仿宋" w:eastAsia="仿宋"/>
                <w:szCs w:val="21"/>
              </w:rPr>
            </w:pPr>
          </w:p>
        </w:tc>
        <w:tc>
          <w:tcPr>
            <w:tcW w:w="812" w:type="dxa"/>
            <w:vAlign w:val="center"/>
          </w:tcPr>
          <w:p w14:paraId="17FFFC5D">
            <w:pPr>
              <w:spacing w:afterLines="0" w:line="440" w:lineRule="exact"/>
              <w:jc w:val="center"/>
              <w:rPr>
                <w:rFonts w:hint="eastAsia" w:ascii="仿宋" w:hAnsi="仿宋" w:eastAsia="仿宋"/>
                <w:szCs w:val="21"/>
              </w:rPr>
            </w:pPr>
          </w:p>
        </w:tc>
        <w:tc>
          <w:tcPr>
            <w:tcW w:w="729" w:type="dxa"/>
            <w:vAlign w:val="center"/>
          </w:tcPr>
          <w:p w14:paraId="4ACA7DAE">
            <w:pPr>
              <w:spacing w:afterLines="0" w:line="440" w:lineRule="exact"/>
              <w:jc w:val="center"/>
              <w:rPr>
                <w:rFonts w:hint="eastAsia" w:ascii="仿宋" w:hAnsi="仿宋" w:eastAsia="仿宋"/>
                <w:szCs w:val="21"/>
              </w:rPr>
            </w:pPr>
          </w:p>
        </w:tc>
      </w:tr>
      <w:tr w14:paraId="6A52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3799794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22</w:t>
            </w:r>
          </w:p>
        </w:tc>
        <w:tc>
          <w:tcPr>
            <w:tcW w:w="2166" w:type="dxa"/>
            <w:vAlign w:val="center"/>
          </w:tcPr>
          <w:p w14:paraId="2020938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413BFEF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DN80,不锈钢，SS304</w:t>
            </w:r>
          </w:p>
        </w:tc>
        <w:tc>
          <w:tcPr>
            <w:tcW w:w="586" w:type="dxa"/>
            <w:vAlign w:val="center"/>
          </w:tcPr>
          <w:p w14:paraId="028E976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77386CF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014" w:type="dxa"/>
            <w:gridSpan w:val="2"/>
            <w:vAlign w:val="center"/>
          </w:tcPr>
          <w:p w14:paraId="27269556">
            <w:pPr>
              <w:spacing w:afterLines="0" w:line="440" w:lineRule="exact"/>
              <w:jc w:val="center"/>
              <w:rPr>
                <w:rFonts w:hint="eastAsia" w:ascii="仿宋" w:hAnsi="仿宋" w:eastAsia="仿宋"/>
                <w:szCs w:val="21"/>
              </w:rPr>
            </w:pPr>
          </w:p>
        </w:tc>
        <w:tc>
          <w:tcPr>
            <w:tcW w:w="812" w:type="dxa"/>
            <w:vAlign w:val="center"/>
          </w:tcPr>
          <w:p w14:paraId="0F755AB8">
            <w:pPr>
              <w:spacing w:afterLines="0" w:line="440" w:lineRule="exact"/>
              <w:jc w:val="center"/>
              <w:rPr>
                <w:rFonts w:hint="eastAsia" w:ascii="仿宋" w:hAnsi="仿宋" w:eastAsia="仿宋"/>
                <w:szCs w:val="21"/>
              </w:rPr>
            </w:pPr>
          </w:p>
        </w:tc>
        <w:tc>
          <w:tcPr>
            <w:tcW w:w="729" w:type="dxa"/>
            <w:vAlign w:val="center"/>
          </w:tcPr>
          <w:p w14:paraId="1DFCCDC4">
            <w:pPr>
              <w:spacing w:afterLines="0" w:line="440" w:lineRule="exact"/>
              <w:jc w:val="center"/>
              <w:rPr>
                <w:rFonts w:hint="eastAsia" w:ascii="仿宋" w:hAnsi="仿宋" w:eastAsia="仿宋"/>
                <w:szCs w:val="21"/>
              </w:rPr>
            </w:pPr>
          </w:p>
        </w:tc>
      </w:tr>
      <w:tr w14:paraId="0F94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6A34458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23</w:t>
            </w:r>
          </w:p>
        </w:tc>
        <w:tc>
          <w:tcPr>
            <w:tcW w:w="2166" w:type="dxa"/>
            <w:vAlign w:val="center"/>
          </w:tcPr>
          <w:p w14:paraId="7F42620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0994DB1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DN80,不锈钢，SS304</w:t>
            </w:r>
          </w:p>
        </w:tc>
        <w:tc>
          <w:tcPr>
            <w:tcW w:w="586" w:type="dxa"/>
            <w:vAlign w:val="center"/>
          </w:tcPr>
          <w:p w14:paraId="13FD609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4D2B7A8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1014" w:type="dxa"/>
            <w:gridSpan w:val="2"/>
            <w:vAlign w:val="center"/>
          </w:tcPr>
          <w:p w14:paraId="25D9C39E">
            <w:pPr>
              <w:spacing w:afterLines="0" w:line="440" w:lineRule="exact"/>
              <w:jc w:val="center"/>
              <w:rPr>
                <w:rFonts w:hint="eastAsia" w:ascii="仿宋" w:hAnsi="仿宋" w:eastAsia="仿宋"/>
                <w:szCs w:val="21"/>
              </w:rPr>
            </w:pPr>
          </w:p>
        </w:tc>
        <w:tc>
          <w:tcPr>
            <w:tcW w:w="812" w:type="dxa"/>
            <w:vAlign w:val="center"/>
          </w:tcPr>
          <w:p w14:paraId="4F46290A">
            <w:pPr>
              <w:spacing w:afterLines="0" w:line="440" w:lineRule="exact"/>
              <w:jc w:val="center"/>
              <w:rPr>
                <w:rFonts w:hint="eastAsia" w:ascii="仿宋" w:hAnsi="仿宋" w:eastAsia="仿宋"/>
                <w:szCs w:val="21"/>
              </w:rPr>
            </w:pPr>
          </w:p>
        </w:tc>
        <w:tc>
          <w:tcPr>
            <w:tcW w:w="729" w:type="dxa"/>
            <w:vAlign w:val="center"/>
          </w:tcPr>
          <w:p w14:paraId="50A99E55">
            <w:pPr>
              <w:spacing w:afterLines="0" w:line="440" w:lineRule="exact"/>
              <w:jc w:val="center"/>
              <w:rPr>
                <w:rFonts w:hint="eastAsia" w:ascii="仿宋" w:hAnsi="仿宋" w:eastAsia="仿宋"/>
                <w:szCs w:val="21"/>
              </w:rPr>
            </w:pPr>
          </w:p>
        </w:tc>
      </w:tr>
      <w:tr w14:paraId="0371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57443FB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24</w:t>
            </w:r>
          </w:p>
        </w:tc>
        <w:tc>
          <w:tcPr>
            <w:tcW w:w="2166" w:type="dxa"/>
            <w:vAlign w:val="center"/>
          </w:tcPr>
          <w:p w14:paraId="384A7AD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90°弯头</w:t>
            </w:r>
          </w:p>
        </w:tc>
        <w:tc>
          <w:tcPr>
            <w:tcW w:w="2886" w:type="dxa"/>
            <w:shd w:val="clear" w:color="auto" w:fill="auto"/>
            <w:vAlign w:val="center"/>
          </w:tcPr>
          <w:p w14:paraId="573BB65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DN80，不锈钢，SS304</w:t>
            </w:r>
          </w:p>
        </w:tc>
        <w:tc>
          <w:tcPr>
            <w:tcW w:w="586" w:type="dxa"/>
            <w:vAlign w:val="center"/>
          </w:tcPr>
          <w:p w14:paraId="4AE8412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389742C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w:t>
            </w:r>
          </w:p>
        </w:tc>
        <w:tc>
          <w:tcPr>
            <w:tcW w:w="1014" w:type="dxa"/>
            <w:gridSpan w:val="2"/>
            <w:vAlign w:val="center"/>
          </w:tcPr>
          <w:p w14:paraId="2A357B2E">
            <w:pPr>
              <w:spacing w:afterLines="0" w:line="440" w:lineRule="exact"/>
              <w:jc w:val="center"/>
              <w:rPr>
                <w:rFonts w:hint="eastAsia" w:ascii="仿宋" w:hAnsi="仿宋" w:eastAsia="仿宋"/>
                <w:szCs w:val="21"/>
              </w:rPr>
            </w:pPr>
          </w:p>
        </w:tc>
        <w:tc>
          <w:tcPr>
            <w:tcW w:w="812" w:type="dxa"/>
            <w:vAlign w:val="center"/>
          </w:tcPr>
          <w:p w14:paraId="222253F6">
            <w:pPr>
              <w:spacing w:afterLines="0" w:line="440" w:lineRule="exact"/>
              <w:jc w:val="center"/>
              <w:rPr>
                <w:rFonts w:hint="eastAsia" w:ascii="仿宋" w:hAnsi="仿宋" w:eastAsia="仿宋"/>
                <w:szCs w:val="21"/>
              </w:rPr>
            </w:pPr>
          </w:p>
        </w:tc>
        <w:tc>
          <w:tcPr>
            <w:tcW w:w="729" w:type="dxa"/>
            <w:vAlign w:val="center"/>
          </w:tcPr>
          <w:p w14:paraId="5810D151">
            <w:pPr>
              <w:spacing w:afterLines="0" w:line="440" w:lineRule="exact"/>
              <w:jc w:val="center"/>
              <w:rPr>
                <w:rFonts w:hint="eastAsia" w:ascii="仿宋" w:hAnsi="仿宋" w:eastAsia="仿宋"/>
                <w:szCs w:val="21"/>
              </w:rPr>
            </w:pPr>
          </w:p>
        </w:tc>
      </w:tr>
      <w:tr w14:paraId="5A32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387C8C5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25</w:t>
            </w:r>
          </w:p>
        </w:tc>
        <w:tc>
          <w:tcPr>
            <w:tcW w:w="2166" w:type="dxa"/>
            <w:vAlign w:val="center"/>
          </w:tcPr>
          <w:p w14:paraId="5940C5A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大小头</w:t>
            </w:r>
          </w:p>
        </w:tc>
        <w:tc>
          <w:tcPr>
            <w:tcW w:w="2886" w:type="dxa"/>
            <w:shd w:val="clear" w:color="auto" w:fill="auto"/>
            <w:vAlign w:val="center"/>
          </w:tcPr>
          <w:p w14:paraId="7DCA9A6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DN150×80，不锈钢，SS304</w:t>
            </w:r>
          </w:p>
        </w:tc>
        <w:tc>
          <w:tcPr>
            <w:tcW w:w="586" w:type="dxa"/>
            <w:vAlign w:val="center"/>
          </w:tcPr>
          <w:p w14:paraId="5694FEA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6146700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2BECB3F6">
            <w:pPr>
              <w:spacing w:afterLines="0" w:line="440" w:lineRule="exact"/>
              <w:jc w:val="center"/>
              <w:rPr>
                <w:rFonts w:hint="eastAsia" w:ascii="仿宋" w:hAnsi="仿宋" w:eastAsia="仿宋"/>
                <w:szCs w:val="21"/>
              </w:rPr>
            </w:pPr>
          </w:p>
        </w:tc>
        <w:tc>
          <w:tcPr>
            <w:tcW w:w="812" w:type="dxa"/>
            <w:vAlign w:val="center"/>
          </w:tcPr>
          <w:p w14:paraId="70D1BE0C">
            <w:pPr>
              <w:spacing w:afterLines="0" w:line="440" w:lineRule="exact"/>
              <w:jc w:val="center"/>
              <w:rPr>
                <w:rFonts w:hint="eastAsia" w:ascii="仿宋" w:hAnsi="仿宋" w:eastAsia="仿宋"/>
                <w:szCs w:val="21"/>
              </w:rPr>
            </w:pPr>
          </w:p>
        </w:tc>
        <w:tc>
          <w:tcPr>
            <w:tcW w:w="729" w:type="dxa"/>
            <w:vAlign w:val="center"/>
          </w:tcPr>
          <w:p w14:paraId="30830636">
            <w:pPr>
              <w:spacing w:afterLines="0" w:line="440" w:lineRule="exact"/>
              <w:jc w:val="center"/>
              <w:rPr>
                <w:rFonts w:hint="eastAsia" w:ascii="仿宋" w:hAnsi="仿宋" w:eastAsia="仿宋"/>
                <w:szCs w:val="21"/>
              </w:rPr>
            </w:pPr>
          </w:p>
        </w:tc>
      </w:tr>
      <w:tr w14:paraId="0D7D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96E355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26</w:t>
            </w:r>
          </w:p>
        </w:tc>
        <w:tc>
          <w:tcPr>
            <w:tcW w:w="2166" w:type="dxa"/>
            <w:vAlign w:val="center"/>
          </w:tcPr>
          <w:p w14:paraId="40B6AD8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大小头</w:t>
            </w:r>
          </w:p>
        </w:tc>
        <w:tc>
          <w:tcPr>
            <w:tcW w:w="2886" w:type="dxa"/>
            <w:shd w:val="clear" w:color="auto" w:fill="auto"/>
            <w:vAlign w:val="center"/>
          </w:tcPr>
          <w:p w14:paraId="20F961B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DN200×150，不锈钢，SS304</w:t>
            </w:r>
          </w:p>
        </w:tc>
        <w:tc>
          <w:tcPr>
            <w:tcW w:w="586" w:type="dxa"/>
            <w:vAlign w:val="center"/>
          </w:tcPr>
          <w:p w14:paraId="347DD04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4BE6174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15302D00">
            <w:pPr>
              <w:spacing w:afterLines="0" w:line="440" w:lineRule="exact"/>
              <w:jc w:val="center"/>
              <w:rPr>
                <w:rFonts w:hint="eastAsia" w:ascii="仿宋" w:hAnsi="仿宋" w:eastAsia="仿宋"/>
                <w:szCs w:val="21"/>
              </w:rPr>
            </w:pPr>
          </w:p>
        </w:tc>
        <w:tc>
          <w:tcPr>
            <w:tcW w:w="812" w:type="dxa"/>
            <w:vAlign w:val="center"/>
          </w:tcPr>
          <w:p w14:paraId="328DE2CE">
            <w:pPr>
              <w:spacing w:afterLines="0" w:line="440" w:lineRule="exact"/>
              <w:jc w:val="center"/>
              <w:rPr>
                <w:rFonts w:hint="eastAsia" w:ascii="仿宋" w:hAnsi="仿宋" w:eastAsia="仿宋"/>
                <w:szCs w:val="21"/>
              </w:rPr>
            </w:pPr>
          </w:p>
        </w:tc>
        <w:tc>
          <w:tcPr>
            <w:tcW w:w="729" w:type="dxa"/>
            <w:vAlign w:val="center"/>
          </w:tcPr>
          <w:p w14:paraId="198CCC1C">
            <w:pPr>
              <w:spacing w:afterLines="0" w:line="440" w:lineRule="exact"/>
              <w:jc w:val="center"/>
              <w:rPr>
                <w:rFonts w:hint="eastAsia" w:ascii="仿宋" w:hAnsi="仿宋" w:eastAsia="仿宋"/>
                <w:szCs w:val="21"/>
              </w:rPr>
            </w:pPr>
          </w:p>
        </w:tc>
      </w:tr>
      <w:tr w14:paraId="523A3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57FC7F1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27</w:t>
            </w:r>
          </w:p>
        </w:tc>
        <w:tc>
          <w:tcPr>
            <w:tcW w:w="2166" w:type="dxa"/>
            <w:vAlign w:val="center"/>
          </w:tcPr>
          <w:p w14:paraId="19C54C1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大小头</w:t>
            </w:r>
          </w:p>
        </w:tc>
        <w:tc>
          <w:tcPr>
            <w:tcW w:w="2886" w:type="dxa"/>
            <w:shd w:val="clear" w:color="auto" w:fill="auto"/>
            <w:vAlign w:val="center"/>
          </w:tcPr>
          <w:p w14:paraId="5234690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DN200×150，不锈钢，SS304</w:t>
            </w:r>
          </w:p>
        </w:tc>
        <w:tc>
          <w:tcPr>
            <w:tcW w:w="586" w:type="dxa"/>
            <w:vAlign w:val="center"/>
          </w:tcPr>
          <w:p w14:paraId="428F5D1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71EC4CF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7A76C431">
            <w:pPr>
              <w:spacing w:afterLines="0" w:line="440" w:lineRule="exact"/>
              <w:jc w:val="center"/>
              <w:rPr>
                <w:rFonts w:hint="eastAsia" w:ascii="仿宋" w:hAnsi="仿宋" w:eastAsia="仿宋"/>
                <w:szCs w:val="21"/>
              </w:rPr>
            </w:pPr>
          </w:p>
        </w:tc>
        <w:tc>
          <w:tcPr>
            <w:tcW w:w="812" w:type="dxa"/>
            <w:vAlign w:val="center"/>
          </w:tcPr>
          <w:p w14:paraId="49D4808A">
            <w:pPr>
              <w:spacing w:afterLines="0" w:line="440" w:lineRule="exact"/>
              <w:jc w:val="center"/>
              <w:rPr>
                <w:rFonts w:hint="eastAsia" w:ascii="仿宋" w:hAnsi="仿宋" w:eastAsia="仿宋"/>
                <w:szCs w:val="21"/>
              </w:rPr>
            </w:pPr>
          </w:p>
        </w:tc>
        <w:tc>
          <w:tcPr>
            <w:tcW w:w="729" w:type="dxa"/>
            <w:vAlign w:val="center"/>
          </w:tcPr>
          <w:p w14:paraId="550E7A16">
            <w:pPr>
              <w:spacing w:afterLines="0" w:line="440" w:lineRule="exact"/>
              <w:jc w:val="center"/>
              <w:rPr>
                <w:rFonts w:hint="eastAsia" w:ascii="仿宋" w:hAnsi="仿宋" w:eastAsia="仿宋"/>
                <w:szCs w:val="21"/>
              </w:rPr>
            </w:pPr>
          </w:p>
        </w:tc>
      </w:tr>
      <w:tr w14:paraId="27AA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02E813D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28</w:t>
            </w:r>
          </w:p>
        </w:tc>
        <w:tc>
          <w:tcPr>
            <w:tcW w:w="2166" w:type="dxa"/>
            <w:vAlign w:val="center"/>
          </w:tcPr>
          <w:p w14:paraId="72D9DC9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大小头</w:t>
            </w:r>
          </w:p>
        </w:tc>
        <w:tc>
          <w:tcPr>
            <w:tcW w:w="2886" w:type="dxa"/>
            <w:shd w:val="clear" w:color="auto" w:fill="auto"/>
            <w:vAlign w:val="center"/>
          </w:tcPr>
          <w:p w14:paraId="6AD4C08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DN250×150，不锈钢，SS304</w:t>
            </w:r>
          </w:p>
        </w:tc>
        <w:tc>
          <w:tcPr>
            <w:tcW w:w="586" w:type="dxa"/>
            <w:vAlign w:val="center"/>
          </w:tcPr>
          <w:p w14:paraId="2C3C7D8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515B191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022373F2">
            <w:pPr>
              <w:spacing w:afterLines="0" w:line="440" w:lineRule="exact"/>
              <w:jc w:val="center"/>
              <w:rPr>
                <w:rFonts w:hint="eastAsia" w:ascii="仿宋" w:hAnsi="仿宋" w:eastAsia="仿宋"/>
                <w:szCs w:val="21"/>
              </w:rPr>
            </w:pPr>
          </w:p>
        </w:tc>
        <w:tc>
          <w:tcPr>
            <w:tcW w:w="812" w:type="dxa"/>
            <w:vAlign w:val="center"/>
          </w:tcPr>
          <w:p w14:paraId="6551D9C2">
            <w:pPr>
              <w:spacing w:afterLines="0" w:line="440" w:lineRule="exact"/>
              <w:jc w:val="center"/>
              <w:rPr>
                <w:rFonts w:hint="eastAsia" w:ascii="仿宋" w:hAnsi="仿宋" w:eastAsia="仿宋"/>
                <w:szCs w:val="21"/>
              </w:rPr>
            </w:pPr>
          </w:p>
        </w:tc>
        <w:tc>
          <w:tcPr>
            <w:tcW w:w="729" w:type="dxa"/>
            <w:vAlign w:val="center"/>
          </w:tcPr>
          <w:p w14:paraId="791003EF">
            <w:pPr>
              <w:spacing w:afterLines="0" w:line="440" w:lineRule="exact"/>
              <w:jc w:val="center"/>
              <w:rPr>
                <w:rFonts w:hint="eastAsia" w:ascii="仿宋" w:hAnsi="仿宋" w:eastAsia="仿宋"/>
                <w:szCs w:val="21"/>
              </w:rPr>
            </w:pPr>
          </w:p>
        </w:tc>
      </w:tr>
      <w:tr w14:paraId="74FA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E7BC5B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29</w:t>
            </w:r>
          </w:p>
        </w:tc>
        <w:tc>
          <w:tcPr>
            <w:tcW w:w="2166" w:type="dxa"/>
            <w:vAlign w:val="center"/>
          </w:tcPr>
          <w:p w14:paraId="53E3D2C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大小头</w:t>
            </w:r>
          </w:p>
        </w:tc>
        <w:tc>
          <w:tcPr>
            <w:tcW w:w="2886" w:type="dxa"/>
            <w:shd w:val="clear" w:color="auto" w:fill="auto"/>
            <w:vAlign w:val="center"/>
          </w:tcPr>
          <w:p w14:paraId="78F44E8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DN50×25,SS304</w:t>
            </w:r>
          </w:p>
        </w:tc>
        <w:tc>
          <w:tcPr>
            <w:tcW w:w="586" w:type="dxa"/>
            <w:vAlign w:val="center"/>
          </w:tcPr>
          <w:p w14:paraId="51BA3B1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3130C40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76563A66">
            <w:pPr>
              <w:spacing w:afterLines="0" w:line="440" w:lineRule="exact"/>
              <w:jc w:val="center"/>
              <w:rPr>
                <w:rFonts w:hint="eastAsia" w:ascii="仿宋" w:hAnsi="仿宋" w:eastAsia="仿宋"/>
                <w:szCs w:val="21"/>
              </w:rPr>
            </w:pPr>
          </w:p>
        </w:tc>
        <w:tc>
          <w:tcPr>
            <w:tcW w:w="812" w:type="dxa"/>
            <w:vAlign w:val="center"/>
          </w:tcPr>
          <w:p w14:paraId="75EF58E8">
            <w:pPr>
              <w:spacing w:afterLines="0" w:line="440" w:lineRule="exact"/>
              <w:jc w:val="center"/>
              <w:rPr>
                <w:rFonts w:hint="eastAsia" w:ascii="仿宋" w:hAnsi="仿宋" w:eastAsia="仿宋"/>
                <w:szCs w:val="21"/>
              </w:rPr>
            </w:pPr>
          </w:p>
        </w:tc>
        <w:tc>
          <w:tcPr>
            <w:tcW w:w="729" w:type="dxa"/>
            <w:vAlign w:val="center"/>
          </w:tcPr>
          <w:p w14:paraId="15C5AAF5">
            <w:pPr>
              <w:spacing w:afterLines="0" w:line="440" w:lineRule="exact"/>
              <w:jc w:val="center"/>
              <w:rPr>
                <w:rFonts w:hint="eastAsia" w:ascii="仿宋" w:hAnsi="仿宋" w:eastAsia="仿宋"/>
                <w:szCs w:val="21"/>
              </w:rPr>
            </w:pPr>
          </w:p>
        </w:tc>
      </w:tr>
      <w:tr w14:paraId="2E178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4949281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30</w:t>
            </w:r>
          </w:p>
        </w:tc>
        <w:tc>
          <w:tcPr>
            <w:tcW w:w="2166" w:type="dxa"/>
            <w:vAlign w:val="center"/>
          </w:tcPr>
          <w:p w14:paraId="6E56857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大小头</w:t>
            </w:r>
          </w:p>
        </w:tc>
        <w:tc>
          <w:tcPr>
            <w:tcW w:w="2886" w:type="dxa"/>
            <w:shd w:val="clear" w:color="auto" w:fill="auto"/>
            <w:vAlign w:val="center"/>
          </w:tcPr>
          <w:p w14:paraId="1210DFB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DN80×50，PN16，不锈钢，SS304</w:t>
            </w:r>
          </w:p>
        </w:tc>
        <w:tc>
          <w:tcPr>
            <w:tcW w:w="586" w:type="dxa"/>
            <w:vAlign w:val="center"/>
          </w:tcPr>
          <w:p w14:paraId="79B3B6A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2EDBF53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4023981B">
            <w:pPr>
              <w:spacing w:afterLines="0" w:line="440" w:lineRule="exact"/>
              <w:jc w:val="center"/>
              <w:rPr>
                <w:rFonts w:hint="eastAsia" w:ascii="仿宋" w:hAnsi="仿宋" w:eastAsia="仿宋"/>
                <w:szCs w:val="21"/>
              </w:rPr>
            </w:pPr>
          </w:p>
        </w:tc>
        <w:tc>
          <w:tcPr>
            <w:tcW w:w="812" w:type="dxa"/>
            <w:vAlign w:val="center"/>
          </w:tcPr>
          <w:p w14:paraId="3F2A249F">
            <w:pPr>
              <w:spacing w:afterLines="0" w:line="440" w:lineRule="exact"/>
              <w:jc w:val="center"/>
              <w:rPr>
                <w:rFonts w:hint="eastAsia" w:ascii="仿宋" w:hAnsi="仿宋" w:eastAsia="仿宋"/>
                <w:szCs w:val="21"/>
              </w:rPr>
            </w:pPr>
          </w:p>
        </w:tc>
        <w:tc>
          <w:tcPr>
            <w:tcW w:w="729" w:type="dxa"/>
            <w:vAlign w:val="center"/>
          </w:tcPr>
          <w:p w14:paraId="354D7D03">
            <w:pPr>
              <w:spacing w:afterLines="0" w:line="440" w:lineRule="exact"/>
              <w:jc w:val="center"/>
              <w:rPr>
                <w:rFonts w:hint="eastAsia" w:ascii="仿宋" w:hAnsi="仿宋" w:eastAsia="仿宋"/>
                <w:szCs w:val="21"/>
              </w:rPr>
            </w:pPr>
          </w:p>
        </w:tc>
      </w:tr>
      <w:tr w14:paraId="2AF4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6437114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31</w:t>
            </w:r>
          </w:p>
        </w:tc>
        <w:tc>
          <w:tcPr>
            <w:tcW w:w="2166" w:type="dxa"/>
            <w:vAlign w:val="center"/>
          </w:tcPr>
          <w:p w14:paraId="5064C56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大小头</w:t>
            </w:r>
          </w:p>
        </w:tc>
        <w:tc>
          <w:tcPr>
            <w:tcW w:w="2886" w:type="dxa"/>
            <w:shd w:val="clear" w:color="auto" w:fill="auto"/>
            <w:vAlign w:val="center"/>
          </w:tcPr>
          <w:p w14:paraId="55256DC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DN80×50，SS304</w:t>
            </w:r>
          </w:p>
        </w:tc>
        <w:tc>
          <w:tcPr>
            <w:tcW w:w="586" w:type="dxa"/>
            <w:vAlign w:val="center"/>
          </w:tcPr>
          <w:p w14:paraId="6E6902F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1639C10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0755EB9F">
            <w:pPr>
              <w:spacing w:afterLines="0" w:line="440" w:lineRule="exact"/>
              <w:jc w:val="center"/>
              <w:rPr>
                <w:rFonts w:hint="eastAsia" w:ascii="仿宋" w:hAnsi="仿宋" w:eastAsia="仿宋"/>
                <w:szCs w:val="21"/>
              </w:rPr>
            </w:pPr>
          </w:p>
        </w:tc>
        <w:tc>
          <w:tcPr>
            <w:tcW w:w="812" w:type="dxa"/>
            <w:vAlign w:val="center"/>
          </w:tcPr>
          <w:p w14:paraId="729F842D">
            <w:pPr>
              <w:spacing w:afterLines="0" w:line="440" w:lineRule="exact"/>
              <w:jc w:val="center"/>
              <w:rPr>
                <w:rFonts w:hint="eastAsia" w:ascii="仿宋" w:hAnsi="仿宋" w:eastAsia="仿宋"/>
                <w:szCs w:val="21"/>
              </w:rPr>
            </w:pPr>
          </w:p>
        </w:tc>
        <w:tc>
          <w:tcPr>
            <w:tcW w:w="729" w:type="dxa"/>
            <w:vAlign w:val="center"/>
          </w:tcPr>
          <w:p w14:paraId="5A81021F">
            <w:pPr>
              <w:spacing w:afterLines="0" w:line="440" w:lineRule="exact"/>
              <w:jc w:val="center"/>
              <w:rPr>
                <w:rFonts w:hint="eastAsia" w:ascii="仿宋" w:hAnsi="仿宋" w:eastAsia="仿宋"/>
                <w:szCs w:val="21"/>
              </w:rPr>
            </w:pPr>
          </w:p>
        </w:tc>
      </w:tr>
      <w:tr w14:paraId="7E7F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3E8D86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32</w:t>
            </w:r>
          </w:p>
        </w:tc>
        <w:tc>
          <w:tcPr>
            <w:tcW w:w="2166" w:type="dxa"/>
            <w:vAlign w:val="center"/>
          </w:tcPr>
          <w:p w14:paraId="0354A91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大小头</w:t>
            </w:r>
          </w:p>
        </w:tc>
        <w:tc>
          <w:tcPr>
            <w:tcW w:w="2886" w:type="dxa"/>
            <w:shd w:val="clear" w:color="auto" w:fill="auto"/>
            <w:vAlign w:val="center"/>
          </w:tcPr>
          <w:p w14:paraId="73A8687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DN80×50，不锈钢，SS304</w:t>
            </w:r>
          </w:p>
        </w:tc>
        <w:tc>
          <w:tcPr>
            <w:tcW w:w="586" w:type="dxa"/>
            <w:vAlign w:val="center"/>
          </w:tcPr>
          <w:p w14:paraId="429619A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43589C8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3B8D57D7">
            <w:pPr>
              <w:spacing w:afterLines="0" w:line="440" w:lineRule="exact"/>
              <w:jc w:val="center"/>
              <w:rPr>
                <w:rFonts w:hint="eastAsia" w:ascii="仿宋" w:hAnsi="仿宋" w:eastAsia="仿宋"/>
                <w:szCs w:val="21"/>
              </w:rPr>
            </w:pPr>
          </w:p>
        </w:tc>
        <w:tc>
          <w:tcPr>
            <w:tcW w:w="812" w:type="dxa"/>
            <w:vAlign w:val="center"/>
          </w:tcPr>
          <w:p w14:paraId="4D20B085">
            <w:pPr>
              <w:spacing w:afterLines="0" w:line="440" w:lineRule="exact"/>
              <w:jc w:val="center"/>
              <w:rPr>
                <w:rFonts w:hint="eastAsia" w:ascii="仿宋" w:hAnsi="仿宋" w:eastAsia="仿宋"/>
                <w:szCs w:val="21"/>
              </w:rPr>
            </w:pPr>
          </w:p>
        </w:tc>
        <w:tc>
          <w:tcPr>
            <w:tcW w:w="729" w:type="dxa"/>
            <w:vAlign w:val="center"/>
          </w:tcPr>
          <w:p w14:paraId="40CAA058">
            <w:pPr>
              <w:spacing w:afterLines="0" w:line="440" w:lineRule="exact"/>
              <w:jc w:val="center"/>
              <w:rPr>
                <w:rFonts w:hint="eastAsia" w:ascii="仿宋" w:hAnsi="仿宋" w:eastAsia="仿宋"/>
                <w:szCs w:val="21"/>
              </w:rPr>
            </w:pPr>
          </w:p>
        </w:tc>
      </w:tr>
      <w:tr w14:paraId="14FB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50B76EF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33</w:t>
            </w:r>
          </w:p>
        </w:tc>
        <w:tc>
          <w:tcPr>
            <w:tcW w:w="2166" w:type="dxa"/>
            <w:vAlign w:val="center"/>
          </w:tcPr>
          <w:p w14:paraId="6CCD2F5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大小头</w:t>
            </w:r>
          </w:p>
        </w:tc>
        <w:tc>
          <w:tcPr>
            <w:tcW w:w="2886" w:type="dxa"/>
            <w:shd w:val="clear" w:color="auto" w:fill="auto"/>
            <w:vAlign w:val="center"/>
          </w:tcPr>
          <w:p w14:paraId="3C9798A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DN80×65，不锈钢，SS304</w:t>
            </w:r>
          </w:p>
        </w:tc>
        <w:tc>
          <w:tcPr>
            <w:tcW w:w="586" w:type="dxa"/>
            <w:vAlign w:val="center"/>
          </w:tcPr>
          <w:p w14:paraId="166D144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128C188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29D92F3C">
            <w:pPr>
              <w:spacing w:afterLines="0" w:line="440" w:lineRule="exact"/>
              <w:jc w:val="center"/>
              <w:rPr>
                <w:rFonts w:hint="eastAsia" w:ascii="仿宋" w:hAnsi="仿宋" w:eastAsia="仿宋"/>
                <w:szCs w:val="21"/>
              </w:rPr>
            </w:pPr>
          </w:p>
        </w:tc>
        <w:tc>
          <w:tcPr>
            <w:tcW w:w="812" w:type="dxa"/>
            <w:vAlign w:val="center"/>
          </w:tcPr>
          <w:p w14:paraId="3E908916">
            <w:pPr>
              <w:spacing w:afterLines="0" w:line="440" w:lineRule="exact"/>
              <w:jc w:val="center"/>
              <w:rPr>
                <w:rFonts w:hint="eastAsia" w:ascii="仿宋" w:hAnsi="仿宋" w:eastAsia="仿宋"/>
                <w:szCs w:val="21"/>
              </w:rPr>
            </w:pPr>
          </w:p>
        </w:tc>
        <w:tc>
          <w:tcPr>
            <w:tcW w:w="729" w:type="dxa"/>
            <w:vAlign w:val="center"/>
          </w:tcPr>
          <w:p w14:paraId="1724B3B0">
            <w:pPr>
              <w:spacing w:afterLines="0" w:line="440" w:lineRule="exact"/>
              <w:jc w:val="center"/>
              <w:rPr>
                <w:rFonts w:hint="eastAsia" w:ascii="仿宋" w:hAnsi="仿宋" w:eastAsia="仿宋"/>
                <w:szCs w:val="21"/>
              </w:rPr>
            </w:pPr>
          </w:p>
        </w:tc>
      </w:tr>
      <w:tr w14:paraId="3109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427EA99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34</w:t>
            </w:r>
          </w:p>
        </w:tc>
        <w:tc>
          <w:tcPr>
            <w:tcW w:w="2166" w:type="dxa"/>
            <w:vAlign w:val="center"/>
          </w:tcPr>
          <w:p w14:paraId="5AC36C6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等径三通</w:t>
            </w:r>
          </w:p>
        </w:tc>
        <w:tc>
          <w:tcPr>
            <w:tcW w:w="2886" w:type="dxa"/>
            <w:shd w:val="clear" w:color="auto" w:fill="auto"/>
            <w:vAlign w:val="center"/>
          </w:tcPr>
          <w:p w14:paraId="491C177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DN150,不锈钢，SS304</w:t>
            </w:r>
          </w:p>
        </w:tc>
        <w:tc>
          <w:tcPr>
            <w:tcW w:w="586" w:type="dxa"/>
            <w:vAlign w:val="center"/>
          </w:tcPr>
          <w:p w14:paraId="1081D65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272B91E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014" w:type="dxa"/>
            <w:gridSpan w:val="2"/>
            <w:vAlign w:val="center"/>
          </w:tcPr>
          <w:p w14:paraId="55C7224E">
            <w:pPr>
              <w:spacing w:afterLines="0" w:line="440" w:lineRule="exact"/>
              <w:jc w:val="center"/>
              <w:rPr>
                <w:rFonts w:hint="eastAsia" w:ascii="仿宋" w:hAnsi="仿宋" w:eastAsia="仿宋"/>
                <w:szCs w:val="21"/>
              </w:rPr>
            </w:pPr>
          </w:p>
        </w:tc>
        <w:tc>
          <w:tcPr>
            <w:tcW w:w="812" w:type="dxa"/>
            <w:vAlign w:val="center"/>
          </w:tcPr>
          <w:p w14:paraId="51BEC28E">
            <w:pPr>
              <w:spacing w:afterLines="0" w:line="440" w:lineRule="exact"/>
              <w:jc w:val="center"/>
              <w:rPr>
                <w:rFonts w:hint="eastAsia" w:ascii="仿宋" w:hAnsi="仿宋" w:eastAsia="仿宋"/>
                <w:szCs w:val="21"/>
              </w:rPr>
            </w:pPr>
          </w:p>
        </w:tc>
        <w:tc>
          <w:tcPr>
            <w:tcW w:w="729" w:type="dxa"/>
            <w:vAlign w:val="center"/>
          </w:tcPr>
          <w:p w14:paraId="360B1466">
            <w:pPr>
              <w:spacing w:afterLines="0" w:line="440" w:lineRule="exact"/>
              <w:jc w:val="center"/>
              <w:rPr>
                <w:rFonts w:hint="eastAsia" w:ascii="仿宋" w:hAnsi="仿宋" w:eastAsia="仿宋"/>
                <w:szCs w:val="21"/>
              </w:rPr>
            </w:pPr>
          </w:p>
        </w:tc>
      </w:tr>
      <w:tr w14:paraId="5BBE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0F215B4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35</w:t>
            </w:r>
          </w:p>
        </w:tc>
        <w:tc>
          <w:tcPr>
            <w:tcW w:w="2166" w:type="dxa"/>
            <w:vAlign w:val="center"/>
          </w:tcPr>
          <w:p w14:paraId="5A59E0B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等径三通</w:t>
            </w:r>
          </w:p>
        </w:tc>
        <w:tc>
          <w:tcPr>
            <w:tcW w:w="2886" w:type="dxa"/>
            <w:shd w:val="clear" w:color="auto" w:fill="auto"/>
            <w:vAlign w:val="center"/>
          </w:tcPr>
          <w:p w14:paraId="3FB9BC4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DN150,不锈钢，SS304</w:t>
            </w:r>
          </w:p>
        </w:tc>
        <w:tc>
          <w:tcPr>
            <w:tcW w:w="586" w:type="dxa"/>
            <w:vAlign w:val="center"/>
          </w:tcPr>
          <w:p w14:paraId="2D68446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373924E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5B85AA75">
            <w:pPr>
              <w:spacing w:afterLines="0" w:line="440" w:lineRule="exact"/>
              <w:jc w:val="center"/>
              <w:rPr>
                <w:rFonts w:hint="eastAsia" w:ascii="仿宋" w:hAnsi="仿宋" w:eastAsia="仿宋"/>
                <w:szCs w:val="21"/>
              </w:rPr>
            </w:pPr>
          </w:p>
        </w:tc>
        <w:tc>
          <w:tcPr>
            <w:tcW w:w="812" w:type="dxa"/>
            <w:vAlign w:val="center"/>
          </w:tcPr>
          <w:p w14:paraId="23A6244B">
            <w:pPr>
              <w:spacing w:afterLines="0" w:line="440" w:lineRule="exact"/>
              <w:jc w:val="center"/>
              <w:rPr>
                <w:rFonts w:hint="eastAsia" w:ascii="仿宋" w:hAnsi="仿宋" w:eastAsia="仿宋"/>
                <w:szCs w:val="21"/>
              </w:rPr>
            </w:pPr>
          </w:p>
        </w:tc>
        <w:tc>
          <w:tcPr>
            <w:tcW w:w="729" w:type="dxa"/>
            <w:vAlign w:val="center"/>
          </w:tcPr>
          <w:p w14:paraId="63464D99">
            <w:pPr>
              <w:spacing w:afterLines="0" w:line="440" w:lineRule="exact"/>
              <w:jc w:val="center"/>
              <w:rPr>
                <w:rFonts w:hint="eastAsia" w:ascii="仿宋" w:hAnsi="仿宋" w:eastAsia="仿宋"/>
                <w:szCs w:val="21"/>
              </w:rPr>
            </w:pPr>
          </w:p>
        </w:tc>
      </w:tr>
      <w:tr w14:paraId="1616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86F4CC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36</w:t>
            </w:r>
          </w:p>
        </w:tc>
        <w:tc>
          <w:tcPr>
            <w:tcW w:w="2166" w:type="dxa"/>
            <w:vAlign w:val="center"/>
          </w:tcPr>
          <w:p w14:paraId="0599616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等径三通</w:t>
            </w:r>
          </w:p>
        </w:tc>
        <w:tc>
          <w:tcPr>
            <w:tcW w:w="2886" w:type="dxa"/>
            <w:shd w:val="clear" w:color="auto" w:fill="auto"/>
            <w:vAlign w:val="center"/>
          </w:tcPr>
          <w:p w14:paraId="5DE7339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DN200，PN16，不锈钢，SS304</w:t>
            </w:r>
          </w:p>
        </w:tc>
        <w:tc>
          <w:tcPr>
            <w:tcW w:w="586" w:type="dxa"/>
            <w:vAlign w:val="center"/>
          </w:tcPr>
          <w:p w14:paraId="1FA35BC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4C0969F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3A47B033">
            <w:pPr>
              <w:spacing w:afterLines="0" w:line="440" w:lineRule="exact"/>
              <w:jc w:val="center"/>
              <w:rPr>
                <w:rFonts w:hint="eastAsia" w:ascii="仿宋" w:hAnsi="仿宋" w:eastAsia="仿宋"/>
                <w:szCs w:val="21"/>
              </w:rPr>
            </w:pPr>
          </w:p>
        </w:tc>
        <w:tc>
          <w:tcPr>
            <w:tcW w:w="812" w:type="dxa"/>
            <w:vAlign w:val="center"/>
          </w:tcPr>
          <w:p w14:paraId="285BE2DF">
            <w:pPr>
              <w:spacing w:afterLines="0" w:line="440" w:lineRule="exact"/>
              <w:jc w:val="center"/>
              <w:rPr>
                <w:rFonts w:hint="eastAsia" w:ascii="仿宋" w:hAnsi="仿宋" w:eastAsia="仿宋"/>
                <w:szCs w:val="21"/>
              </w:rPr>
            </w:pPr>
          </w:p>
        </w:tc>
        <w:tc>
          <w:tcPr>
            <w:tcW w:w="729" w:type="dxa"/>
            <w:vAlign w:val="center"/>
          </w:tcPr>
          <w:p w14:paraId="56A41AB0">
            <w:pPr>
              <w:spacing w:afterLines="0" w:line="440" w:lineRule="exact"/>
              <w:jc w:val="center"/>
              <w:rPr>
                <w:rFonts w:hint="eastAsia" w:ascii="仿宋" w:hAnsi="仿宋" w:eastAsia="仿宋"/>
                <w:szCs w:val="21"/>
              </w:rPr>
            </w:pPr>
          </w:p>
        </w:tc>
      </w:tr>
      <w:tr w14:paraId="19A0C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3FCF783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37</w:t>
            </w:r>
          </w:p>
        </w:tc>
        <w:tc>
          <w:tcPr>
            <w:tcW w:w="2166" w:type="dxa"/>
            <w:vAlign w:val="center"/>
          </w:tcPr>
          <w:p w14:paraId="6E5A926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等径三通</w:t>
            </w:r>
          </w:p>
        </w:tc>
        <w:tc>
          <w:tcPr>
            <w:tcW w:w="2886" w:type="dxa"/>
            <w:shd w:val="clear" w:color="auto" w:fill="auto"/>
            <w:vAlign w:val="center"/>
          </w:tcPr>
          <w:p w14:paraId="7A5B20C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DN200,不锈钢，SS304</w:t>
            </w:r>
          </w:p>
        </w:tc>
        <w:tc>
          <w:tcPr>
            <w:tcW w:w="586" w:type="dxa"/>
            <w:vAlign w:val="center"/>
          </w:tcPr>
          <w:p w14:paraId="7EC5DD4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11451A3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4E894255">
            <w:pPr>
              <w:spacing w:afterLines="0" w:line="440" w:lineRule="exact"/>
              <w:jc w:val="center"/>
              <w:rPr>
                <w:rFonts w:hint="eastAsia" w:ascii="仿宋" w:hAnsi="仿宋" w:eastAsia="仿宋"/>
                <w:szCs w:val="21"/>
              </w:rPr>
            </w:pPr>
          </w:p>
        </w:tc>
        <w:tc>
          <w:tcPr>
            <w:tcW w:w="812" w:type="dxa"/>
            <w:vAlign w:val="center"/>
          </w:tcPr>
          <w:p w14:paraId="2BB02C96">
            <w:pPr>
              <w:spacing w:afterLines="0" w:line="440" w:lineRule="exact"/>
              <w:jc w:val="center"/>
              <w:rPr>
                <w:rFonts w:hint="eastAsia" w:ascii="仿宋" w:hAnsi="仿宋" w:eastAsia="仿宋"/>
                <w:szCs w:val="21"/>
              </w:rPr>
            </w:pPr>
          </w:p>
        </w:tc>
        <w:tc>
          <w:tcPr>
            <w:tcW w:w="729" w:type="dxa"/>
            <w:vAlign w:val="center"/>
          </w:tcPr>
          <w:p w14:paraId="63620B1E">
            <w:pPr>
              <w:spacing w:afterLines="0" w:line="440" w:lineRule="exact"/>
              <w:jc w:val="center"/>
              <w:rPr>
                <w:rFonts w:hint="eastAsia" w:ascii="仿宋" w:hAnsi="仿宋" w:eastAsia="仿宋"/>
                <w:szCs w:val="21"/>
              </w:rPr>
            </w:pPr>
          </w:p>
        </w:tc>
      </w:tr>
      <w:tr w14:paraId="122C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318D251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38</w:t>
            </w:r>
          </w:p>
        </w:tc>
        <w:tc>
          <w:tcPr>
            <w:tcW w:w="2166" w:type="dxa"/>
            <w:vAlign w:val="center"/>
          </w:tcPr>
          <w:p w14:paraId="64A1769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等径三通</w:t>
            </w:r>
          </w:p>
        </w:tc>
        <w:tc>
          <w:tcPr>
            <w:tcW w:w="2886" w:type="dxa"/>
            <w:shd w:val="clear" w:color="auto" w:fill="auto"/>
            <w:vAlign w:val="center"/>
          </w:tcPr>
          <w:p w14:paraId="3CD3007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DN250,不锈钢，SS304</w:t>
            </w:r>
          </w:p>
        </w:tc>
        <w:tc>
          <w:tcPr>
            <w:tcW w:w="586" w:type="dxa"/>
            <w:vAlign w:val="center"/>
          </w:tcPr>
          <w:p w14:paraId="1A1FF3A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0144AC7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39B4FE3F">
            <w:pPr>
              <w:spacing w:afterLines="0" w:line="440" w:lineRule="exact"/>
              <w:jc w:val="center"/>
              <w:rPr>
                <w:rFonts w:hint="eastAsia" w:ascii="仿宋" w:hAnsi="仿宋" w:eastAsia="仿宋"/>
                <w:szCs w:val="21"/>
              </w:rPr>
            </w:pPr>
          </w:p>
        </w:tc>
        <w:tc>
          <w:tcPr>
            <w:tcW w:w="812" w:type="dxa"/>
            <w:vAlign w:val="center"/>
          </w:tcPr>
          <w:p w14:paraId="3A5A49AC">
            <w:pPr>
              <w:spacing w:afterLines="0" w:line="440" w:lineRule="exact"/>
              <w:jc w:val="center"/>
              <w:rPr>
                <w:rFonts w:hint="eastAsia" w:ascii="仿宋" w:hAnsi="仿宋" w:eastAsia="仿宋"/>
                <w:szCs w:val="21"/>
              </w:rPr>
            </w:pPr>
          </w:p>
        </w:tc>
        <w:tc>
          <w:tcPr>
            <w:tcW w:w="729" w:type="dxa"/>
            <w:vAlign w:val="center"/>
          </w:tcPr>
          <w:p w14:paraId="18D52ACF">
            <w:pPr>
              <w:spacing w:afterLines="0" w:line="440" w:lineRule="exact"/>
              <w:jc w:val="center"/>
              <w:rPr>
                <w:rFonts w:hint="eastAsia" w:ascii="仿宋" w:hAnsi="仿宋" w:eastAsia="仿宋"/>
                <w:szCs w:val="21"/>
              </w:rPr>
            </w:pPr>
          </w:p>
        </w:tc>
      </w:tr>
      <w:tr w14:paraId="3EB9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4FD8DEA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39</w:t>
            </w:r>
          </w:p>
        </w:tc>
        <w:tc>
          <w:tcPr>
            <w:tcW w:w="2166" w:type="dxa"/>
            <w:vAlign w:val="center"/>
          </w:tcPr>
          <w:p w14:paraId="7818122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等径三通</w:t>
            </w:r>
          </w:p>
        </w:tc>
        <w:tc>
          <w:tcPr>
            <w:tcW w:w="2886" w:type="dxa"/>
            <w:shd w:val="clear" w:color="auto" w:fill="auto"/>
            <w:vAlign w:val="center"/>
          </w:tcPr>
          <w:p w14:paraId="5E175A2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DN250，不锈钢，SS304</w:t>
            </w:r>
          </w:p>
        </w:tc>
        <w:tc>
          <w:tcPr>
            <w:tcW w:w="586" w:type="dxa"/>
            <w:vAlign w:val="center"/>
          </w:tcPr>
          <w:p w14:paraId="604BE90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651F130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676362F0">
            <w:pPr>
              <w:spacing w:afterLines="0" w:line="440" w:lineRule="exact"/>
              <w:jc w:val="center"/>
              <w:rPr>
                <w:rFonts w:hint="eastAsia" w:ascii="仿宋" w:hAnsi="仿宋" w:eastAsia="仿宋"/>
                <w:szCs w:val="21"/>
              </w:rPr>
            </w:pPr>
          </w:p>
        </w:tc>
        <w:tc>
          <w:tcPr>
            <w:tcW w:w="812" w:type="dxa"/>
            <w:vAlign w:val="center"/>
          </w:tcPr>
          <w:p w14:paraId="65A86276">
            <w:pPr>
              <w:spacing w:afterLines="0" w:line="440" w:lineRule="exact"/>
              <w:jc w:val="center"/>
              <w:rPr>
                <w:rFonts w:hint="eastAsia" w:ascii="仿宋" w:hAnsi="仿宋" w:eastAsia="仿宋"/>
                <w:szCs w:val="21"/>
              </w:rPr>
            </w:pPr>
          </w:p>
        </w:tc>
        <w:tc>
          <w:tcPr>
            <w:tcW w:w="729" w:type="dxa"/>
            <w:vAlign w:val="center"/>
          </w:tcPr>
          <w:p w14:paraId="10EC8A53">
            <w:pPr>
              <w:spacing w:afterLines="0" w:line="440" w:lineRule="exact"/>
              <w:jc w:val="center"/>
              <w:rPr>
                <w:rFonts w:hint="eastAsia" w:ascii="仿宋" w:hAnsi="仿宋" w:eastAsia="仿宋"/>
                <w:szCs w:val="21"/>
              </w:rPr>
            </w:pPr>
          </w:p>
        </w:tc>
      </w:tr>
      <w:tr w14:paraId="635C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3CE0CFB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40</w:t>
            </w:r>
          </w:p>
        </w:tc>
        <w:tc>
          <w:tcPr>
            <w:tcW w:w="2166" w:type="dxa"/>
            <w:vAlign w:val="center"/>
          </w:tcPr>
          <w:p w14:paraId="30512B5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等径三通</w:t>
            </w:r>
          </w:p>
        </w:tc>
        <w:tc>
          <w:tcPr>
            <w:tcW w:w="2886" w:type="dxa"/>
            <w:shd w:val="clear" w:color="auto" w:fill="auto"/>
            <w:vAlign w:val="center"/>
          </w:tcPr>
          <w:p w14:paraId="33A0543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DN300，不锈钢，SS304</w:t>
            </w:r>
          </w:p>
        </w:tc>
        <w:tc>
          <w:tcPr>
            <w:tcW w:w="586" w:type="dxa"/>
            <w:vAlign w:val="center"/>
          </w:tcPr>
          <w:p w14:paraId="2C047D6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616225F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08D19F43">
            <w:pPr>
              <w:spacing w:afterLines="0" w:line="440" w:lineRule="exact"/>
              <w:jc w:val="center"/>
              <w:rPr>
                <w:rFonts w:hint="eastAsia" w:ascii="仿宋" w:hAnsi="仿宋" w:eastAsia="仿宋"/>
                <w:szCs w:val="21"/>
              </w:rPr>
            </w:pPr>
          </w:p>
        </w:tc>
        <w:tc>
          <w:tcPr>
            <w:tcW w:w="812" w:type="dxa"/>
            <w:vAlign w:val="center"/>
          </w:tcPr>
          <w:p w14:paraId="0926B9AA">
            <w:pPr>
              <w:spacing w:afterLines="0" w:line="440" w:lineRule="exact"/>
              <w:jc w:val="center"/>
              <w:rPr>
                <w:rFonts w:hint="eastAsia" w:ascii="仿宋" w:hAnsi="仿宋" w:eastAsia="仿宋"/>
                <w:szCs w:val="21"/>
              </w:rPr>
            </w:pPr>
          </w:p>
        </w:tc>
        <w:tc>
          <w:tcPr>
            <w:tcW w:w="729" w:type="dxa"/>
            <w:vAlign w:val="center"/>
          </w:tcPr>
          <w:p w14:paraId="749291E4">
            <w:pPr>
              <w:spacing w:afterLines="0" w:line="440" w:lineRule="exact"/>
              <w:jc w:val="center"/>
              <w:rPr>
                <w:rFonts w:hint="eastAsia" w:ascii="仿宋" w:hAnsi="仿宋" w:eastAsia="仿宋"/>
                <w:szCs w:val="21"/>
              </w:rPr>
            </w:pPr>
          </w:p>
        </w:tc>
      </w:tr>
      <w:tr w14:paraId="721D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FBC64B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41</w:t>
            </w:r>
          </w:p>
        </w:tc>
        <w:tc>
          <w:tcPr>
            <w:tcW w:w="2166" w:type="dxa"/>
            <w:vAlign w:val="center"/>
          </w:tcPr>
          <w:p w14:paraId="7CCEF7C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等径三通</w:t>
            </w:r>
          </w:p>
        </w:tc>
        <w:tc>
          <w:tcPr>
            <w:tcW w:w="2886" w:type="dxa"/>
            <w:shd w:val="clear" w:color="auto" w:fill="auto"/>
            <w:vAlign w:val="center"/>
          </w:tcPr>
          <w:p w14:paraId="437AC43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DN50，PN64，不锈钢，SS304</w:t>
            </w:r>
          </w:p>
        </w:tc>
        <w:tc>
          <w:tcPr>
            <w:tcW w:w="586" w:type="dxa"/>
            <w:vAlign w:val="center"/>
          </w:tcPr>
          <w:p w14:paraId="2D4EC97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096072A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25476D40">
            <w:pPr>
              <w:spacing w:afterLines="0" w:line="440" w:lineRule="exact"/>
              <w:jc w:val="center"/>
              <w:rPr>
                <w:rFonts w:hint="eastAsia" w:ascii="仿宋" w:hAnsi="仿宋" w:eastAsia="仿宋"/>
                <w:szCs w:val="21"/>
              </w:rPr>
            </w:pPr>
          </w:p>
        </w:tc>
        <w:tc>
          <w:tcPr>
            <w:tcW w:w="812" w:type="dxa"/>
            <w:vAlign w:val="center"/>
          </w:tcPr>
          <w:p w14:paraId="2A55FADE">
            <w:pPr>
              <w:spacing w:afterLines="0" w:line="440" w:lineRule="exact"/>
              <w:jc w:val="center"/>
              <w:rPr>
                <w:rFonts w:hint="eastAsia" w:ascii="仿宋" w:hAnsi="仿宋" w:eastAsia="仿宋"/>
                <w:szCs w:val="21"/>
              </w:rPr>
            </w:pPr>
          </w:p>
        </w:tc>
        <w:tc>
          <w:tcPr>
            <w:tcW w:w="729" w:type="dxa"/>
            <w:vAlign w:val="center"/>
          </w:tcPr>
          <w:p w14:paraId="7F418B5B">
            <w:pPr>
              <w:spacing w:afterLines="0" w:line="440" w:lineRule="exact"/>
              <w:jc w:val="center"/>
              <w:rPr>
                <w:rFonts w:hint="eastAsia" w:ascii="仿宋" w:hAnsi="仿宋" w:eastAsia="仿宋"/>
                <w:szCs w:val="21"/>
              </w:rPr>
            </w:pPr>
          </w:p>
        </w:tc>
      </w:tr>
      <w:tr w14:paraId="2B21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085D8E3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42</w:t>
            </w:r>
          </w:p>
        </w:tc>
        <w:tc>
          <w:tcPr>
            <w:tcW w:w="2166" w:type="dxa"/>
            <w:vAlign w:val="center"/>
          </w:tcPr>
          <w:p w14:paraId="60EFBEC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等径三通</w:t>
            </w:r>
          </w:p>
        </w:tc>
        <w:tc>
          <w:tcPr>
            <w:tcW w:w="2886" w:type="dxa"/>
            <w:shd w:val="clear" w:color="auto" w:fill="auto"/>
            <w:vAlign w:val="center"/>
          </w:tcPr>
          <w:p w14:paraId="7AA6CAF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DN80，PN16，不锈钢，SS304</w:t>
            </w:r>
          </w:p>
        </w:tc>
        <w:tc>
          <w:tcPr>
            <w:tcW w:w="586" w:type="dxa"/>
            <w:vAlign w:val="center"/>
          </w:tcPr>
          <w:p w14:paraId="6F4F61A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0CF7718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1014" w:type="dxa"/>
            <w:gridSpan w:val="2"/>
            <w:vAlign w:val="center"/>
          </w:tcPr>
          <w:p w14:paraId="7E6EE444">
            <w:pPr>
              <w:spacing w:afterLines="0" w:line="440" w:lineRule="exact"/>
              <w:jc w:val="center"/>
              <w:rPr>
                <w:rFonts w:hint="eastAsia" w:ascii="仿宋" w:hAnsi="仿宋" w:eastAsia="仿宋"/>
                <w:szCs w:val="21"/>
              </w:rPr>
            </w:pPr>
          </w:p>
        </w:tc>
        <w:tc>
          <w:tcPr>
            <w:tcW w:w="812" w:type="dxa"/>
            <w:vAlign w:val="center"/>
          </w:tcPr>
          <w:p w14:paraId="477C84F6">
            <w:pPr>
              <w:spacing w:afterLines="0" w:line="440" w:lineRule="exact"/>
              <w:jc w:val="center"/>
              <w:rPr>
                <w:rFonts w:hint="eastAsia" w:ascii="仿宋" w:hAnsi="仿宋" w:eastAsia="仿宋"/>
                <w:szCs w:val="21"/>
              </w:rPr>
            </w:pPr>
          </w:p>
        </w:tc>
        <w:tc>
          <w:tcPr>
            <w:tcW w:w="729" w:type="dxa"/>
            <w:vAlign w:val="center"/>
          </w:tcPr>
          <w:p w14:paraId="0046ED42">
            <w:pPr>
              <w:spacing w:afterLines="0" w:line="440" w:lineRule="exact"/>
              <w:jc w:val="center"/>
              <w:rPr>
                <w:rFonts w:hint="eastAsia" w:ascii="仿宋" w:hAnsi="仿宋" w:eastAsia="仿宋"/>
                <w:szCs w:val="21"/>
              </w:rPr>
            </w:pPr>
          </w:p>
        </w:tc>
      </w:tr>
      <w:tr w14:paraId="268C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68F851D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43</w:t>
            </w:r>
          </w:p>
        </w:tc>
        <w:tc>
          <w:tcPr>
            <w:tcW w:w="2166" w:type="dxa"/>
            <w:vAlign w:val="center"/>
          </w:tcPr>
          <w:p w14:paraId="0816865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等径三通</w:t>
            </w:r>
          </w:p>
        </w:tc>
        <w:tc>
          <w:tcPr>
            <w:tcW w:w="2886" w:type="dxa"/>
            <w:shd w:val="clear" w:color="auto" w:fill="auto"/>
            <w:vAlign w:val="center"/>
          </w:tcPr>
          <w:p w14:paraId="5181426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DN80，PN25，不锈钢，SS304</w:t>
            </w:r>
          </w:p>
        </w:tc>
        <w:tc>
          <w:tcPr>
            <w:tcW w:w="586" w:type="dxa"/>
            <w:vAlign w:val="center"/>
          </w:tcPr>
          <w:p w14:paraId="4A1D9E7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38E9580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1014" w:type="dxa"/>
            <w:gridSpan w:val="2"/>
            <w:vAlign w:val="center"/>
          </w:tcPr>
          <w:p w14:paraId="51D5D361">
            <w:pPr>
              <w:spacing w:afterLines="0" w:line="440" w:lineRule="exact"/>
              <w:jc w:val="center"/>
              <w:rPr>
                <w:rFonts w:hint="eastAsia" w:ascii="仿宋" w:hAnsi="仿宋" w:eastAsia="仿宋"/>
                <w:szCs w:val="21"/>
              </w:rPr>
            </w:pPr>
          </w:p>
        </w:tc>
        <w:tc>
          <w:tcPr>
            <w:tcW w:w="812" w:type="dxa"/>
            <w:vAlign w:val="center"/>
          </w:tcPr>
          <w:p w14:paraId="1DAA1832">
            <w:pPr>
              <w:spacing w:afterLines="0" w:line="440" w:lineRule="exact"/>
              <w:jc w:val="center"/>
              <w:rPr>
                <w:rFonts w:hint="eastAsia" w:ascii="仿宋" w:hAnsi="仿宋" w:eastAsia="仿宋"/>
                <w:szCs w:val="21"/>
              </w:rPr>
            </w:pPr>
          </w:p>
        </w:tc>
        <w:tc>
          <w:tcPr>
            <w:tcW w:w="729" w:type="dxa"/>
            <w:vAlign w:val="center"/>
          </w:tcPr>
          <w:p w14:paraId="3F4B8C6E">
            <w:pPr>
              <w:spacing w:afterLines="0" w:line="440" w:lineRule="exact"/>
              <w:jc w:val="center"/>
              <w:rPr>
                <w:rFonts w:hint="eastAsia" w:ascii="仿宋" w:hAnsi="仿宋" w:eastAsia="仿宋"/>
                <w:szCs w:val="21"/>
              </w:rPr>
            </w:pPr>
          </w:p>
        </w:tc>
      </w:tr>
      <w:tr w14:paraId="45FD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64FF0B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44</w:t>
            </w:r>
          </w:p>
        </w:tc>
        <w:tc>
          <w:tcPr>
            <w:tcW w:w="2166" w:type="dxa"/>
            <w:vAlign w:val="center"/>
          </w:tcPr>
          <w:p w14:paraId="7A150A7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等径三通</w:t>
            </w:r>
          </w:p>
        </w:tc>
        <w:tc>
          <w:tcPr>
            <w:tcW w:w="2886" w:type="dxa"/>
            <w:shd w:val="clear" w:color="auto" w:fill="auto"/>
            <w:vAlign w:val="center"/>
          </w:tcPr>
          <w:p w14:paraId="5B7255E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DN80，SS304</w:t>
            </w:r>
          </w:p>
        </w:tc>
        <w:tc>
          <w:tcPr>
            <w:tcW w:w="586" w:type="dxa"/>
            <w:vAlign w:val="center"/>
          </w:tcPr>
          <w:p w14:paraId="73D1C49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4CD9F1F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0A330C39">
            <w:pPr>
              <w:spacing w:afterLines="0" w:line="440" w:lineRule="exact"/>
              <w:jc w:val="center"/>
              <w:rPr>
                <w:rFonts w:hint="eastAsia" w:ascii="仿宋" w:hAnsi="仿宋" w:eastAsia="仿宋"/>
                <w:szCs w:val="21"/>
              </w:rPr>
            </w:pPr>
          </w:p>
        </w:tc>
        <w:tc>
          <w:tcPr>
            <w:tcW w:w="812" w:type="dxa"/>
            <w:vAlign w:val="center"/>
          </w:tcPr>
          <w:p w14:paraId="6ABFDC72">
            <w:pPr>
              <w:spacing w:afterLines="0" w:line="440" w:lineRule="exact"/>
              <w:jc w:val="center"/>
              <w:rPr>
                <w:rFonts w:hint="eastAsia" w:ascii="仿宋" w:hAnsi="仿宋" w:eastAsia="仿宋"/>
                <w:szCs w:val="21"/>
              </w:rPr>
            </w:pPr>
          </w:p>
        </w:tc>
        <w:tc>
          <w:tcPr>
            <w:tcW w:w="729" w:type="dxa"/>
            <w:vAlign w:val="center"/>
          </w:tcPr>
          <w:p w14:paraId="1DB5C558">
            <w:pPr>
              <w:spacing w:afterLines="0" w:line="440" w:lineRule="exact"/>
              <w:jc w:val="center"/>
              <w:rPr>
                <w:rFonts w:hint="eastAsia" w:ascii="仿宋" w:hAnsi="仿宋" w:eastAsia="仿宋"/>
                <w:szCs w:val="21"/>
              </w:rPr>
            </w:pPr>
          </w:p>
        </w:tc>
      </w:tr>
      <w:tr w14:paraId="5932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774C13C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45</w:t>
            </w:r>
          </w:p>
        </w:tc>
        <w:tc>
          <w:tcPr>
            <w:tcW w:w="2166" w:type="dxa"/>
            <w:vAlign w:val="center"/>
          </w:tcPr>
          <w:p w14:paraId="05037E3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等径三通</w:t>
            </w:r>
          </w:p>
        </w:tc>
        <w:tc>
          <w:tcPr>
            <w:tcW w:w="2886" w:type="dxa"/>
            <w:shd w:val="clear" w:color="auto" w:fill="auto"/>
            <w:vAlign w:val="center"/>
          </w:tcPr>
          <w:p w14:paraId="032A3B1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DN80,不锈钢，SS304</w:t>
            </w:r>
          </w:p>
        </w:tc>
        <w:tc>
          <w:tcPr>
            <w:tcW w:w="586" w:type="dxa"/>
            <w:vAlign w:val="center"/>
          </w:tcPr>
          <w:p w14:paraId="46A2411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6495FF0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404D3FDA">
            <w:pPr>
              <w:spacing w:afterLines="0" w:line="440" w:lineRule="exact"/>
              <w:jc w:val="center"/>
              <w:rPr>
                <w:rFonts w:hint="eastAsia" w:ascii="仿宋" w:hAnsi="仿宋" w:eastAsia="仿宋"/>
                <w:szCs w:val="21"/>
              </w:rPr>
            </w:pPr>
          </w:p>
        </w:tc>
        <w:tc>
          <w:tcPr>
            <w:tcW w:w="812" w:type="dxa"/>
            <w:vAlign w:val="center"/>
          </w:tcPr>
          <w:p w14:paraId="48732008">
            <w:pPr>
              <w:spacing w:afterLines="0" w:line="440" w:lineRule="exact"/>
              <w:jc w:val="center"/>
              <w:rPr>
                <w:rFonts w:hint="eastAsia" w:ascii="仿宋" w:hAnsi="仿宋" w:eastAsia="仿宋"/>
                <w:szCs w:val="21"/>
              </w:rPr>
            </w:pPr>
          </w:p>
        </w:tc>
        <w:tc>
          <w:tcPr>
            <w:tcW w:w="729" w:type="dxa"/>
            <w:vAlign w:val="center"/>
          </w:tcPr>
          <w:p w14:paraId="732CACAC">
            <w:pPr>
              <w:spacing w:afterLines="0" w:line="440" w:lineRule="exact"/>
              <w:jc w:val="center"/>
              <w:rPr>
                <w:rFonts w:hint="eastAsia" w:ascii="仿宋" w:hAnsi="仿宋" w:eastAsia="仿宋"/>
                <w:szCs w:val="21"/>
              </w:rPr>
            </w:pPr>
          </w:p>
        </w:tc>
      </w:tr>
      <w:tr w14:paraId="7C3FDC1C">
        <w:tblPrEx>
          <w:tblCellMar>
            <w:top w:w="0" w:type="dxa"/>
            <w:left w:w="108" w:type="dxa"/>
            <w:bottom w:w="0" w:type="dxa"/>
            <w:right w:w="108" w:type="dxa"/>
          </w:tblCellMar>
        </w:tblPrEx>
        <w:trPr>
          <w:trHeight w:val="273" w:hRule="atLeast"/>
          <w:jc w:val="center"/>
        </w:trPr>
        <w:tc>
          <w:tcPr>
            <w:tcW w:w="845" w:type="dxa"/>
            <w:vAlign w:val="center"/>
          </w:tcPr>
          <w:p w14:paraId="4DC43C7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46</w:t>
            </w:r>
          </w:p>
        </w:tc>
        <w:tc>
          <w:tcPr>
            <w:tcW w:w="2166" w:type="dxa"/>
            <w:vAlign w:val="center"/>
          </w:tcPr>
          <w:p w14:paraId="3D3203B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6063619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DN100,不锈钢，SS304</w:t>
            </w:r>
          </w:p>
        </w:tc>
        <w:tc>
          <w:tcPr>
            <w:tcW w:w="586" w:type="dxa"/>
            <w:vAlign w:val="center"/>
          </w:tcPr>
          <w:p w14:paraId="00B7A09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237DDA3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014" w:type="dxa"/>
            <w:gridSpan w:val="2"/>
            <w:vAlign w:val="center"/>
          </w:tcPr>
          <w:p w14:paraId="0B1F547D">
            <w:pPr>
              <w:spacing w:afterLines="0" w:line="440" w:lineRule="exact"/>
              <w:jc w:val="center"/>
              <w:rPr>
                <w:rFonts w:hint="eastAsia" w:ascii="仿宋" w:hAnsi="仿宋" w:eastAsia="仿宋"/>
                <w:szCs w:val="21"/>
              </w:rPr>
            </w:pPr>
          </w:p>
        </w:tc>
        <w:tc>
          <w:tcPr>
            <w:tcW w:w="812" w:type="dxa"/>
            <w:vAlign w:val="center"/>
          </w:tcPr>
          <w:p w14:paraId="46D8BDC4">
            <w:pPr>
              <w:spacing w:afterLines="0" w:line="440" w:lineRule="exact"/>
              <w:jc w:val="center"/>
              <w:rPr>
                <w:rFonts w:hint="eastAsia" w:ascii="仿宋" w:hAnsi="仿宋" w:eastAsia="仿宋"/>
                <w:szCs w:val="21"/>
              </w:rPr>
            </w:pPr>
          </w:p>
        </w:tc>
        <w:tc>
          <w:tcPr>
            <w:tcW w:w="729" w:type="dxa"/>
            <w:vAlign w:val="center"/>
          </w:tcPr>
          <w:p w14:paraId="403F67F4">
            <w:pPr>
              <w:spacing w:afterLines="0" w:line="440" w:lineRule="exact"/>
              <w:jc w:val="center"/>
              <w:rPr>
                <w:rFonts w:hint="eastAsia" w:ascii="仿宋" w:hAnsi="仿宋" w:eastAsia="仿宋"/>
                <w:szCs w:val="21"/>
              </w:rPr>
            </w:pPr>
          </w:p>
        </w:tc>
      </w:tr>
      <w:tr w14:paraId="5755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0D52CC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47</w:t>
            </w:r>
          </w:p>
        </w:tc>
        <w:tc>
          <w:tcPr>
            <w:tcW w:w="2166" w:type="dxa"/>
            <w:vAlign w:val="center"/>
          </w:tcPr>
          <w:p w14:paraId="2948E26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7058366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DN150,PN=10，不锈钢，SS304</w:t>
            </w:r>
          </w:p>
        </w:tc>
        <w:tc>
          <w:tcPr>
            <w:tcW w:w="586" w:type="dxa"/>
            <w:vAlign w:val="center"/>
          </w:tcPr>
          <w:p w14:paraId="0542BD7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17ECDBC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20</w:t>
            </w:r>
          </w:p>
        </w:tc>
        <w:tc>
          <w:tcPr>
            <w:tcW w:w="1014" w:type="dxa"/>
            <w:gridSpan w:val="2"/>
            <w:vAlign w:val="center"/>
          </w:tcPr>
          <w:p w14:paraId="21C42DDD">
            <w:pPr>
              <w:spacing w:afterLines="0" w:line="440" w:lineRule="exact"/>
              <w:jc w:val="center"/>
              <w:rPr>
                <w:rFonts w:hint="eastAsia" w:ascii="仿宋" w:hAnsi="仿宋" w:eastAsia="仿宋"/>
                <w:szCs w:val="21"/>
              </w:rPr>
            </w:pPr>
          </w:p>
        </w:tc>
        <w:tc>
          <w:tcPr>
            <w:tcW w:w="812" w:type="dxa"/>
            <w:vAlign w:val="center"/>
          </w:tcPr>
          <w:p w14:paraId="0DB73966">
            <w:pPr>
              <w:spacing w:afterLines="0" w:line="440" w:lineRule="exact"/>
              <w:jc w:val="center"/>
              <w:rPr>
                <w:rFonts w:hint="eastAsia" w:ascii="仿宋" w:hAnsi="仿宋" w:eastAsia="仿宋"/>
                <w:szCs w:val="21"/>
              </w:rPr>
            </w:pPr>
          </w:p>
        </w:tc>
        <w:tc>
          <w:tcPr>
            <w:tcW w:w="729" w:type="dxa"/>
            <w:vAlign w:val="center"/>
          </w:tcPr>
          <w:p w14:paraId="05AADA0A">
            <w:pPr>
              <w:spacing w:afterLines="0" w:line="440" w:lineRule="exact"/>
              <w:jc w:val="center"/>
              <w:rPr>
                <w:rFonts w:hint="eastAsia" w:ascii="仿宋" w:hAnsi="仿宋" w:eastAsia="仿宋"/>
                <w:szCs w:val="21"/>
              </w:rPr>
            </w:pPr>
          </w:p>
        </w:tc>
      </w:tr>
      <w:tr w14:paraId="67DC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6884645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48</w:t>
            </w:r>
          </w:p>
        </w:tc>
        <w:tc>
          <w:tcPr>
            <w:tcW w:w="2166" w:type="dxa"/>
            <w:vAlign w:val="center"/>
          </w:tcPr>
          <w:p w14:paraId="14B894D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7A9FCE9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DN150,不锈钢，SS304</w:t>
            </w:r>
          </w:p>
        </w:tc>
        <w:tc>
          <w:tcPr>
            <w:tcW w:w="586" w:type="dxa"/>
            <w:vAlign w:val="center"/>
          </w:tcPr>
          <w:p w14:paraId="67E7CBD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0695F92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12</w:t>
            </w:r>
          </w:p>
        </w:tc>
        <w:tc>
          <w:tcPr>
            <w:tcW w:w="1014" w:type="dxa"/>
            <w:gridSpan w:val="2"/>
            <w:vAlign w:val="center"/>
          </w:tcPr>
          <w:p w14:paraId="309356F2">
            <w:pPr>
              <w:spacing w:afterLines="0" w:line="440" w:lineRule="exact"/>
              <w:jc w:val="center"/>
              <w:rPr>
                <w:rFonts w:hint="eastAsia" w:ascii="仿宋" w:hAnsi="仿宋" w:eastAsia="仿宋"/>
                <w:szCs w:val="21"/>
              </w:rPr>
            </w:pPr>
          </w:p>
        </w:tc>
        <w:tc>
          <w:tcPr>
            <w:tcW w:w="812" w:type="dxa"/>
            <w:vAlign w:val="center"/>
          </w:tcPr>
          <w:p w14:paraId="4AF02D3F">
            <w:pPr>
              <w:spacing w:afterLines="0" w:line="440" w:lineRule="exact"/>
              <w:jc w:val="center"/>
              <w:rPr>
                <w:rFonts w:hint="eastAsia" w:ascii="仿宋" w:hAnsi="仿宋" w:eastAsia="仿宋"/>
                <w:szCs w:val="21"/>
              </w:rPr>
            </w:pPr>
          </w:p>
        </w:tc>
        <w:tc>
          <w:tcPr>
            <w:tcW w:w="729" w:type="dxa"/>
            <w:vAlign w:val="center"/>
          </w:tcPr>
          <w:p w14:paraId="190EBD07">
            <w:pPr>
              <w:spacing w:afterLines="0" w:line="440" w:lineRule="exact"/>
              <w:jc w:val="center"/>
              <w:rPr>
                <w:rFonts w:hint="eastAsia" w:ascii="仿宋" w:hAnsi="仿宋" w:eastAsia="仿宋"/>
                <w:szCs w:val="21"/>
              </w:rPr>
            </w:pPr>
          </w:p>
        </w:tc>
      </w:tr>
      <w:tr w14:paraId="64F9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7EC2E9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49</w:t>
            </w:r>
          </w:p>
        </w:tc>
        <w:tc>
          <w:tcPr>
            <w:tcW w:w="2166" w:type="dxa"/>
            <w:vAlign w:val="center"/>
          </w:tcPr>
          <w:p w14:paraId="5CB85B0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1A53158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DN150,不锈钢，SS304</w:t>
            </w:r>
          </w:p>
        </w:tc>
        <w:tc>
          <w:tcPr>
            <w:tcW w:w="586" w:type="dxa"/>
            <w:vAlign w:val="center"/>
          </w:tcPr>
          <w:p w14:paraId="436A039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41AF205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28</w:t>
            </w:r>
          </w:p>
        </w:tc>
        <w:tc>
          <w:tcPr>
            <w:tcW w:w="1014" w:type="dxa"/>
            <w:gridSpan w:val="2"/>
            <w:vAlign w:val="center"/>
          </w:tcPr>
          <w:p w14:paraId="3236485D">
            <w:pPr>
              <w:spacing w:afterLines="0" w:line="440" w:lineRule="exact"/>
              <w:jc w:val="center"/>
              <w:rPr>
                <w:rFonts w:hint="eastAsia" w:ascii="仿宋" w:hAnsi="仿宋" w:eastAsia="仿宋"/>
                <w:szCs w:val="21"/>
              </w:rPr>
            </w:pPr>
          </w:p>
        </w:tc>
        <w:tc>
          <w:tcPr>
            <w:tcW w:w="812" w:type="dxa"/>
            <w:vAlign w:val="center"/>
          </w:tcPr>
          <w:p w14:paraId="13BFB42D">
            <w:pPr>
              <w:spacing w:afterLines="0" w:line="440" w:lineRule="exact"/>
              <w:jc w:val="center"/>
              <w:rPr>
                <w:rFonts w:hint="eastAsia" w:ascii="仿宋" w:hAnsi="仿宋" w:eastAsia="仿宋"/>
                <w:szCs w:val="21"/>
              </w:rPr>
            </w:pPr>
          </w:p>
        </w:tc>
        <w:tc>
          <w:tcPr>
            <w:tcW w:w="729" w:type="dxa"/>
            <w:vAlign w:val="center"/>
          </w:tcPr>
          <w:p w14:paraId="1537B211">
            <w:pPr>
              <w:spacing w:afterLines="0" w:line="440" w:lineRule="exact"/>
              <w:jc w:val="center"/>
              <w:rPr>
                <w:rFonts w:hint="eastAsia" w:ascii="仿宋" w:hAnsi="仿宋" w:eastAsia="仿宋"/>
                <w:szCs w:val="21"/>
              </w:rPr>
            </w:pPr>
          </w:p>
        </w:tc>
      </w:tr>
      <w:tr w14:paraId="4AD3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7026586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50</w:t>
            </w:r>
          </w:p>
        </w:tc>
        <w:tc>
          <w:tcPr>
            <w:tcW w:w="2166" w:type="dxa"/>
            <w:vAlign w:val="center"/>
          </w:tcPr>
          <w:p w14:paraId="7D3D52E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22B6E83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DN150,不锈钢，SS304</w:t>
            </w:r>
          </w:p>
        </w:tc>
        <w:tc>
          <w:tcPr>
            <w:tcW w:w="586" w:type="dxa"/>
            <w:vAlign w:val="center"/>
          </w:tcPr>
          <w:p w14:paraId="7F8F2FF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3DEC00F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13162B11">
            <w:pPr>
              <w:spacing w:afterLines="0" w:line="440" w:lineRule="exact"/>
              <w:jc w:val="center"/>
              <w:rPr>
                <w:rFonts w:hint="eastAsia" w:ascii="仿宋" w:hAnsi="仿宋" w:eastAsia="仿宋"/>
                <w:szCs w:val="21"/>
              </w:rPr>
            </w:pPr>
          </w:p>
        </w:tc>
        <w:tc>
          <w:tcPr>
            <w:tcW w:w="812" w:type="dxa"/>
            <w:vAlign w:val="center"/>
          </w:tcPr>
          <w:p w14:paraId="5954CB1D">
            <w:pPr>
              <w:spacing w:afterLines="0" w:line="440" w:lineRule="exact"/>
              <w:jc w:val="center"/>
              <w:rPr>
                <w:rFonts w:hint="eastAsia" w:ascii="仿宋" w:hAnsi="仿宋" w:eastAsia="仿宋"/>
                <w:szCs w:val="21"/>
              </w:rPr>
            </w:pPr>
          </w:p>
        </w:tc>
        <w:tc>
          <w:tcPr>
            <w:tcW w:w="729" w:type="dxa"/>
            <w:vAlign w:val="center"/>
          </w:tcPr>
          <w:p w14:paraId="3649ED72">
            <w:pPr>
              <w:spacing w:afterLines="0" w:line="440" w:lineRule="exact"/>
              <w:jc w:val="center"/>
              <w:rPr>
                <w:rFonts w:hint="eastAsia" w:ascii="仿宋" w:hAnsi="仿宋" w:eastAsia="仿宋"/>
                <w:szCs w:val="21"/>
              </w:rPr>
            </w:pPr>
          </w:p>
        </w:tc>
      </w:tr>
      <w:tr w14:paraId="7C45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977888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51</w:t>
            </w:r>
          </w:p>
        </w:tc>
        <w:tc>
          <w:tcPr>
            <w:tcW w:w="2166" w:type="dxa"/>
            <w:vAlign w:val="center"/>
          </w:tcPr>
          <w:p w14:paraId="260497A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46379E6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DN150,不锈钢，SS304</w:t>
            </w:r>
          </w:p>
        </w:tc>
        <w:tc>
          <w:tcPr>
            <w:tcW w:w="586" w:type="dxa"/>
            <w:vAlign w:val="center"/>
          </w:tcPr>
          <w:p w14:paraId="37C3C98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7664A14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329FE55D">
            <w:pPr>
              <w:spacing w:afterLines="0" w:line="440" w:lineRule="exact"/>
              <w:jc w:val="center"/>
              <w:rPr>
                <w:rFonts w:hint="eastAsia" w:ascii="仿宋" w:hAnsi="仿宋" w:eastAsia="仿宋"/>
                <w:szCs w:val="21"/>
              </w:rPr>
            </w:pPr>
          </w:p>
        </w:tc>
        <w:tc>
          <w:tcPr>
            <w:tcW w:w="812" w:type="dxa"/>
            <w:vAlign w:val="center"/>
          </w:tcPr>
          <w:p w14:paraId="7A275381">
            <w:pPr>
              <w:spacing w:afterLines="0" w:line="440" w:lineRule="exact"/>
              <w:jc w:val="center"/>
              <w:rPr>
                <w:rFonts w:hint="eastAsia" w:ascii="仿宋" w:hAnsi="仿宋" w:eastAsia="仿宋"/>
                <w:szCs w:val="21"/>
              </w:rPr>
            </w:pPr>
          </w:p>
        </w:tc>
        <w:tc>
          <w:tcPr>
            <w:tcW w:w="729" w:type="dxa"/>
            <w:vAlign w:val="center"/>
          </w:tcPr>
          <w:p w14:paraId="1F3F9364">
            <w:pPr>
              <w:spacing w:afterLines="0" w:line="440" w:lineRule="exact"/>
              <w:jc w:val="center"/>
              <w:rPr>
                <w:rFonts w:hint="eastAsia" w:ascii="仿宋" w:hAnsi="仿宋" w:eastAsia="仿宋"/>
                <w:szCs w:val="21"/>
              </w:rPr>
            </w:pPr>
          </w:p>
        </w:tc>
      </w:tr>
      <w:tr w14:paraId="5661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65E1F37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52</w:t>
            </w:r>
          </w:p>
        </w:tc>
        <w:tc>
          <w:tcPr>
            <w:tcW w:w="2166" w:type="dxa"/>
            <w:vAlign w:val="center"/>
          </w:tcPr>
          <w:p w14:paraId="2F3F9C4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2A540B2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DN200,不锈钢，SS304</w:t>
            </w:r>
          </w:p>
        </w:tc>
        <w:tc>
          <w:tcPr>
            <w:tcW w:w="586" w:type="dxa"/>
            <w:vAlign w:val="center"/>
          </w:tcPr>
          <w:p w14:paraId="202E7E9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3FECAAC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1014" w:type="dxa"/>
            <w:gridSpan w:val="2"/>
            <w:vAlign w:val="center"/>
          </w:tcPr>
          <w:p w14:paraId="1A4729BB">
            <w:pPr>
              <w:spacing w:afterLines="0" w:line="440" w:lineRule="exact"/>
              <w:jc w:val="center"/>
              <w:rPr>
                <w:rFonts w:hint="eastAsia" w:ascii="仿宋" w:hAnsi="仿宋" w:eastAsia="仿宋"/>
                <w:szCs w:val="21"/>
              </w:rPr>
            </w:pPr>
          </w:p>
        </w:tc>
        <w:tc>
          <w:tcPr>
            <w:tcW w:w="812" w:type="dxa"/>
            <w:vAlign w:val="center"/>
          </w:tcPr>
          <w:p w14:paraId="59CBE5E8">
            <w:pPr>
              <w:spacing w:afterLines="0" w:line="440" w:lineRule="exact"/>
              <w:jc w:val="center"/>
              <w:rPr>
                <w:rFonts w:hint="eastAsia" w:ascii="仿宋" w:hAnsi="仿宋" w:eastAsia="仿宋"/>
                <w:szCs w:val="21"/>
              </w:rPr>
            </w:pPr>
          </w:p>
        </w:tc>
        <w:tc>
          <w:tcPr>
            <w:tcW w:w="729" w:type="dxa"/>
            <w:vAlign w:val="center"/>
          </w:tcPr>
          <w:p w14:paraId="63EA92C7">
            <w:pPr>
              <w:spacing w:afterLines="0" w:line="440" w:lineRule="exact"/>
              <w:jc w:val="center"/>
              <w:rPr>
                <w:rFonts w:hint="eastAsia" w:ascii="仿宋" w:hAnsi="仿宋" w:eastAsia="仿宋"/>
                <w:szCs w:val="21"/>
              </w:rPr>
            </w:pPr>
          </w:p>
        </w:tc>
      </w:tr>
      <w:tr w14:paraId="18DB9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45E2186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53</w:t>
            </w:r>
          </w:p>
        </w:tc>
        <w:tc>
          <w:tcPr>
            <w:tcW w:w="2166" w:type="dxa"/>
            <w:vAlign w:val="center"/>
          </w:tcPr>
          <w:p w14:paraId="349F4D2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2FCD1E7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DN200,不锈钢，SS304</w:t>
            </w:r>
          </w:p>
        </w:tc>
        <w:tc>
          <w:tcPr>
            <w:tcW w:w="586" w:type="dxa"/>
            <w:vAlign w:val="center"/>
          </w:tcPr>
          <w:p w14:paraId="49422A5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27F0644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12</w:t>
            </w:r>
          </w:p>
        </w:tc>
        <w:tc>
          <w:tcPr>
            <w:tcW w:w="1014" w:type="dxa"/>
            <w:gridSpan w:val="2"/>
            <w:vAlign w:val="center"/>
          </w:tcPr>
          <w:p w14:paraId="29719412">
            <w:pPr>
              <w:spacing w:afterLines="0" w:line="440" w:lineRule="exact"/>
              <w:jc w:val="center"/>
              <w:rPr>
                <w:rFonts w:hint="eastAsia" w:ascii="仿宋" w:hAnsi="仿宋" w:eastAsia="仿宋"/>
                <w:szCs w:val="21"/>
              </w:rPr>
            </w:pPr>
          </w:p>
        </w:tc>
        <w:tc>
          <w:tcPr>
            <w:tcW w:w="812" w:type="dxa"/>
            <w:vAlign w:val="center"/>
          </w:tcPr>
          <w:p w14:paraId="6F2946B7">
            <w:pPr>
              <w:spacing w:afterLines="0" w:line="440" w:lineRule="exact"/>
              <w:jc w:val="center"/>
              <w:rPr>
                <w:rFonts w:hint="eastAsia" w:ascii="仿宋" w:hAnsi="仿宋" w:eastAsia="仿宋"/>
                <w:szCs w:val="21"/>
              </w:rPr>
            </w:pPr>
          </w:p>
        </w:tc>
        <w:tc>
          <w:tcPr>
            <w:tcW w:w="729" w:type="dxa"/>
            <w:vAlign w:val="center"/>
          </w:tcPr>
          <w:p w14:paraId="0F42029C">
            <w:pPr>
              <w:spacing w:afterLines="0" w:line="440" w:lineRule="exact"/>
              <w:jc w:val="center"/>
              <w:rPr>
                <w:rFonts w:hint="eastAsia" w:ascii="仿宋" w:hAnsi="仿宋" w:eastAsia="仿宋"/>
                <w:szCs w:val="21"/>
              </w:rPr>
            </w:pPr>
          </w:p>
        </w:tc>
      </w:tr>
      <w:tr w14:paraId="315F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BDE928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54</w:t>
            </w:r>
          </w:p>
        </w:tc>
        <w:tc>
          <w:tcPr>
            <w:tcW w:w="2166" w:type="dxa"/>
            <w:vAlign w:val="center"/>
          </w:tcPr>
          <w:p w14:paraId="030CF0F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7B32D28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DN200,不锈钢，SS304</w:t>
            </w:r>
          </w:p>
        </w:tc>
        <w:tc>
          <w:tcPr>
            <w:tcW w:w="586" w:type="dxa"/>
            <w:vAlign w:val="center"/>
          </w:tcPr>
          <w:p w14:paraId="65430D0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20AA505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12</w:t>
            </w:r>
          </w:p>
        </w:tc>
        <w:tc>
          <w:tcPr>
            <w:tcW w:w="1014" w:type="dxa"/>
            <w:gridSpan w:val="2"/>
            <w:vAlign w:val="center"/>
          </w:tcPr>
          <w:p w14:paraId="01C3218A">
            <w:pPr>
              <w:spacing w:afterLines="0" w:line="440" w:lineRule="exact"/>
              <w:jc w:val="center"/>
              <w:rPr>
                <w:rFonts w:hint="eastAsia" w:ascii="仿宋" w:hAnsi="仿宋" w:eastAsia="仿宋"/>
                <w:szCs w:val="21"/>
              </w:rPr>
            </w:pPr>
          </w:p>
        </w:tc>
        <w:tc>
          <w:tcPr>
            <w:tcW w:w="812" w:type="dxa"/>
            <w:vAlign w:val="center"/>
          </w:tcPr>
          <w:p w14:paraId="70EFF028">
            <w:pPr>
              <w:spacing w:afterLines="0" w:line="440" w:lineRule="exact"/>
              <w:jc w:val="center"/>
              <w:rPr>
                <w:rFonts w:hint="eastAsia" w:ascii="仿宋" w:hAnsi="仿宋" w:eastAsia="仿宋"/>
                <w:szCs w:val="21"/>
              </w:rPr>
            </w:pPr>
          </w:p>
        </w:tc>
        <w:tc>
          <w:tcPr>
            <w:tcW w:w="729" w:type="dxa"/>
            <w:vAlign w:val="center"/>
          </w:tcPr>
          <w:p w14:paraId="3626E575">
            <w:pPr>
              <w:spacing w:afterLines="0" w:line="440" w:lineRule="exact"/>
              <w:jc w:val="center"/>
              <w:rPr>
                <w:rFonts w:hint="eastAsia" w:ascii="仿宋" w:hAnsi="仿宋" w:eastAsia="仿宋"/>
                <w:szCs w:val="21"/>
              </w:rPr>
            </w:pPr>
          </w:p>
        </w:tc>
      </w:tr>
      <w:tr w14:paraId="3CB08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7BE62C8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55</w:t>
            </w:r>
          </w:p>
        </w:tc>
        <w:tc>
          <w:tcPr>
            <w:tcW w:w="2166" w:type="dxa"/>
            <w:vAlign w:val="center"/>
          </w:tcPr>
          <w:p w14:paraId="5F2AC4C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07121F9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DN200,不锈钢，SS304</w:t>
            </w:r>
          </w:p>
        </w:tc>
        <w:tc>
          <w:tcPr>
            <w:tcW w:w="586" w:type="dxa"/>
            <w:vAlign w:val="center"/>
          </w:tcPr>
          <w:p w14:paraId="5E5A78A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078C5D3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1014" w:type="dxa"/>
            <w:gridSpan w:val="2"/>
            <w:vAlign w:val="center"/>
          </w:tcPr>
          <w:p w14:paraId="40749D6E">
            <w:pPr>
              <w:spacing w:afterLines="0" w:line="440" w:lineRule="exact"/>
              <w:jc w:val="center"/>
              <w:rPr>
                <w:rFonts w:hint="eastAsia" w:ascii="仿宋" w:hAnsi="仿宋" w:eastAsia="仿宋"/>
                <w:szCs w:val="21"/>
              </w:rPr>
            </w:pPr>
          </w:p>
        </w:tc>
        <w:tc>
          <w:tcPr>
            <w:tcW w:w="812" w:type="dxa"/>
            <w:vAlign w:val="center"/>
          </w:tcPr>
          <w:p w14:paraId="458EF1C9">
            <w:pPr>
              <w:spacing w:afterLines="0" w:line="440" w:lineRule="exact"/>
              <w:jc w:val="center"/>
              <w:rPr>
                <w:rFonts w:hint="eastAsia" w:ascii="仿宋" w:hAnsi="仿宋" w:eastAsia="仿宋"/>
                <w:szCs w:val="21"/>
              </w:rPr>
            </w:pPr>
          </w:p>
        </w:tc>
        <w:tc>
          <w:tcPr>
            <w:tcW w:w="729" w:type="dxa"/>
            <w:vAlign w:val="center"/>
          </w:tcPr>
          <w:p w14:paraId="770D18F8">
            <w:pPr>
              <w:spacing w:afterLines="0" w:line="440" w:lineRule="exact"/>
              <w:jc w:val="center"/>
              <w:rPr>
                <w:rFonts w:hint="eastAsia" w:ascii="仿宋" w:hAnsi="仿宋" w:eastAsia="仿宋"/>
                <w:szCs w:val="21"/>
              </w:rPr>
            </w:pPr>
          </w:p>
        </w:tc>
      </w:tr>
      <w:tr w14:paraId="4960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4A7D923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56</w:t>
            </w:r>
          </w:p>
        </w:tc>
        <w:tc>
          <w:tcPr>
            <w:tcW w:w="2166" w:type="dxa"/>
            <w:vAlign w:val="center"/>
          </w:tcPr>
          <w:p w14:paraId="0F66D85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7984BCB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DN25,SS304</w:t>
            </w:r>
          </w:p>
        </w:tc>
        <w:tc>
          <w:tcPr>
            <w:tcW w:w="586" w:type="dxa"/>
            <w:vAlign w:val="center"/>
          </w:tcPr>
          <w:p w14:paraId="69A5681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4BA5AF6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20</w:t>
            </w:r>
          </w:p>
        </w:tc>
        <w:tc>
          <w:tcPr>
            <w:tcW w:w="1014" w:type="dxa"/>
            <w:gridSpan w:val="2"/>
            <w:vAlign w:val="center"/>
          </w:tcPr>
          <w:p w14:paraId="466837AF">
            <w:pPr>
              <w:spacing w:afterLines="0" w:line="440" w:lineRule="exact"/>
              <w:jc w:val="center"/>
              <w:rPr>
                <w:rFonts w:hint="eastAsia" w:ascii="仿宋" w:hAnsi="仿宋" w:eastAsia="仿宋"/>
                <w:szCs w:val="21"/>
              </w:rPr>
            </w:pPr>
          </w:p>
        </w:tc>
        <w:tc>
          <w:tcPr>
            <w:tcW w:w="812" w:type="dxa"/>
            <w:vAlign w:val="center"/>
          </w:tcPr>
          <w:p w14:paraId="5B14B62B">
            <w:pPr>
              <w:spacing w:afterLines="0" w:line="440" w:lineRule="exact"/>
              <w:jc w:val="center"/>
              <w:rPr>
                <w:rFonts w:hint="eastAsia" w:ascii="仿宋" w:hAnsi="仿宋" w:eastAsia="仿宋"/>
                <w:szCs w:val="21"/>
              </w:rPr>
            </w:pPr>
          </w:p>
        </w:tc>
        <w:tc>
          <w:tcPr>
            <w:tcW w:w="729" w:type="dxa"/>
            <w:vAlign w:val="center"/>
          </w:tcPr>
          <w:p w14:paraId="7F6569A8">
            <w:pPr>
              <w:spacing w:afterLines="0" w:line="440" w:lineRule="exact"/>
              <w:jc w:val="center"/>
              <w:rPr>
                <w:rFonts w:hint="eastAsia" w:ascii="仿宋" w:hAnsi="仿宋" w:eastAsia="仿宋"/>
                <w:szCs w:val="21"/>
              </w:rPr>
            </w:pPr>
          </w:p>
        </w:tc>
      </w:tr>
      <w:tr w14:paraId="5189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4B0E311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57</w:t>
            </w:r>
          </w:p>
        </w:tc>
        <w:tc>
          <w:tcPr>
            <w:tcW w:w="2166" w:type="dxa"/>
            <w:vAlign w:val="center"/>
          </w:tcPr>
          <w:p w14:paraId="15B4AA0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24069D6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DN250,不锈钢，SS304</w:t>
            </w:r>
          </w:p>
        </w:tc>
        <w:tc>
          <w:tcPr>
            <w:tcW w:w="586" w:type="dxa"/>
            <w:vAlign w:val="center"/>
          </w:tcPr>
          <w:p w14:paraId="68AF605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457E2BA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1014" w:type="dxa"/>
            <w:gridSpan w:val="2"/>
            <w:vAlign w:val="center"/>
          </w:tcPr>
          <w:p w14:paraId="43063908">
            <w:pPr>
              <w:spacing w:afterLines="0" w:line="440" w:lineRule="exact"/>
              <w:jc w:val="center"/>
              <w:rPr>
                <w:rFonts w:hint="eastAsia" w:ascii="仿宋" w:hAnsi="仿宋" w:eastAsia="仿宋"/>
                <w:szCs w:val="21"/>
              </w:rPr>
            </w:pPr>
          </w:p>
        </w:tc>
        <w:tc>
          <w:tcPr>
            <w:tcW w:w="812" w:type="dxa"/>
            <w:vAlign w:val="center"/>
          </w:tcPr>
          <w:p w14:paraId="0581EFC8">
            <w:pPr>
              <w:spacing w:afterLines="0" w:line="440" w:lineRule="exact"/>
              <w:jc w:val="center"/>
              <w:rPr>
                <w:rFonts w:hint="eastAsia" w:ascii="仿宋" w:hAnsi="仿宋" w:eastAsia="仿宋"/>
                <w:szCs w:val="21"/>
              </w:rPr>
            </w:pPr>
          </w:p>
        </w:tc>
        <w:tc>
          <w:tcPr>
            <w:tcW w:w="729" w:type="dxa"/>
            <w:vAlign w:val="center"/>
          </w:tcPr>
          <w:p w14:paraId="114BFB9B">
            <w:pPr>
              <w:spacing w:afterLines="0" w:line="440" w:lineRule="exact"/>
              <w:jc w:val="center"/>
              <w:rPr>
                <w:rFonts w:hint="eastAsia" w:ascii="仿宋" w:hAnsi="仿宋" w:eastAsia="仿宋"/>
                <w:szCs w:val="21"/>
              </w:rPr>
            </w:pPr>
          </w:p>
        </w:tc>
      </w:tr>
      <w:tr w14:paraId="7FF2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FCA170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58</w:t>
            </w:r>
          </w:p>
        </w:tc>
        <w:tc>
          <w:tcPr>
            <w:tcW w:w="2166" w:type="dxa"/>
            <w:vAlign w:val="center"/>
          </w:tcPr>
          <w:p w14:paraId="77A1F2F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39C0722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DN250,不锈钢，SS304</w:t>
            </w:r>
          </w:p>
        </w:tc>
        <w:tc>
          <w:tcPr>
            <w:tcW w:w="586" w:type="dxa"/>
            <w:vAlign w:val="center"/>
          </w:tcPr>
          <w:p w14:paraId="2EB7DAA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2BBA3C0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1014" w:type="dxa"/>
            <w:gridSpan w:val="2"/>
            <w:vAlign w:val="center"/>
          </w:tcPr>
          <w:p w14:paraId="3798EB5F">
            <w:pPr>
              <w:spacing w:afterLines="0" w:line="440" w:lineRule="exact"/>
              <w:jc w:val="center"/>
              <w:rPr>
                <w:rFonts w:hint="eastAsia" w:ascii="仿宋" w:hAnsi="仿宋" w:eastAsia="仿宋"/>
                <w:szCs w:val="21"/>
              </w:rPr>
            </w:pPr>
          </w:p>
        </w:tc>
        <w:tc>
          <w:tcPr>
            <w:tcW w:w="812" w:type="dxa"/>
            <w:vAlign w:val="center"/>
          </w:tcPr>
          <w:p w14:paraId="2C43A7EA">
            <w:pPr>
              <w:spacing w:afterLines="0" w:line="440" w:lineRule="exact"/>
              <w:jc w:val="center"/>
              <w:rPr>
                <w:rFonts w:hint="eastAsia" w:ascii="仿宋" w:hAnsi="仿宋" w:eastAsia="仿宋"/>
                <w:szCs w:val="21"/>
              </w:rPr>
            </w:pPr>
          </w:p>
        </w:tc>
        <w:tc>
          <w:tcPr>
            <w:tcW w:w="729" w:type="dxa"/>
            <w:vAlign w:val="center"/>
          </w:tcPr>
          <w:p w14:paraId="2EF343ED">
            <w:pPr>
              <w:spacing w:afterLines="0" w:line="440" w:lineRule="exact"/>
              <w:jc w:val="center"/>
              <w:rPr>
                <w:rFonts w:hint="eastAsia" w:ascii="仿宋" w:hAnsi="仿宋" w:eastAsia="仿宋"/>
                <w:szCs w:val="21"/>
              </w:rPr>
            </w:pPr>
          </w:p>
        </w:tc>
      </w:tr>
      <w:tr w14:paraId="3A62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575CD2B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59</w:t>
            </w:r>
          </w:p>
        </w:tc>
        <w:tc>
          <w:tcPr>
            <w:tcW w:w="2166" w:type="dxa"/>
            <w:vAlign w:val="center"/>
          </w:tcPr>
          <w:p w14:paraId="088A03A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7A12F20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DN250,不锈钢，SS304</w:t>
            </w:r>
          </w:p>
        </w:tc>
        <w:tc>
          <w:tcPr>
            <w:tcW w:w="586" w:type="dxa"/>
            <w:vAlign w:val="center"/>
          </w:tcPr>
          <w:p w14:paraId="4E3EEF5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4927DA5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16</w:t>
            </w:r>
          </w:p>
        </w:tc>
        <w:tc>
          <w:tcPr>
            <w:tcW w:w="1014" w:type="dxa"/>
            <w:gridSpan w:val="2"/>
            <w:vAlign w:val="center"/>
          </w:tcPr>
          <w:p w14:paraId="16F67B5B">
            <w:pPr>
              <w:spacing w:afterLines="0" w:line="440" w:lineRule="exact"/>
              <w:jc w:val="center"/>
              <w:rPr>
                <w:rFonts w:hint="eastAsia" w:ascii="仿宋" w:hAnsi="仿宋" w:eastAsia="仿宋"/>
                <w:szCs w:val="21"/>
              </w:rPr>
            </w:pPr>
          </w:p>
        </w:tc>
        <w:tc>
          <w:tcPr>
            <w:tcW w:w="812" w:type="dxa"/>
            <w:vAlign w:val="center"/>
          </w:tcPr>
          <w:p w14:paraId="2617AC6D">
            <w:pPr>
              <w:spacing w:afterLines="0" w:line="440" w:lineRule="exact"/>
              <w:jc w:val="center"/>
              <w:rPr>
                <w:rFonts w:hint="eastAsia" w:ascii="仿宋" w:hAnsi="仿宋" w:eastAsia="仿宋"/>
                <w:szCs w:val="21"/>
              </w:rPr>
            </w:pPr>
          </w:p>
        </w:tc>
        <w:tc>
          <w:tcPr>
            <w:tcW w:w="729" w:type="dxa"/>
            <w:vAlign w:val="center"/>
          </w:tcPr>
          <w:p w14:paraId="43864DC7">
            <w:pPr>
              <w:spacing w:afterLines="0" w:line="440" w:lineRule="exact"/>
              <w:jc w:val="center"/>
              <w:rPr>
                <w:rFonts w:hint="eastAsia" w:ascii="仿宋" w:hAnsi="仿宋" w:eastAsia="仿宋"/>
                <w:szCs w:val="21"/>
              </w:rPr>
            </w:pPr>
          </w:p>
        </w:tc>
      </w:tr>
      <w:tr w14:paraId="0522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5EC3E5C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60</w:t>
            </w:r>
          </w:p>
        </w:tc>
        <w:tc>
          <w:tcPr>
            <w:tcW w:w="2166" w:type="dxa"/>
            <w:vAlign w:val="center"/>
          </w:tcPr>
          <w:p w14:paraId="5750C0B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18450D5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DN300,不锈钢，SS304</w:t>
            </w:r>
          </w:p>
        </w:tc>
        <w:tc>
          <w:tcPr>
            <w:tcW w:w="586" w:type="dxa"/>
            <w:vAlign w:val="center"/>
          </w:tcPr>
          <w:p w14:paraId="6E9000D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04899B6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1014" w:type="dxa"/>
            <w:gridSpan w:val="2"/>
            <w:vAlign w:val="center"/>
          </w:tcPr>
          <w:p w14:paraId="20D2846B">
            <w:pPr>
              <w:spacing w:afterLines="0" w:line="440" w:lineRule="exact"/>
              <w:jc w:val="center"/>
              <w:rPr>
                <w:rFonts w:hint="eastAsia" w:ascii="仿宋" w:hAnsi="仿宋" w:eastAsia="仿宋"/>
                <w:szCs w:val="21"/>
              </w:rPr>
            </w:pPr>
          </w:p>
        </w:tc>
        <w:tc>
          <w:tcPr>
            <w:tcW w:w="812" w:type="dxa"/>
            <w:vAlign w:val="center"/>
          </w:tcPr>
          <w:p w14:paraId="50CD21CD">
            <w:pPr>
              <w:spacing w:afterLines="0" w:line="440" w:lineRule="exact"/>
              <w:jc w:val="center"/>
              <w:rPr>
                <w:rFonts w:hint="eastAsia" w:ascii="仿宋" w:hAnsi="仿宋" w:eastAsia="仿宋"/>
                <w:szCs w:val="21"/>
              </w:rPr>
            </w:pPr>
          </w:p>
        </w:tc>
        <w:tc>
          <w:tcPr>
            <w:tcW w:w="729" w:type="dxa"/>
            <w:vAlign w:val="center"/>
          </w:tcPr>
          <w:p w14:paraId="1F1420C4">
            <w:pPr>
              <w:spacing w:afterLines="0" w:line="440" w:lineRule="exact"/>
              <w:jc w:val="center"/>
              <w:rPr>
                <w:rFonts w:hint="eastAsia" w:ascii="仿宋" w:hAnsi="仿宋" w:eastAsia="仿宋"/>
                <w:szCs w:val="21"/>
              </w:rPr>
            </w:pPr>
          </w:p>
        </w:tc>
      </w:tr>
      <w:tr w14:paraId="79CE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C23E47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61</w:t>
            </w:r>
          </w:p>
        </w:tc>
        <w:tc>
          <w:tcPr>
            <w:tcW w:w="2166" w:type="dxa"/>
            <w:vAlign w:val="center"/>
          </w:tcPr>
          <w:p w14:paraId="542C999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07B7872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DN50,PN=16，SS304</w:t>
            </w:r>
          </w:p>
        </w:tc>
        <w:tc>
          <w:tcPr>
            <w:tcW w:w="586" w:type="dxa"/>
            <w:vAlign w:val="center"/>
          </w:tcPr>
          <w:p w14:paraId="49AA63C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0F5B3E3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16</w:t>
            </w:r>
          </w:p>
        </w:tc>
        <w:tc>
          <w:tcPr>
            <w:tcW w:w="1014" w:type="dxa"/>
            <w:gridSpan w:val="2"/>
            <w:vAlign w:val="center"/>
          </w:tcPr>
          <w:p w14:paraId="3AAB808F">
            <w:pPr>
              <w:spacing w:afterLines="0" w:line="440" w:lineRule="exact"/>
              <w:jc w:val="center"/>
              <w:rPr>
                <w:rFonts w:hint="eastAsia" w:ascii="仿宋" w:hAnsi="仿宋" w:eastAsia="仿宋"/>
                <w:szCs w:val="21"/>
              </w:rPr>
            </w:pPr>
          </w:p>
        </w:tc>
        <w:tc>
          <w:tcPr>
            <w:tcW w:w="812" w:type="dxa"/>
            <w:vAlign w:val="center"/>
          </w:tcPr>
          <w:p w14:paraId="73842E2E">
            <w:pPr>
              <w:spacing w:afterLines="0" w:line="440" w:lineRule="exact"/>
              <w:jc w:val="center"/>
              <w:rPr>
                <w:rFonts w:hint="eastAsia" w:ascii="仿宋" w:hAnsi="仿宋" w:eastAsia="仿宋"/>
                <w:szCs w:val="21"/>
              </w:rPr>
            </w:pPr>
          </w:p>
        </w:tc>
        <w:tc>
          <w:tcPr>
            <w:tcW w:w="729" w:type="dxa"/>
            <w:vAlign w:val="center"/>
          </w:tcPr>
          <w:p w14:paraId="7C55FCB1">
            <w:pPr>
              <w:spacing w:afterLines="0" w:line="440" w:lineRule="exact"/>
              <w:jc w:val="center"/>
              <w:rPr>
                <w:rFonts w:hint="eastAsia" w:ascii="仿宋" w:hAnsi="仿宋" w:eastAsia="仿宋"/>
                <w:szCs w:val="21"/>
              </w:rPr>
            </w:pPr>
          </w:p>
        </w:tc>
      </w:tr>
      <w:tr w14:paraId="2959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736CB86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62</w:t>
            </w:r>
          </w:p>
        </w:tc>
        <w:tc>
          <w:tcPr>
            <w:tcW w:w="2166" w:type="dxa"/>
            <w:vAlign w:val="center"/>
          </w:tcPr>
          <w:p w14:paraId="7CED526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3821FEA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DN50，PN25，不锈钢，SS304</w:t>
            </w:r>
          </w:p>
        </w:tc>
        <w:tc>
          <w:tcPr>
            <w:tcW w:w="586" w:type="dxa"/>
            <w:vAlign w:val="center"/>
          </w:tcPr>
          <w:p w14:paraId="1DE43A5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4B5630E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02881EED">
            <w:pPr>
              <w:spacing w:afterLines="0" w:line="440" w:lineRule="exact"/>
              <w:jc w:val="center"/>
              <w:rPr>
                <w:rFonts w:hint="eastAsia" w:ascii="仿宋" w:hAnsi="仿宋" w:eastAsia="仿宋"/>
                <w:szCs w:val="21"/>
              </w:rPr>
            </w:pPr>
          </w:p>
        </w:tc>
        <w:tc>
          <w:tcPr>
            <w:tcW w:w="812" w:type="dxa"/>
            <w:vAlign w:val="center"/>
          </w:tcPr>
          <w:p w14:paraId="0950D205">
            <w:pPr>
              <w:spacing w:afterLines="0" w:line="440" w:lineRule="exact"/>
              <w:jc w:val="center"/>
              <w:rPr>
                <w:rFonts w:hint="eastAsia" w:ascii="仿宋" w:hAnsi="仿宋" w:eastAsia="仿宋"/>
                <w:szCs w:val="21"/>
              </w:rPr>
            </w:pPr>
          </w:p>
        </w:tc>
        <w:tc>
          <w:tcPr>
            <w:tcW w:w="729" w:type="dxa"/>
            <w:vAlign w:val="center"/>
          </w:tcPr>
          <w:p w14:paraId="5308E652">
            <w:pPr>
              <w:spacing w:afterLines="0" w:line="440" w:lineRule="exact"/>
              <w:jc w:val="center"/>
              <w:rPr>
                <w:rFonts w:hint="eastAsia" w:ascii="仿宋" w:hAnsi="仿宋" w:eastAsia="仿宋"/>
                <w:szCs w:val="21"/>
              </w:rPr>
            </w:pPr>
          </w:p>
        </w:tc>
      </w:tr>
      <w:tr w14:paraId="25EC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799232F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63</w:t>
            </w:r>
          </w:p>
        </w:tc>
        <w:tc>
          <w:tcPr>
            <w:tcW w:w="2166" w:type="dxa"/>
            <w:vAlign w:val="center"/>
          </w:tcPr>
          <w:p w14:paraId="454A330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1C6EB18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DN50，PN64，不锈钢，SS304</w:t>
            </w:r>
          </w:p>
        </w:tc>
        <w:tc>
          <w:tcPr>
            <w:tcW w:w="586" w:type="dxa"/>
            <w:vAlign w:val="center"/>
          </w:tcPr>
          <w:p w14:paraId="033726F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7CC93C4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1014" w:type="dxa"/>
            <w:gridSpan w:val="2"/>
            <w:vAlign w:val="center"/>
          </w:tcPr>
          <w:p w14:paraId="1710880E">
            <w:pPr>
              <w:spacing w:afterLines="0" w:line="440" w:lineRule="exact"/>
              <w:jc w:val="center"/>
              <w:rPr>
                <w:rFonts w:hint="eastAsia" w:ascii="仿宋" w:hAnsi="仿宋" w:eastAsia="仿宋"/>
                <w:szCs w:val="21"/>
              </w:rPr>
            </w:pPr>
          </w:p>
        </w:tc>
        <w:tc>
          <w:tcPr>
            <w:tcW w:w="812" w:type="dxa"/>
            <w:vAlign w:val="center"/>
          </w:tcPr>
          <w:p w14:paraId="7667E171">
            <w:pPr>
              <w:spacing w:afterLines="0" w:line="440" w:lineRule="exact"/>
              <w:jc w:val="center"/>
              <w:rPr>
                <w:rFonts w:hint="eastAsia" w:ascii="仿宋" w:hAnsi="仿宋" w:eastAsia="仿宋"/>
                <w:szCs w:val="21"/>
              </w:rPr>
            </w:pPr>
          </w:p>
        </w:tc>
        <w:tc>
          <w:tcPr>
            <w:tcW w:w="729" w:type="dxa"/>
            <w:vAlign w:val="center"/>
          </w:tcPr>
          <w:p w14:paraId="5DFF2691">
            <w:pPr>
              <w:spacing w:afterLines="0" w:line="440" w:lineRule="exact"/>
              <w:jc w:val="center"/>
              <w:rPr>
                <w:rFonts w:hint="eastAsia" w:ascii="仿宋" w:hAnsi="仿宋" w:eastAsia="仿宋"/>
                <w:szCs w:val="21"/>
              </w:rPr>
            </w:pPr>
          </w:p>
        </w:tc>
      </w:tr>
      <w:tr w14:paraId="3E21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38D94B3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64</w:t>
            </w:r>
          </w:p>
        </w:tc>
        <w:tc>
          <w:tcPr>
            <w:tcW w:w="2166" w:type="dxa"/>
            <w:vAlign w:val="center"/>
          </w:tcPr>
          <w:p w14:paraId="1A76025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71F35A9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DN50,SS304</w:t>
            </w:r>
          </w:p>
        </w:tc>
        <w:tc>
          <w:tcPr>
            <w:tcW w:w="586" w:type="dxa"/>
            <w:vAlign w:val="center"/>
          </w:tcPr>
          <w:p w14:paraId="254A497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10612EC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014" w:type="dxa"/>
            <w:gridSpan w:val="2"/>
            <w:vAlign w:val="center"/>
          </w:tcPr>
          <w:p w14:paraId="1AA5D30D">
            <w:pPr>
              <w:spacing w:afterLines="0" w:line="440" w:lineRule="exact"/>
              <w:jc w:val="center"/>
              <w:rPr>
                <w:rFonts w:hint="eastAsia" w:ascii="仿宋" w:hAnsi="仿宋" w:eastAsia="仿宋"/>
                <w:szCs w:val="21"/>
              </w:rPr>
            </w:pPr>
          </w:p>
        </w:tc>
        <w:tc>
          <w:tcPr>
            <w:tcW w:w="812" w:type="dxa"/>
            <w:vAlign w:val="center"/>
          </w:tcPr>
          <w:p w14:paraId="6D8FC513">
            <w:pPr>
              <w:spacing w:afterLines="0" w:line="440" w:lineRule="exact"/>
              <w:jc w:val="center"/>
              <w:rPr>
                <w:rFonts w:hint="eastAsia" w:ascii="仿宋" w:hAnsi="仿宋" w:eastAsia="仿宋"/>
                <w:szCs w:val="21"/>
              </w:rPr>
            </w:pPr>
          </w:p>
        </w:tc>
        <w:tc>
          <w:tcPr>
            <w:tcW w:w="729" w:type="dxa"/>
            <w:vAlign w:val="center"/>
          </w:tcPr>
          <w:p w14:paraId="3ED26741">
            <w:pPr>
              <w:spacing w:afterLines="0" w:line="440" w:lineRule="exact"/>
              <w:jc w:val="center"/>
              <w:rPr>
                <w:rFonts w:hint="eastAsia" w:ascii="仿宋" w:hAnsi="仿宋" w:eastAsia="仿宋"/>
                <w:szCs w:val="21"/>
              </w:rPr>
            </w:pPr>
          </w:p>
        </w:tc>
      </w:tr>
      <w:tr w14:paraId="4673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2030AD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65</w:t>
            </w:r>
          </w:p>
        </w:tc>
        <w:tc>
          <w:tcPr>
            <w:tcW w:w="2166" w:type="dxa"/>
            <w:vAlign w:val="center"/>
          </w:tcPr>
          <w:p w14:paraId="009C581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0235A55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DN50,不锈钢，SS304</w:t>
            </w:r>
          </w:p>
        </w:tc>
        <w:tc>
          <w:tcPr>
            <w:tcW w:w="586" w:type="dxa"/>
            <w:vAlign w:val="center"/>
          </w:tcPr>
          <w:p w14:paraId="21F9A41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5C9A5BF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7BBE4D72">
            <w:pPr>
              <w:spacing w:afterLines="0" w:line="440" w:lineRule="exact"/>
              <w:jc w:val="center"/>
              <w:rPr>
                <w:rFonts w:hint="eastAsia" w:ascii="仿宋" w:hAnsi="仿宋" w:eastAsia="仿宋"/>
                <w:szCs w:val="21"/>
              </w:rPr>
            </w:pPr>
          </w:p>
        </w:tc>
        <w:tc>
          <w:tcPr>
            <w:tcW w:w="812" w:type="dxa"/>
            <w:vAlign w:val="center"/>
          </w:tcPr>
          <w:p w14:paraId="120B21F0">
            <w:pPr>
              <w:spacing w:afterLines="0" w:line="440" w:lineRule="exact"/>
              <w:jc w:val="center"/>
              <w:rPr>
                <w:rFonts w:hint="eastAsia" w:ascii="仿宋" w:hAnsi="仿宋" w:eastAsia="仿宋"/>
                <w:szCs w:val="21"/>
              </w:rPr>
            </w:pPr>
          </w:p>
        </w:tc>
        <w:tc>
          <w:tcPr>
            <w:tcW w:w="729" w:type="dxa"/>
            <w:vAlign w:val="center"/>
          </w:tcPr>
          <w:p w14:paraId="1724C40C">
            <w:pPr>
              <w:spacing w:afterLines="0" w:line="440" w:lineRule="exact"/>
              <w:jc w:val="center"/>
              <w:rPr>
                <w:rFonts w:hint="eastAsia" w:ascii="仿宋" w:hAnsi="仿宋" w:eastAsia="仿宋"/>
                <w:szCs w:val="21"/>
              </w:rPr>
            </w:pPr>
          </w:p>
        </w:tc>
      </w:tr>
      <w:tr w14:paraId="5F55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7812E05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66</w:t>
            </w:r>
          </w:p>
        </w:tc>
        <w:tc>
          <w:tcPr>
            <w:tcW w:w="2166" w:type="dxa"/>
            <w:vAlign w:val="center"/>
          </w:tcPr>
          <w:p w14:paraId="385E9B9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422E495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DN65，PN25，不锈钢，SS304</w:t>
            </w:r>
          </w:p>
        </w:tc>
        <w:tc>
          <w:tcPr>
            <w:tcW w:w="586" w:type="dxa"/>
            <w:vAlign w:val="center"/>
          </w:tcPr>
          <w:p w14:paraId="58F72FF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31D8870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13EB4C24">
            <w:pPr>
              <w:spacing w:afterLines="0" w:line="440" w:lineRule="exact"/>
              <w:jc w:val="center"/>
              <w:rPr>
                <w:rFonts w:hint="eastAsia" w:ascii="仿宋" w:hAnsi="仿宋" w:eastAsia="仿宋"/>
                <w:szCs w:val="21"/>
              </w:rPr>
            </w:pPr>
          </w:p>
        </w:tc>
        <w:tc>
          <w:tcPr>
            <w:tcW w:w="812" w:type="dxa"/>
            <w:vAlign w:val="center"/>
          </w:tcPr>
          <w:p w14:paraId="30D00670">
            <w:pPr>
              <w:spacing w:afterLines="0" w:line="440" w:lineRule="exact"/>
              <w:jc w:val="center"/>
              <w:rPr>
                <w:rFonts w:hint="eastAsia" w:ascii="仿宋" w:hAnsi="仿宋" w:eastAsia="仿宋"/>
                <w:szCs w:val="21"/>
              </w:rPr>
            </w:pPr>
          </w:p>
        </w:tc>
        <w:tc>
          <w:tcPr>
            <w:tcW w:w="729" w:type="dxa"/>
            <w:vAlign w:val="center"/>
          </w:tcPr>
          <w:p w14:paraId="5122A932">
            <w:pPr>
              <w:spacing w:afterLines="0" w:line="440" w:lineRule="exact"/>
              <w:jc w:val="center"/>
              <w:rPr>
                <w:rFonts w:hint="eastAsia" w:ascii="仿宋" w:hAnsi="仿宋" w:eastAsia="仿宋"/>
                <w:szCs w:val="21"/>
              </w:rPr>
            </w:pPr>
          </w:p>
        </w:tc>
      </w:tr>
      <w:tr w14:paraId="6FBA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441D11F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67</w:t>
            </w:r>
          </w:p>
        </w:tc>
        <w:tc>
          <w:tcPr>
            <w:tcW w:w="2166" w:type="dxa"/>
            <w:vAlign w:val="center"/>
          </w:tcPr>
          <w:p w14:paraId="622DC37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707BF44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DN80，PN=16，SS304</w:t>
            </w:r>
          </w:p>
        </w:tc>
        <w:tc>
          <w:tcPr>
            <w:tcW w:w="586" w:type="dxa"/>
            <w:vAlign w:val="center"/>
          </w:tcPr>
          <w:p w14:paraId="09C8927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15D3B37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1014" w:type="dxa"/>
            <w:gridSpan w:val="2"/>
            <w:vAlign w:val="center"/>
          </w:tcPr>
          <w:p w14:paraId="2D23FB33">
            <w:pPr>
              <w:spacing w:afterLines="0" w:line="440" w:lineRule="exact"/>
              <w:jc w:val="center"/>
              <w:rPr>
                <w:rFonts w:hint="eastAsia" w:ascii="仿宋" w:hAnsi="仿宋" w:eastAsia="仿宋"/>
                <w:szCs w:val="21"/>
              </w:rPr>
            </w:pPr>
          </w:p>
        </w:tc>
        <w:tc>
          <w:tcPr>
            <w:tcW w:w="812" w:type="dxa"/>
            <w:vAlign w:val="center"/>
          </w:tcPr>
          <w:p w14:paraId="3B8228BA">
            <w:pPr>
              <w:spacing w:afterLines="0" w:line="440" w:lineRule="exact"/>
              <w:jc w:val="center"/>
              <w:rPr>
                <w:rFonts w:hint="eastAsia" w:ascii="仿宋" w:hAnsi="仿宋" w:eastAsia="仿宋"/>
                <w:szCs w:val="21"/>
              </w:rPr>
            </w:pPr>
          </w:p>
        </w:tc>
        <w:tc>
          <w:tcPr>
            <w:tcW w:w="729" w:type="dxa"/>
            <w:vAlign w:val="center"/>
          </w:tcPr>
          <w:p w14:paraId="69F3D70D">
            <w:pPr>
              <w:spacing w:afterLines="0" w:line="440" w:lineRule="exact"/>
              <w:jc w:val="center"/>
              <w:rPr>
                <w:rFonts w:hint="eastAsia" w:ascii="仿宋" w:hAnsi="仿宋" w:eastAsia="仿宋"/>
                <w:szCs w:val="21"/>
              </w:rPr>
            </w:pPr>
          </w:p>
        </w:tc>
      </w:tr>
      <w:tr w14:paraId="288E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BD255E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68</w:t>
            </w:r>
          </w:p>
        </w:tc>
        <w:tc>
          <w:tcPr>
            <w:tcW w:w="2166" w:type="dxa"/>
            <w:vAlign w:val="center"/>
          </w:tcPr>
          <w:p w14:paraId="57CAA3D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29188C6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DN80，PN16，不锈钢，SS304</w:t>
            </w:r>
          </w:p>
        </w:tc>
        <w:tc>
          <w:tcPr>
            <w:tcW w:w="586" w:type="dxa"/>
            <w:vAlign w:val="center"/>
          </w:tcPr>
          <w:p w14:paraId="1C6E376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752FF4B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23C61F9E">
            <w:pPr>
              <w:spacing w:afterLines="0" w:line="440" w:lineRule="exact"/>
              <w:jc w:val="center"/>
              <w:rPr>
                <w:rFonts w:hint="eastAsia" w:ascii="仿宋" w:hAnsi="仿宋" w:eastAsia="仿宋"/>
                <w:szCs w:val="21"/>
              </w:rPr>
            </w:pPr>
          </w:p>
        </w:tc>
        <w:tc>
          <w:tcPr>
            <w:tcW w:w="812" w:type="dxa"/>
            <w:vAlign w:val="center"/>
          </w:tcPr>
          <w:p w14:paraId="4A5F8F0E">
            <w:pPr>
              <w:spacing w:afterLines="0" w:line="440" w:lineRule="exact"/>
              <w:jc w:val="center"/>
              <w:rPr>
                <w:rFonts w:hint="eastAsia" w:ascii="仿宋" w:hAnsi="仿宋" w:eastAsia="仿宋"/>
                <w:szCs w:val="21"/>
              </w:rPr>
            </w:pPr>
          </w:p>
        </w:tc>
        <w:tc>
          <w:tcPr>
            <w:tcW w:w="729" w:type="dxa"/>
            <w:vAlign w:val="center"/>
          </w:tcPr>
          <w:p w14:paraId="4138C2C8">
            <w:pPr>
              <w:spacing w:afterLines="0" w:line="440" w:lineRule="exact"/>
              <w:jc w:val="center"/>
              <w:rPr>
                <w:rFonts w:hint="eastAsia" w:ascii="仿宋" w:hAnsi="仿宋" w:eastAsia="仿宋"/>
                <w:szCs w:val="21"/>
              </w:rPr>
            </w:pPr>
          </w:p>
        </w:tc>
      </w:tr>
      <w:tr w14:paraId="74CE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571122D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69</w:t>
            </w:r>
          </w:p>
        </w:tc>
        <w:tc>
          <w:tcPr>
            <w:tcW w:w="2166" w:type="dxa"/>
            <w:vAlign w:val="center"/>
          </w:tcPr>
          <w:p w14:paraId="1186EBF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4389AFA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DN80，PN16，不锈钢，SS304</w:t>
            </w:r>
          </w:p>
        </w:tc>
        <w:tc>
          <w:tcPr>
            <w:tcW w:w="586" w:type="dxa"/>
            <w:vAlign w:val="center"/>
          </w:tcPr>
          <w:p w14:paraId="31D8AC9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3A13016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26</w:t>
            </w:r>
          </w:p>
        </w:tc>
        <w:tc>
          <w:tcPr>
            <w:tcW w:w="1014" w:type="dxa"/>
            <w:gridSpan w:val="2"/>
            <w:vAlign w:val="center"/>
          </w:tcPr>
          <w:p w14:paraId="5D60DD45">
            <w:pPr>
              <w:spacing w:afterLines="0" w:line="440" w:lineRule="exact"/>
              <w:jc w:val="center"/>
              <w:rPr>
                <w:rFonts w:hint="eastAsia" w:ascii="仿宋" w:hAnsi="仿宋" w:eastAsia="仿宋"/>
                <w:szCs w:val="21"/>
              </w:rPr>
            </w:pPr>
          </w:p>
        </w:tc>
        <w:tc>
          <w:tcPr>
            <w:tcW w:w="812" w:type="dxa"/>
            <w:vAlign w:val="center"/>
          </w:tcPr>
          <w:p w14:paraId="5DA4CB25">
            <w:pPr>
              <w:spacing w:afterLines="0" w:line="440" w:lineRule="exact"/>
              <w:jc w:val="center"/>
              <w:rPr>
                <w:rFonts w:hint="eastAsia" w:ascii="仿宋" w:hAnsi="仿宋" w:eastAsia="仿宋"/>
                <w:szCs w:val="21"/>
              </w:rPr>
            </w:pPr>
          </w:p>
        </w:tc>
        <w:tc>
          <w:tcPr>
            <w:tcW w:w="729" w:type="dxa"/>
            <w:vAlign w:val="center"/>
          </w:tcPr>
          <w:p w14:paraId="121BB2C8">
            <w:pPr>
              <w:spacing w:afterLines="0" w:line="440" w:lineRule="exact"/>
              <w:jc w:val="center"/>
              <w:rPr>
                <w:rFonts w:hint="eastAsia" w:ascii="仿宋" w:hAnsi="仿宋" w:eastAsia="仿宋"/>
                <w:szCs w:val="21"/>
              </w:rPr>
            </w:pPr>
          </w:p>
        </w:tc>
      </w:tr>
      <w:tr w14:paraId="7000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66D20A9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70</w:t>
            </w:r>
          </w:p>
        </w:tc>
        <w:tc>
          <w:tcPr>
            <w:tcW w:w="2166" w:type="dxa"/>
            <w:vAlign w:val="center"/>
          </w:tcPr>
          <w:p w14:paraId="52C52E5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08AB478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DN80，PN25，不锈钢，SS304</w:t>
            </w:r>
          </w:p>
        </w:tc>
        <w:tc>
          <w:tcPr>
            <w:tcW w:w="586" w:type="dxa"/>
            <w:vAlign w:val="center"/>
          </w:tcPr>
          <w:p w14:paraId="149F235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2A71B00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09ABA781">
            <w:pPr>
              <w:spacing w:afterLines="0" w:line="440" w:lineRule="exact"/>
              <w:jc w:val="center"/>
              <w:rPr>
                <w:rFonts w:hint="eastAsia" w:ascii="仿宋" w:hAnsi="仿宋" w:eastAsia="仿宋"/>
                <w:szCs w:val="21"/>
              </w:rPr>
            </w:pPr>
          </w:p>
        </w:tc>
        <w:tc>
          <w:tcPr>
            <w:tcW w:w="812" w:type="dxa"/>
            <w:vAlign w:val="center"/>
          </w:tcPr>
          <w:p w14:paraId="68B9B386">
            <w:pPr>
              <w:spacing w:afterLines="0" w:line="440" w:lineRule="exact"/>
              <w:jc w:val="center"/>
              <w:rPr>
                <w:rFonts w:hint="eastAsia" w:ascii="仿宋" w:hAnsi="仿宋" w:eastAsia="仿宋"/>
                <w:szCs w:val="21"/>
              </w:rPr>
            </w:pPr>
          </w:p>
        </w:tc>
        <w:tc>
          <w:tcPr>
            <w:tcW w:w="729" w:type="dxa"/>
            <w:vAlign w:val="center"/>
          </w:tcPr>
          <w:p w14:paraId="7479918D">
            <w:pPr>
              <w:spacing w:afterLines="0" w:line="440" w:lineRule="exact"/>
              <w:jc w:val="center"/>
              <w:rPr>
                <w:rFonts w:hint="eastAsia" w:ascii="仿宋" w:hAnsi="仿宋" w:eastAsia="仿宋"/>
                <w:szCs w:val="21"/>
              </w:rPr>
            </w:pPr>
          </w:p>
        </w:tc>
      </w:tr>
      <w:tr w14:paraId="1798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352D641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71</w:t>
            </w:r>
          </w:p>
        </w:tc>
        <w:tc>
          <w:tcPr>
            <w:tcW w:w="2166" w:type="dxa"/>
            <w:vAlign w:val="center"/>
          </w:tcPr>
          <w:p w14:paraId="7ECCF7D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法兰</w:t>
            </w:r>
          </w:p>
        </w:tc>
        <w:tc>
          <w:tcPr>
            <w:tcW w:w="2886" w:type="dxa"/>
            <w:shd w:val="clear" w:color="auto" w:fill="auto"/>
            <w:vAlign w:val="center"/>
          </w:tcPr>
          <w:p w14:paraId="3AF89BB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DN80,不锈钢，SS304</w:t>
            </w:r>
          </w:p>
        </w:tc>
        <w:tc>
          <w:tcPr>
            <w:tcW w:w="586" w:type="dxa"/>
            <w:vAlign w:val="center"/>
          </w:tcPr>
          <w:p w14:paraId="730F8E0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70D4E85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014" w:type="dxa"/>
            <w:gridSpan w:val="2"/>
            <w:vAlign w:val="center"/>
          </w:tcPr>
          <w:p w14:paraId="696908EF">
            <w:pPr>
              <w:spacing w:afterLines="0" w:line="440" w:lineRule="exact"/>
              <w:jc w:val="center"/>
              <w:rPr>
                <w:rFonts w:hint="eastAsia" w:ascii="仿宋" w:hAnsi="仿宋" w:eastAsia="仿宋"/>
                <w:szCs w:val="21"/>
              </w:rPr>
            </w:pPr>
          </w:p>
        </w:tc>
        <w:tc>
          <w:tcPr>
            <w:tcW w:w="812" w:type="dxa"/>
            <w:vAlign w:val="center"/>
          </w:tcPr>
          <w:p w14:paraId="5A3630D3">
            <w:pPr>
              <w:spacing w:afterLines="0" w:line="440" w:lineRule="exact"/>
              <w:jc w:val="center"/>
              <w:rPr>
                <w:rFonts w:hint="eastAsia" w:ascii="仿宋" w:hAnsi="仿宋" w:eastAsia="仿宋"/>
                <w:szCs w:val="21"/>
              </w:rPr>
            </w:pPr>
          </w:p>
        </w:tc>
        <w:tc>
          <w:tcPr>
            <w:tcW w:w="729" w:type="dxa"/>
            <w:vAlign w:val="center"/>
          </w:tcPr>
          <w:p w14:paraId="3913C47C">
            <w:pPr>
              <w:spacing w:afterLines="0" w:line="440" w:lineRule="exact"/>
              <w:jc w:val="center"/>
              <w:rPr>
                <w:rFonts w:hint="eastAsia" w:ascii="仿宋" w:hAnsi="仿宋" w:eastAsia="仿宋"/>
                <w:szCs w:val="21"/>
              </w:rPr>
            </w:pPr>
          </w:p>
        </w:tc>
      </w:tr>
      <w:tr w14:paraId="6908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5C751B1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72</w:t>
            </w:r>
          </w:p>
        </w:tc>
        <w:tc>
          <w:tcPr>
            <w:tcW w:w="2166" w:type="dxa"/>
            <w:vAlign w:val="center"/>
          </w:tcPr>
          <w:p w14:paraId="34C91C2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609B718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DN100,SS304</w:t>
            </w:r>
          </w:p>
        </w:tc>
        <w:tc>
          <w:tcPr>
            <w:tcW w:w="586" w:type="dxa"/>
            <w:vAlign w:val="center"/>
          </w:tcPr>
          <w:p w14:paraId="7816838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649BEBF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52A7405B">
            <w:pPr>
              <w:spacing w:afterLines="0" w:line="440" w:lineRule="exact"/>
              <w:jc w:val="center"/>
              <w:rPr>
                <w:rFonts w:hint="eastAsia" w:ascii="仿宋" w:hAnsi="仿宋" w:eastAsia="仿宋"/>
                <w:szCs w:val="21"/>
              </w:rPr>
            </w:pPr>
          </w:p>
        </w:tc>
        <w:tc>
          <w:tcPr>
            <w:tcW w:w="812" w:type="dxa"/>
            <w:vAlign w:val="center"/>
          </w:tcPr>
          <w:p w14:paraId="2A119C75">
            <w:pPr>
              <w:spacing w:afterLines="0" w:line="440" w:lineRule="exact"/>
              <w:jc w:val="center"/>
              <w:rPr>
                <w:rFonts w:hint="eastAsia" w:ascii="仿宋" w:hAnsi="仿宋" w:eastAsia="仿宋"/>
                <w:szCs w:val="21"/>
              </w:rPr>
            </w:pPr>
          </w:p>
        </w:tc>
        <w:tc>
          <w:tcPr>
            <w:tcW w:w="729" w:type="dxa"/>
            <w:vAlign w:val="center"/>
          </w:tcPr>
          <w:p w14:paraId="27872A42">
            <w:pPr>
              <w:spacing w:afterLines="0" w:line="440" w:lineRule="exact"/>
              <w:jc w:val="center"/>
              <w:rPr>
                <w:rFonts w:hint="eastAsia" w:ascii="仿宋" w:hAnsi="仿宋" w:eastAsia="仿宋"/>
                <w:szCs w:val="21"/>
              </w:rPr>
            </w:pPr>
          </w:p>
        </w:tc>
      </w:tr>
      <w:tr w14:paraId="1B64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B9246B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73</w:t>
            </w:r>
          </w:p>
        </w:tc>
        <w:tc>
          <w:tcPr>
            <w:tcW w:w="2166" w:type="dxa"/>
            <w:vAlign w:val="center"/>
          </w:tcPr>
          <w:p w14:paraId="3424C12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10EED36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DN100,不锈钢，SS304</w:t>
            </w:r>
          </w:p>
        </w:tc>
        <w:tc>
          <w:tcPr>
            <w:tcW w:w="586" w:type="dxa"/>
            <w:vAlign w:val="center"/>
          </w:tcPr>
          <w:p w14:paraId="569DB1C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65A1166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12</w:t>
            </w:r>
          </w:p>
        </w:tc>
        <w:tc>
          <w:tcPr>
            <w:tcW w:w="1014" w:type="dxa"/>
            <w:gridSpan w:val="2"/>
            <w:vAlign w:val="center"/>
          </w:tcPr>
          <w:p w14:paraId="1DB537C3">
            <w:pPr>
              <w:spacing w:afterLines="0" w:line="440" w:lineRule="exact"/>
              <w:jc w:val="center"/>
              <w:rPr>
                <w:rFonts w:hint="eastAsia" w:ascii="仿宋" w:hAnsi="仿宋" w:eastAsia="仿宋"/>
                <w:szCs w:val="21"/>
              </w:rPr>
            </w:pPr>
          </w:p>
        </w:tc>
        <w:tc>
          <w:tcPr>
            <w:tcW w:w="812" w:type="dxa"/>
            <w:vAlign w:val="center"/>
          </w:tcPr>
          <w:p w14:paraId="06101C3B">
            <w:pPr>
              <w:spacing w:afterLines="0" w:line="440" w:lineRule="exact"/>
              <w:jc w:val="center"/>
              <w:rPr>
                <w:rFonts w:hint="eastAsia" w:ascii="仿宋" w:hAnsi="仿宋" w:eastAsia="仿宋"/>
                <w:szCs w:val="21"/>
              </w:rPr>
            </w:pPr>
          </w:p>
        </w:tc>
        <w:tc>
          <w:tcPr>
            <w:tcW w:w="729" w:type="dxa"/>
            <w:vAlign w:val="center"/>
          </w:tcPr>
          <w:p w14:paraId="15219ACC">
            <w:pPr>
              <w:spacing w:afterLines="0" w:line="440" w:lineRule="exact"/>
              <w:jc w:val="center"/>
              <w:rPr>
                <w:rFonts w:hint="eastAsia" w:ascii="仿宋" w:hAnsi="仿宋" w:eastAsia="仿宋"/>
                <w:szCs w:val="21"/>
              </w:rPr>
            </w:pPr>
          </w:p>
        </w:tc>
      </w:tr>
      <w:tr w14:paraId="3F3F8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6D4FAB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74</w:t>
            </w:r>
          </w:p>
        </w:tc>
        <w:tc>
          <w:tcPr>
            <w:tcW w:w="2166" w:type="dxa"/>
            <w:vAlign w:val="center"/>
          </w:tcPr>
          <w:p w14:paraId="519AE1B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1613F59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DN150,PN=10，不锈钢，SS304</w:t>
            </w:r>
          </w:p>
        </w:tc>
        <w:tc>
          <w:tcPr>
            <w:tcW w:w="586" w:type="dxa"/>
            <w:vAlign w:val="center"/>
          </w:tcPr>
          <w:p w14:paraId="38C2688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373A97C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45</w:t>
            </w:r>
          </w:p>
        </w:tc>
        <w:tc>
          <w:tcPr>
            <w:tcW w:w="1014" w:type="dxa"/>
            <w:gridSpan w:val="2"/>
            <w:vAlign w:val="center"/>
          </w:tcPr>
          <w:p w14:paraId="7B437616">
            <w:pPr>
              <w:spacing w:afterLines="0" w:line="440" w:lineRule="exact"/>
              <w:jc w:val="center"/>
              <w:rPr>
                <w:rFonts w:hint="eastAsia" w:ascii="仿宋" w:hAnsi="仿宋" w:eastAsia="仿宋"/>
                <w:szCs w:val="21"/>
              </w:rPr>
            </w:pPr>
          </w:p>
        </w:tc>
        <w:tc>
          <w:tcPr>
            <w:tcW w:w="812" w:type="dxa"/>
            <w:vAlign w:val="center"/>
          </w:tcPr>
          <w:p w14:paraId="69BE5EF6">
            <w:pPr>
              <w:spacing w:afterLines="0" w:line="440" w:lineRule="exact"/>
              <w:jc w:val="center"/>
              <w:rPr>
                <w:rFonts w:hint="eastAsia" w:ascii="仿宋" w:hAnsi="仿宋" w:eastAsia="仿宋"/>
                <w:szCs w:val="21"/>
              </w:rPr>
            </w:pPr>
          </w:p>
        </w:tc>
        <w:tc>
          <w:tcPr>
            <w:tcW w:w="729" w:type="dxa"/>
            <w:vAlign w:val="center"/>
          </w:tcPr>
          <w:p w14:paraId="43889C05">
            <w:pPr>
              <w:spacing w:afterLines="0" w:line="440" w:lineRule="exact"/>
              <w:jc w:val="center"/>
              <w:rPr>
                <w:rFonts w:hint="eastAsia" w:ascii="仿宋" w:hAnsi="仿宋" w:eastAsia="仿宋"/>
                <w:szCs w:val="21"/>
              </w:rPr>
            </w:pPr>
          </w:p>
        </w:tc>
      </w:tr>
      <w:tr w14:paraId="6AFB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F20272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75</w:t>
            </w:r>
          </w:p>
        </w:tc>
        <w:tc>
          <w:tcPr>
            <w:tcW w:w="2166" w:type="dxa"/>
            <w:vAlign w:val="center"/>
          </w:tcPr>
          <w:p w14:paraId="3D21579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7931BDC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DN150,不锈钢，SS304</w:t>
            </w:r>
          </w:p>
        </w:tc>
        <w:tc>
          <w:tcPr>
            <w:tcW w:w="586" w:type="dxa"/>
            <w:vAlign w:val="center"/>
          </w:tcPr>
          <w:p w14:paraId="6331D31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49C0909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15</w:t>
            </w:r>
          </w:p>
        </w:tc>
        <w:tc>
          <w:tcPr>
            <w:tcW w:w="1014" w:type="dxa"/>
            <w:gridSpan w:val="2"/>
            <w:vAlign w:val="center"/>
          </w:tcPr>
          <w:p w14:paraId="7B717DD7">
            <w:pPr>
              <w:spacing w:afterLines="0" w:line="440" w:lineRule="exact"/>
              <w:jc w:val="center"/>
              <w:rPr>
                <w:rFonts w:hint="eastAsia" w:ascii="仿宋" w:hAnsi="仿宋" w:eastAsia="仿宋"/>
                <w:szCs w:val="21"/>
              </w:rPr>
            </w:pPr>
          </w:p>
        </w:tc>
        <w:tc>
          <w:tcPr>
            <w:tcW w:w="812" w:type="dxa"/>
            <w:vAlign w:val="center"/>
          </w:tcPr>
          <w:p w14:paraId="44ABA49D">
            <w:pPr>
              <w:spacing w:afterLines="0" w:line="440" w:lineRule="exact"/>
              <w:jc w:val="center"/>
              <w:rPr>
                <w:rFonts w:hint="eastAsia" w:ascii="仿宋" w:hAnsi="仿宋" w:eastAsia="仿宋"/>
                <w:szCs w:val="21"/>
              </w:rPr>
            </w:pPr>
          </w:p>
        </w:tc>
        <w:tc>
          <w:tcPr>
            <w:tcW w:w="729" w:type="dxa"/>
            <w:vAlign w:val="center"/>
          </w:tcPr>
          <w:p w14:paraId="410E1F61">
            <w:pPr>
              <w:spacing w:afterLines="0" w:line="440" w:lineRule="exact"/>
              <w:jc w:val="center"/>
              <w:rPr>
                <w:rFonts w:hint="eastAsia" w:ascii="仿宋" w:hAnsi="仿宋" w:eastAsia="仿宋"/>
                <w:szCs w:val="21"/>
              </w:rPr>
            </w:pPr>
          </w:p>
        </w:tc>
      </w:tr>
      <w:tr w14:paraId="1076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3203247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76</w:t>
            </w:r>
          </w:p>
        </w:tc>
        <w:tc>
          <w:tcPr>
            <w:tcW w:w="2166" w:type="dxa"/>
            <w:vAlign w:val="center"/>
          </w:tcPr>
          <w:p w14:paraId="348C6E2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47F7EB2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DN150,不锈钢，SS304</w:t>
            </w:r>
          </w:p>
        </w:tc>
        <w:tc>
          <w:tcPr>
            <w:tcW w:w="586" w:type="dxa"/>
            <w:vAlign w:val="center"/>
          </w:tcPr>
          <w:p w14:paraId="546CAE8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3A63988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45</w:t>
            </w:r>
          </w:p>
        </w:tc>
        <w:tc>
          <w:tcPr>
            <w:tcW w:w="1014" w:type="dxa"/>
            <w:gridSpan w:val="2"/>
            <w:vAlign w:val="center"/>
          </w:tcPr>
          <w:p w14:paraId="56832CC9">
            <w:pPr>
              <w:spacing w:afterLines="0" w:line="440" w:lineRule="exact"/>
              <w:jc w:val="center"/>
              <w:rPr>
                <w:rFonts w:hint="eastAsia" w:ascii="仿宋" w:hAnsi="仿宋" w:eastAsia="仿宋"/>
                <w:szCs w:val="21"/>
              </w:rPr>
            </w:pPr>
          </w:p>
        </w:tc>
        <w:tc>
          <w:tcPr>
            <w:tcW w:w="812" w:type="dxa"/>
            <w:vAlign w:val="center"/>
          </w:tcPr>
          <w:p w14:paraId="355517C1">
            <w:pPr>
              <w:spacing w:afterLines="0" w:line="440" w:lineRule="exact"/>
              <w:jc w:val="center"/>
              <w:rPr>
                <w:rFonts w:hint="eastAsia" w:ascii="仿宋" w:hAnsi="仿宋" w:eastAsia="仿宋"/>
                <w:szCs w:val="21"/>
              </w:rPr>
            </w:pPr>
          </w:p>
        </w:tc>
        <w:tc>
          <w:tcPr>
            <w:tcW w:w="729" w:type="dxa"/>
            <w:vAlign w:val="center"/>
          </w:tcPr>
          <w:p w14:paraId="268EC8A9">
            <w:pPr>
              <w:spacing w:afterLines="0" w:line="440" w:lineRule="exact"/>
              <w:jc w:val="center"/>
              <w:rPr>
                <w:rFonts w:hint="eastAsia" w:ascii="仿宋" w:hAnsi="仿宋" w:eastAsia="仿宋"/>
                <w:szCs w:val="21"/>
              </w:rPr>
            </w:pPr>
          </w:p>
        </w:tc>
      </w:tr>
      <w:tr w14:paraId="6967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A7FB7F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77</w:t>
            </w:r>
          </w:p>
        </w:tc>
        <w:tc>
          <w:tcPr>
            <w:tcW w:w="2166" w:type="dxa"/>
            <w:vAlign w:val="center"/>
          </w:tcPr>
          <w:p w14:paraId="28C4964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4CF4A5B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DN150,不锈钢，SS304</w:t>
            </w:r>
          </w:p>
        </w:tc>
        <w:tc>
          <w:tcPr>
            <w:tcW w:w="586" w:type="dxa"/>
            <w:vAlign w:val="center"/>
          </w:tcPr>
          <w:p w14:paraId="55A2734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6CB542B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014" w:type="dxa"/>
            <w:gridSpan w:val="2"/>
            <w:vAlign w:val="center"/>
          </w:tcPr>
          <w:p w14:paraId="06FEA95C">
            <w:pPr>
              <w:spacing w:afterLines="0" w:line="440" w:lineRule="exact"/>
              <w:jc w:val="center"/>
              <w:rPr>
                <w:rFonts w:hint="eastAsia" w:ascii="仿宋" w:hAnsi="仿宋" w:eastAsia="仿宋"/>
                <w:szCs w:val="21"/>
              </w:rPr>
            </w:pPr>
          </w:p>
        </w:tc>
        <w:tc>
          <w:tcPr>
            <w:tcW w:w="812" w:type="dxa"/>
            <w:vAlign w:val="center"/>
          </w:tcPr>
          <w:p w14:paraId="55F386D7">
            <w:pPr>
              <w:spacing w:afterLines="0" w:line="440" w:lineRule="exact"/>
              <w:jc w:val="center"/>
              <w:rPr>
                <w:rFonts w:hint="eastAsia" w:ascii="仿宋" w:hAnsi="仿宋" w:eastAsia="仿宋"/>
                <w:szCs w:val="21"/>
              </w:rPr>
            </w:pPr>
          </w:p>
        </w:tc>
        <w:tc>
          <w:tcPr>
            <w:tcW w:w="729" w:type="dxa"/>
            <w:vAlign w:val="center"/>
          </w:tcPr>
          <w:p w14:paraId="5E9D9921">
            <w:pPr>
              <w:spacing w:afterLines="0" w:line="440" w:lineRule="exact"/>
              <w:jc w:val="center"/>
              <w:rPr>
                <w:rFonts w:hint="eastAsia" w:ascii="仿宋" w:hAnsi="仿宋" w:eastAsia="仿宋"/>
                <w:szCs w:val="21"/>
              </w:rPr>
            </w:pPr>
          </w:p>
        </w:tc>
      </w:tr>
      <w:tr w14:paraId="5609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66F2133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78</w:t>
            </w:r>
          </w:p>
        </w:tc>
        <w:tc>
          <w:tcPr>
            <w:tcW w:w="2166" w:type="dxa"/>
            <w:vAlign w:val="center"/>
          </w:tcPr>
          <w:p w14:paraId="7055BF7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66A9CDE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DN150,不锈钢，SS304</w:t>
            </w:r>
          </w:p>
        </w:tc>
        <w:tc>
          <w:tcPr>
            <w:tcW w:w="586" w:type="dxa"/>
            <w:vAlign w:val="center"/>
          </w:tcPr>
          <w:p w14:paraId="76B9CC2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6449BD8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1014" w:type="dxa"/>
            <w:gridSpan w:val="2"/>
            <w:vAlign w:val="center"/>
          </w:tcPr>
          <w:p w14:paraId="285A17A8">
            <w:pPr>
              <w:spacing w:afterLines="0" w:line="440" w:lineRule="exact"/>
              <w:jc w:val="center"/>
              <w:rPr>
                <w:rFonts w:hint="eastAsia" w:ascii="仿宋" w:hAnsi="仿宋" w:eastAsia="仿宋"/>
                <w:szCs w:val="21"/>
              </w:rPr>
            </w:pPr>
          </w:p>
        </w:tc>
        <w:tc>
          <w:tcPr>
            <w:tcW w:w="812" w:type="dxa"/>
            <w:vAlign w:val="center"/>
          </w:tcPr>
          <w:p w14:paraId="598EB369">
            <w:pPr>
              <w:spacing w:afterLines="0" w:line="440" w:lineRule="exact"/>
              <w:jc w:val="center"/>
              <w:rPr>
                <w:rFonts w:hint="eastAsia" w:ascii="仿宋" w:hAnsi="仿宋" w:eastAsia="仿宋"/>
                <w:szCs w:val="21"/>
              </w:rPr>
            </w:pPr>
          </w:p>
        </w:tc>
        <w:tc>
          <w:tcPr>
            <w:tcW w:w="729" w:type="dxa"/>
            <w:vAlign w:val="center"/>
          </w:tcPr>
          <w:p w14:paraId="4A999A82">
            <w:pPr>
              <w:spacing w:afterLines="0" w:line="440" w:lineRule="exact"/>
              <w:jc w:val="center"/>
              <w:rPr>
                <w:rFonts w:hint="eastAsia" w:ascii="仿宋" w:hAnsi="仿宋" w:eastAsia="仿宋"/>
                <w:szCs w:val="21"/>
              </w:rPr>
            </w:pPr>
          </w:p>
        </w:tc>
      </w:tr>
      <w:tr w14:paraId="074A954D">
        <w:tblPrEx>
          <w:tblCellMar>
            <w:top w:w="0" w:type="dxa"/>
            <w:left w:w="108" w:type="dxa"/>
            <w:bottom w:w="0" w:type="dxa"/>
            <w:right w:w="108" w:type="dxa"/>
          </w:tblCellMar>
        </w:tblPrEx>
        <w:trPr>
          <w:trHeight w:val="273" w:hRule="atLeast"/>
          <w:jc w:val="center"/>
        </w:trPr>
        <w:tc>
          <w:tcPr>
            <w:tcW w:w="845" w:type="dxa"/>
            <w:vAlign w:val="center"/>
          </w:tcPr>
          <w:p w14:paraId="097049C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79</w:t>
            </w:r>
          </w:p>
        </w:tc>
        <w:tc>
          <w:tcPr>
            <w:tcW w:w="2166" w:type="dxa"/>
            <w:vAlign w:val="center"/>
          </w:tcPr>
          <w:p w14:paraId="3CE630A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305AF9C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DN150,不锈钢，SS304</w:t>
            </w:r>
          </w:p>
        </w:tc>
        <w:tc>
          <w:tcPr>
            <w:tcW w:w="586" w:type="dxa"/>
            <w:vAlign w:val="center"/>
          </w:tcPr>
          <w:p w14:paraId="54A7039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0B3B5C0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1014" w:type="dxa"/>
            <w:gridSpan w:val="2"/>
            <w:vAlign w:val="center"/>
          </w:tcPr>
          <w:p w14:paraId="30BA05AC">
            <w:pPr>
              <w:spacing w:afterLines="0" w:line="440" w:lineRule="exact"/>
              <w:jc w:val="center"/>
              <w:rPr>
                <w:rFonts w:hint="eastAsia" w:ascii="仿宋" w:hAnsi="仿宋" w:eastAsia="仿宋"/>
                <w:szCs w:val="21"/>
              </w:rPr>
            </w:pPr>
          </w:p>
        </w:tc>
        <w:tc>
          <w:tcPr>
            <w:tcW w:w="812" w:type="dxa"/>
            <w:vAlign w:val="center"/>
          </w:tcPr>
          <w:p w14:paraId="1A750493">
            <w:pPr>
              <w:spacing w:afterLines="0" w:line="440" w:lineRule="exact"/>
              <w:jc w:val="center"/>
              <w:rPr>
                <w:rFonts w:hint="eastAsia" w:ascii="仿宋" w:hAnsi="仿宋" w:eastAsia="仿宋"/>
                <w:szCs w:val="21"/>
              </w:rPr>
            </w:pPr>
          </w:p>
        </w:tc>
        <w:tc>
          <w:tcPr>
            <w:tcW w:w="729" w:type="dxa"/>
            <w:vAlign w:val="center"/>
          </w:tcPr>
          <w:p w14:paraId="42EF1155">
            <w:pPr>
              <w:spacing w:afterLines="0" w:line="440" w:lineRule="exact"/>
              <w:jc w:val="center"/>
              <w:rPr>
                <w:rFonts w:hint="eastAsia" w:ascii="仿宋" w:hAnsi="仿宋" w:eastAsia="仿宋"/>
                <w:szCs w:val="21"/>
              </w:rPr>
            </w:pPr>
          </w:p>
        </w:tc>
      </w:tr>
      <w:tr w14:paraId="0712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EC09F9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80</w:t>
            </w:r>
          </w:p>
        </w:tc>
        <w:tc>
          <w:tcPr>
            <w:tcW w:w="2166" w:type="dxa"/>
            <w:vAlign w:val="center"/>
          </w:tcPr>
          <w:p w14:paraId="31C8EA9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4F4A023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DN200,不锈钢，SS304</w:t>
            </w:r>
          </w:p>
        </w:tc>
        <w:tc>
          <w:tcPr>
            <w:tcW w:w="586" w:type="dxa"/>
            <w:vAlign w:val="center"/>
          </w:tcPr>
          <w:p w14:paraId="0F3FB88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5D56D37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1014" w:type="dxa"/>
            <w:gridSpan w:val="2"/>
            <w:vAlign w:val="center"/>
          </w:tcPr>
          <w:p w14:paraId="2694BBE1">
            <w:pPr>
              <w:spacing w:afterLines="0" w:line="440" w:lineRule="exact"/>
              <w:jc w:val="center"/>
              <w:rPr>
                <w:rFonts w:hint="eastAsia" w:ascii="仿宋" w:hAnsi="仿宋" w:eastAsia="仿宋"/>
                <w:szCs w:val="21"/>
              </w:rPr>
            </w:pPr>
          </w:p>
        </w:tc>
        <w:tc>
          <w:tcPr>
            <w:tcW w:w="812" w:type="dxa"/>
            <w:vAlign w:val="center"/>
          </w:tcPr>
          <w:p w14:paraId="16B2B198">
            <w:pPr>
              <w:spacing w:afterLines="0" w:line="440" w:lineRule="exact"/>
              <w:jc w:val="center"/>
              <w:rPr>
                <w:rFonts w:hint="eastAsia" w:ascii="仿宋" w:hAnsi="仿宋" w:eastAsia="仿宋"/>
                <w:szCs w:val="21"/>
              </w:rPr>
            </w:pPr>
          </w:p>
        </w:tc>
        <w:tc>
          <w:tcPr>
            <w:tcW w:w="729" w:type="dxa"/>
            <w:vAlign w:val="center"/>
          </w:tcPr>
          <w:p w14:paraId="4E710603">
            <w:pPr>
              <w:spacing w:afterLines="0" w:line="440" w:lineRule="exact"/>
              <w:jc w:val="center"/>
              <w:rPr>
                <w:rFonts w:hint="eastAsia" w:ascii="仿宋" w:hAnsi="仿宋" w:eastAsia="仿宋"/>
                <w:szCs w:val="21"/>
              </w:rPr>
            </w:pPr>
          </w:p>
        </w:tc>
      </w:tr>
      <w:tr w14:paraId="5F188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3F8C802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81</w:t>
            </w:r>
          </w:p>
        </w:tc>
        <w:tc>
          <w:tcPr>
            <w:tcW w:w="2166" w:type="dxa"/>
            <w:vAlign w:val="center"/>
          </w:tcPr>
          <w:p w14:paraId="2152C01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6D456BB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DN200,不锈钢，SS304</w:t>
            </w:r>
          </w:p>
        </w:tc>
        <w:tc>
          <w:tcPr>
            <w:tcW w:w="586" w:type="dxa"/>
            <w:vAlign w:val="center"/>
          </w:tcPr>
          <w:p w14:paraId="7DB697C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5065F40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014" w:type="dxa"/>
            <w:gridSpan w:val="2"/>
            <w:vAlign w:val="center"/>
          </w:tcPr>
          <w:p w14:paraId="49525E56">
            <w:pPr>
              <w:spacing w:afterLines="0" w:line="440" w:lineRule="exact"/>
              <w:jc w:val="center"/>
              <w:rPr>
                <w:rFonts w:hint="eastAsia" w:ascii="仿宋" w:hAnsi="仿宋" w:eastAsia="仿宋"/>
                <w:szCs w:val="21"/>
              </w:rPr>
            </w:pPr>
          </w:p>
        </w:tc>
        <w:tc>
          <w:tcPr>
            <w:tcW w:w="812" w:type="dxa"/>
            <w:vAlign w:val="center"/>
          </w:tcPr>
          <w:p w14:paraId="60CD01F0">
            <w:pPr>
              <w:spacing w:afterLines="0" w:line="440" w:lineRule="exact"/>
              <w:jc w:val="center"/>
              <w:rPr>
                <w:rFonts w:hint="eastAsia" w:ascii="仿宋" w:hAnsi="仿宋" w:eastAsia="仿宋"/>
                <w:szCs w:val="21"/>
              </w:rPr>
            </w:pPr>
          </w:p>
        </w:tc>
        <w:tc>
          <w:tcPr>
            <w:tcW w:w="729" w:type="dxa"/>
            <w:vAlign w:val="center"/>
          </w:tcPr>
          <w:p w14:paraId="3F80594F">
            <w:pPr>
              <w:spacing w:afterLines="0" w:line="440" w:lineRule="exact"/>
              <w:jc w:val="center"/>
              <w:rPr>
                <w:rFonts w:hint="eastAsia" w:ascii="仿宋" w:hAnsi="仿宋" w:eastAsia="仿宋"/>
                <w:szCs w:val="21"/>
              </w:rPr>
            </w:pPr>
          </w:p>
        </w:tc>
      </w:tr>
      <w:tr w14:paraId="2004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FA6284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82</w:t>
            </w:r>
          </w:p>
        </w:tc>
        <w:tc>
          <w:tcPr>
            <w:tcW w:w="2166" w:type="dxa"/>
            <w:vAlign w:val="center"/>
          </w:tcPr>
          <w:p w14:paraId="4406013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6512F97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DN200,不锈钢，SS304</w:t>
            </w:r>
          </w:p>
        </w:tc>
        <w:tc>
          <w:tcPr>
            <w:tcW w:w="586" w:type="dxa"/>
            <w:vAlign w:val="center"/>
          </w:tcPr>
          <w:p w14:paraId="7D46160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31A1FE9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50</w:t>
            </w:r>
          </w:p>
        </w:tc>
        <w:tc>
          <w:tcPr>
            <w:tcW w:w="1014" w:type="dxa"/>
            <w:gridSpan w:val="2"/>
            <w:vAlign w:val="center"/>
          </w:tcPr>
          <w:p w14:paraId="5FD32E10">
            <w:pPr>
              <w:spacing w:afterLines="0" w:line="440" w:lineRule="exact"/>
              <w:jc w:val="center"/>
              <w:rPr>
                <w:rFonts w:hint="eastAsia" w:ascii="仿宋" w:hAnsi="仿宋" w:eastAsia="仿宋"/>
                <w:szCs w:val="21"/>
              </w:rPr>
            </w:pPr>
          </w:p>
        </w:tc>
        <w:tc>
          <w:tcPr>
            <w:tcW w:w="812" w:type="dxa"/>
            <w:vAlign w:val="center"/>
          </w:tcPr>
          <w:p w14:paraId="6A69486B">
            <w:pPr>
              <w:spacing w:afterLines="0" w:line="440" w:lineRule="exact"/>
              <w:jc w:val="center"/>
              <w:rPr>
                <w:rFonts w:hint="eastAsia" w:ascii="仿宋" w:hAnsi="仿宋" w:eastAsia="仿宋"/>
                <w:szCs w:val="21"/>
              </w:rPr>
            </w:pPr>
          </w:p>
        </w:tc>
        <w:tc>
          <w:tcPr>
            <w:tcW w:w="729" w:type="dxa"/>
            <w:vAlign w:val="center"/>
          </w:tcPr>
          <w:p w14:paraId="347B0851">
            <w:pPr>
              <w:spacing w:afterLines="0" w:line="440" w:lineRule="exact"/>
              <w:jc w:val="center"/>
              <w:rPr>
                <w:rFonts w:hint="eastAsia" w:ascii="仿宋" w:hAnsi="仿宋" w:eastAsia="仿宋"/>
                <w:szCs w:val="21"/>
              </w:rPr>
            </w:pPr>
          </w:p>
        </w:tc>
      </w:tr>
      <w:tr w14:paraId="1596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75FC1E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83</w:t>
            </w:r>
          </w:p>
        </w:tc>
        <w:tc>
          <w:tcPr>
            <w:tcW w:w="2166" w:type="dxa"/>
            <w:vAlign w:val="center"/>
          </w:tcPr>
          <w:p w14:paraId="063E12F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73A42B3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DN200,不锈钢，SS304</w:t>
            </w:r>
          </w:p>
        </w:tc>
        <w:tc>
          <w:tcPr>
            <w:tcW w:w="586" w:type="dxa"/>
            <w:vAlign w:val="center"/>
          </w:tcPr>
          <w:p w14:paraId="7BB6118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515DE16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1014" w:type="dxa"/>
            <w:gridSpan w:val="2"/>
            <w:vAlign w:val="center"/>
          </w:tcPr>
          <w:p w14:paraId="42311886">
            <w:pPr>
              <w:spacing w:afterLines="0" w:line="440" w:lineRule="exact"/>
              <w:jc w:val="center"/>
              <w:rPr>
                <w:rFonts w:hint="eastAsia" w:ascii="仿宋" w:hAnsi="仿宋" w:eastAsia="仿宋"/>
                <w:szCs w:val="21"/>
              </w:rPr>
            </w:pPr>
          </w:p>
        </w:tc>
        <w:tc>
          <w:tcPr>
            <w:tcW w:w="812" w:type="dxa"/>
            <w:vAlign w:val="center"/>
          </w:tcPr>
          <w:p w14:paraId="435B93D6">
            <w:pPr>
              <w:spacing w:afterLines="0" w:line="440" w:lineRule="exact"/>
              <w:jc w:val="center"/>
              <w:rPr>
                <w:rFonts w:hint="eastAsia" w:ascii="仿宋" w:hAnsi="仿宋" w:eastAsia="仿宋"/>
                <w:szCs w:val="21"/>
              </w:rPr>
            </w:pPr>
          </w:p>
        </w:tc>
        <w:tc>
          <w:tcPr>
            <w:tcW w:w="729" w:type="dxa"/>
            <w:vAlign w:val="center"/>
          </w:tcPr>
          <w:p w14:paraId="2622D06E">
            <w:pPr>
              <w:spacing w:afterLines="0" w:line="440" w:lineRule="exact"/>
              <w:jc w:val="center"/>
              <w:rPr>
                <w:rFonts w:hint="eastAsia" w:ascii="仿宋" w:hAnsi="仿宋" w:eastAsia="仿宋"/>
                <w:szCs w:val="21"/>
              </w:rPr>
            </w:pPr>
          </w:p>
        </w:tc>
      </w:tr>
      <w:tr w14:paraId="5709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4EB2839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84</w:t>
            </w:r>
          </w:p>
        </w:tc>
        <w:tc>
          <w:tcPr>
            <w:tcW w:w="2166" w:type="dxa"/>
            <w:vAlign w:val="center"/>
          </w:tcPr>
          <w:p w14:paraId="16897F7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632330B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DN200,不锈钢，SS304</w:t>
            </w:r>
          </w:p>
        </w:tc>
        <w:tc>
          <w:tcPr>
            <w:tcW w:w="586" w:type="dxa"/>
            <w:vAlign w:val="center"/>
          </w:tcPr>
          <w:p w14:paraId="77846DF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200B339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22</w:t>
            </w:r>
          </w:p>
        </w:tc>
        <w:tc>
          <w:tcPr>
            <w:tcW w:w="1014" w:type="dxa"/>
            <w:gridSpan w:val="2"/>
            <w:vAlign w:val="center"/>
          </w:tcPr>
          <w:p w14:paraId="014A2433">
            <w:pPr>
              <w:spacing w:afterLines="0" w:line="440" w:lineRule="exact"/>
              <w:jc w:val="center"/>
              <w:rPr>
                <w:rFonts w:hint="eastAsia" w:ascii="仿宋" w:hAnsi="仿宋" w:eastAsia="仿宋"/>
                <w:szCs w:val="21"/>
              </w:rPr>
            </w:pPr>
          </w:p>
        </w:tc>
        <w:tc>
          <w:tcPr>
            <w:tcW w:w="812" w:type="dxa"/>
            <w:vAlign w:val="center"/>
          </w:tcPr>
          <w:p w14:paraId="406188FE">
            <w:pPr>
              <w:spacing w:afterLines="0" w:line="440" w:lineRule="exact"/>
              <w:jc w:val="center"/>
              <w:rPr>
                <w:rFonts w:hint="eastAsia" w:ascii="仿宋" w:hAnsi="仿宋" w:eastAsia="仿宋"/>
                <w:szCs w:val="21"/>
              </w:rPr>
            </w:pPr>
          </w:p>
        </w:tc>
        <w:tc>
          <w:tcPr>
            <w:tcW w:w="729" w:type="dxa"/>
            <w:vAlign w:val="center"/>
          </w:tcPr>
          <w:p w14:paraId="50F699D8">
            <w:pPr>
              <w:spacing w:afterLines="0" w:line="440" w:lineRule="exact"/>
              <w:jc w:val="center"/>
              <w:rPr>
                <w:rFonts w:hint="eastAsia" w:ascii="仿宋" w:hAnsi="仿宋" w:eastAsia="仿宋"/>
                <w:szCs w:val="21"/>
              </w:rPr>
            </w:pPr>
          </w:p>
        </w:tc>
      </w:tr>
      <w:tr w14:paraId="393A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67361A8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85</w:t>
            </w:r>
          </w:p>
        </w:tc>
        <w:tc>
          <w:tcPr>
            <w:tcW w:w="2166" w:type="dxa"/>
            <w:vAlign w:val="center"/>
          </w:tcPr>
          <w:p w14:paraId="0BDE29C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13E6967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DN25,SS304</w:t>
            </w:r>
          </w:p>
        </w:tc>
        <w:tc>
          <w:tcPr>
            <w:tcW w:w="586" w:type="dxa"/>
            <w:vAlign w:val="center"/>
          </w:tcPr>
          <w:p w14:paraId="38936C6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2ACE067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20</w:t>
            </w:r>
          </w:p>
        </w:tc>
        <w:tc>
          <w:tcPr>
            <w:tcW w:w="1014" w:type="dxa"/>
            <w:gridSpan w:val="2"/>
            <w:vAlign w:val="center"/>
          </w:tcPr>
          <w:p w14:paraId="127F4DBA">
            <w:pPr>
              <w:spacing w:afterLines="0" w:line="440" w:lineRule="exact"/>
              <w:jc w:val="center"/>
              <w:rPr>
                <w:rFonts w:hint="eastAsia" w:ascii="仿宋" w:hAnsi="仿宋" w:eastAsia="仿宋"/>
                <w:szCs w:val="21"/>
              </w:rPr>
            </w:pPr>
          </w:p>
        </w:tc>
        <w:tc>
          <w:tcPr>
            <w:tcW w:w="812" w:type="dxa"/>
            <w:vAlign w:val="center"/>
          </w:tcPr>
          <w:p w14:paraId="553E5882">
            <w:pPr>
              <w:spacing w:afterLines="0" w:line="440" w:lineRule="exact"/>
              <w:jc w:val="center"/>
              <w:rPr>
                <w:rFonts w:hint="eastAsia" w:ascii="仿宋" w:hAnsi="仿宋" w:eastAsia="仿宋"/>
                <w:szCs w:val="21"/>
              </w:rPr>
            </w:pPr>
          </w:p>
        </w:tc>
        <w:tc>
          <w:tcPr>
            <w:tcW w:w="729" w:type="dxa"/>
            <w:vAlign w:val="center"/>
          </w:tcPr>
          <w:p w14:paraId="32C31ECC">
            <w:pPr>
              <w:spacing w:afterLines="0" w:line="440" w:lineRule="exact"/>
              <w:jc w:val="center"/>
              <w:rPr>
                <w:rFonts w:hint="eastAsia" w:ascii="仿宋" w:hAnsi="仿宋" w:eastAsia="仿宋"/>
                <w:szCs w:val="21"/>
              </w:rPr>
            </w:pPr>
          </w:p>
        </w:tc>
      </w:tr>
      <w:tr w14:paraId="5B268CF9">
        <w:tblPrEx>
          <w:tblCellMar>
            <w:top w:w="0" w:type="dxa"/>
            <w:left w:w="108" w:type="dxa"/>
            <w:bottom w:w="0" w:type="dxa"/>
            <w:right w:w="108" w:type="dxa"/>
          </w:tblCellMar>
        </w:tblPrEx>
        <w:trPr>
          <w:trHeight w:val="273" w:hRule="atLeast"/>
          <w:jc w:val="center"/>
        </w:trPr>
        <w:tc>
          <w:tcPr>
            <w:tcW w:w="845" w:type="dxa"/>
            <w:vAlign w:val="center"/>
          </w:tcPr>
          <w:p w14:paraId="59B64E7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86</w:t>
            </w:r>
          </w:p>
        </w:tc>
        <w:tc>
          <w:tcPr>
            <w:tcW w:w="2166" w:type="dxa"/>
            <w:vAlign w:val="center"/>
          </w:tcPr>
          <w:p w14:paraId="7580735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3AAB726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DN250,不锈钢，SS304</w:t>
            </w:r>
          </w:p>
        </w:tc>
        <w:tc>
          <w:tcPr>
            <w:tcW w:w="586" w:type="dxa"/>
            <w:vAlign w:val="center"/>
          </w:tcPr>
          <w:p w14:paraId="5909789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7AD7D59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1014" w:type="dxa"/>
            <w:gridSpan w:val="2"/>
            <w:vAlign w:val="center"/>
          </w:tcPr>
          <w:p w14:paraId="1A4C9B72">
            <w:pPr>
              <w:spacing w:afterLines="0" w:line="440" w:lineRule="exact"/>
              <w:jc w:val="center"/>
              <w:rPr>
                <w:rFonts w:hint="eastAsia" w:ascii="仿宋" w:hAnsi="仿宋" w:eastAsia="仿宋"/>
                <w:szCs w:val="21"/>
              </w:rPr>
            </w:pPr>
          </w:p>
        </w:tc>
        <w:tc>
          <w:tcPr>
            <w:tcW w:w="812" w:type="dxa"/>
            <w:vAlign w:val="center"/>
          </w:tcPr>
          <w:p w14:paraId="60635D59">
            <w:pPr>
              <w:spacing w:afterLines="0" w:line="440" w:lineRule="exact"/>
              <w:jc w:val="center"/>
              <w:rPr>
                <w:rFonts w:hint="eastAsia" w:ascii="仿宋" w:hAnsi="仿宋" w:eastAsia="仿宋"/>
                <w:szCs w:val="21"/>
              </w:rPr>
            </w:pPr>
          </w:p>
        </w:tc>
        <w:tc>
          <w:tcPr>
            <w:tcW w:w="729" w:type="dxa"/>
            <w:vAlign w:val="center"/>
          </w:tcPr>
          <w:p w14:paraId="5ECE6876">
            <w:pPr>
              <w:spacing w:afterLines="0" w:line="440" w:lineRule="exact"/>
              <w:jc w:val="center"/>
              <w:rPr>
                <w:rFonts w:hint="eastAsia" w:ascii="仿宋" w:hAnsi="仿宋" w:eastAsia="仿宋"/>
                <w:szCs w:val="21"/>
              </w:rPr>
            </w:pPr>
          </w:p>
        </w:tc>
      </w:tr>
      <w:tr w14:paraId="3856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4DC2CF0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87</w:t>
            </w:r>
          </w:p>
        </w:tc>
        <w:tc>
          <w:tcPr>
            <w:tcW w:w="2166" w:type="dxa"/>
            <w:vAlign w:val="center"/>
          </w:tcPr>
          <w:p w14:paraId="7CC271D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67B8616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DN250,不锈钢，SS304</w:t>
            </w:r>
          </w:p>
        </w:tc>
        <w:tc>
          <w:tcPr>
            <w:tcW w:w="586" w:type="dxa"/>
            <w:vAlign w:val="center"/>
          </w:tcPr>
          <w:p w14:paraId="7D617B7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4A09695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20</w:t>
            </w:r>
          </w:p>
        </w:tc>
        <w:tc>
          <w:tcPr>
            <w:tcW w:w="1014" w:type="dxa"/>
            <w:gridSpan w:val="2"/>
            <w:vAlign w:val="center"/>
          </w:tcPr>
          <w:p w14:paraId="71FC7618">
            <w:pPr>
              <w:spacing w:afterLines="0" w:line="440" w:lineRule="exact"/>
              <w:jc w:val="center"/>
              <w:rPr>
                <w:rFonts w:hint="eastAsia" w:ascii="仿宋" w:hAnsi="仿宋" w:eastAsia="仿宋"/>
                <w:szCs w:val="21"/>
              </w:rPr>
            </w:pPr>
          </w:p>
        </w:tc>
        <w:tc>
          <w:tcPr>
            <w:tcW w:w="812" w:type="dxa"/>
            <w:vAlign w:val="center"/>
          </w:tcPr>
          <w:p w14:paraId="6709CC4E">
            <w:pPr>
              <w:spacing w:afterLines="0" w:line="440" w:lineRule="exact"/>
              <w:jc w:val="center"/>
              <w:rPr>
                <w:rFonts w:hint="eastAsia" w:ascii="仿宋" w:hAnsi="仿宋" w:eastAsia="仿宋"/>
                <w:szCs w:val="21"/>
              </w:rPr>
            </w:pPr>
          </w:p>
        </w:tc>
        <w:tc>
          <w:tcPr>
            <w:tcW w:w="729" w:type="dxa"/>
            <w:vAlign w:val="center"/>
          </w:tcPr>
          <w:p w14:paraId="76E258A8">
            <w:pPr>
              <w:spacing w:afterLines="0" w:line="440" w:lineRule="exact"/>
              <w:jc w:val="center"/>
              <w:rPr>
                <w:rFonts w:hint="eastAsia" w:ascii="仿宋" w:hAnsi="仿宋" w:eastAsia="仿宋"/>
                <w:szCs w:val="21"/>
              </w:rPr>
            </w:pPr>
          </w:p>
        </w:tc>
      </w:tr>
      <w:tr w14:paraId="4BB8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561A33D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88</w:t>
            </w:r>
          </w:p>
        </w:tc>
        <w:tc>
          <w:tcPr>
            <w:tcW w:w="2166" w:type="dxa"/>
            <w:vAlign w:val="center"/>
          </w:tcPr>
          <w:p w14:paraId="0B8C9E6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7B34B9D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DN250,不锈钢，SS304</w:t>
            </w:r>
          </w:p>
        </w:tc>
        <w:tc>
          <w:tcPr>
            <w:tcW w:w="586" w:type="dxa"/>
            <w:vAlign w:val="center"/>
          </w:tcPr>
          <w:p w14:paraId="4B3F5E8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58D1D55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25</w:t>
            </w:r>
          </w:p>
        </w:tc>
        <w:tc>
          <w:tcPr>
            <w:tcW w:w="1014" w:type="dxa"/>
            <w:gridSpan w:val="2"/>
            <w:vAlign w:val="center"/>
          </w:tcPr>
          <w:p w14:paraId="32C90E46">
            <w:pPr>
              <w:spacing w:afterLines="0" w:line="440" w:lineRule="exact"/>
              <w:jc w:val="center"/>
              <w:rPr>
                <w:rFonts w:hint="eastAsia" w:ascii="仿宋" w:hAnsi="仿宋" w:eastAsia="仿宋"/>
                <w:szCs w:val="21"/>
              </w:rPr>
            </w:pPr>
          </w:p>
        </w:tc>
        <w:tc>
          <w:tcPr>
            <w:tcW w:w="812" w:type="dxa"/>
            <w:vAlign w:val="center"/>
          </w:tcPr>
          <w:p w14:paraId="1FDBB3DB">
            <w:pPr>
              <w:spacing w:afterLines="0" w:line="440" w:lineRule="exact"/>
              <w:jc w:val="center"/>
              <w:rPr>
                <w:rFonts w:hint="eastAsia" w:ascii="仿宋" w:hAnsi="仿宋" w:eastAsia="仿宋"/>
                <w:szCs w:val="21"/>
              </w:rPr>
            </w:pPr>
          </w:p>
        </w:tc>
        <w:tc>
          <w:tcPr>
            <w:tcW w:w="729" w:type="dxa"/>
            <w:vAlign w:val="center"/>
          </w:tcPr>
          <w:p w14:paraId="2C60530A">
            <w:pPr>
              <w:spacing w:afterLines="0" w:line="440" w:lineRule="exact"/>
              <w:jc w:val="center"/>
              <w:rPr>
                <w:rFonts w:hint="eastAsia" w:ascii="仿宋" w:hAnsi="仿宋" w:eastAsia="仿宋"/>
                <w:szCs w:val="21"/>
              </w:rPr>
            </w:pPr>
          </w:p>
        </w:tc>
      </w:tr>
      <w:tr w14:paraId="0A56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544BE46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89</w:t>
            </w:r>
          </w:p>
        </w:tc>
        <w:tc>
          <w:tcPr>
            <w:tcW w:w="2166" w:type="dxa"/>
            <w:vAlign w:val="center"/>
          </w:tcPr>
          <w:p w14:paraId="78D35E1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6C9C09A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DN300,不锈钢，SS304</w:t>
            </w:r>
          </w:p>
        </w:tc>
        <w:tc>
          <w:tcPr>
            <w:tcW w:w="586" w:type="dxa"/>
            <w:vAlign w:val="center"/>
          </w:tcPr>
          <w:p w14:paraId="00C703F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1A6C872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20</w:t>
            </w:r>
          </w:p>
        </w:tc>
        <w:tc>
          <w:tcPr>
            <w:tcW w:w="1014" w:type="dxa"/>
            <w:gridSpan w:val="2"/>
            <w:vAlign w:val="center"/>
          </w:tcPr>
          <w:p w14:paraId="50CFCA0B">
            <w:pPr>
              <w:spacing w:afterLines="0" w:line="440" w:lineRule="exact"/>
              <w:jc w:val="center"/>
              <w:rPr>
                <w:rFonts w:hint="eastAsia" w:ascii="仿宋" w:hAnsi="仿宋" w:eastAsia="仿宋"/>
                <w:szCs w:val="21"/>
              </w:rPr>
            </w:pPr>
          </w:p>
        </w:tc>
        <w:tc>
          <w:tcPr>
            <w:tcW w:w="812" w:type="dxa"/>
            <w:vAlign w:val="center"/>
          </w:tcPr>
          <w:p w14:paraId="0ECDD506">
            <w:pPr>
              <w:spacing w:afterLines="0" w:line="440" w:lineRule="exact"/>
              <w:jc w:val="center"/>
              <w:rPr>
                <w:rFonts w:hint="eastAsia" w:ascii="仿宋" w:hAnsi="仿宋" w:eastAsia="仿宋"/>
                <w:szCs w:val="21"/>
              </w:rPr>
            </w:pPr>
          </w:p>
        </w:tc>
        <w:tc>
          <w:tcPr>
            <w:tcW w:w="729" w:type="dxa"/>
            <w:vAlign w:val="center"/>
          </w:tcPr>
          <w:p w14:paraId="221FB42D">
            <w:pPr>
              <w:spacing w:afterLines="0" w:line="440" w:lineRule="exact"/>
              <w:jc w:val="center"/>
              <w:rPr>
                <w:rFonts w:hint="eastAsia" w:ascii="仿宋" w:hAnsi="仿宋" w:eastAsia="仿宋"/>
                <w:szCs w:val="21"/>
              </w:rPr>
            </w:pPr>
          </w:p>
        </w:tc>
      </w:tr>
      <w:tr w14:paraId="2146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669EF52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90</w:t>
            </w:r>
          </w:p>
        </w:tc>
        <w:tc>
          <w:tcPr>
            <w:tcW w:w="2166" w:type="dxa"/>
            <w:vAlign w:val="center"/>
          </w:tcPr>
          <w:p w14:paraId="6133CAF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2CD1644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DN50,PN=16，SS304</w:t>
            </w:r>
          </w:p>
        </w:tc>
        <w:tc>
          <w:tcPr>
            <w:tcW w:w="586" w:type="dxa"/>
            <w:vAlign w:val="center"/>
          </w:tcPr>
          <w:p w14:paraId="484D0F5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1FC1BEB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20</w:t>
            </w:r>
          </w:p>
        </w:tc>
        <w:tc>
          <w:tcPr>
            <w:tcW w:w="1014" w:type="dxa"/>
            <w:gridSpan w:val="2"/>
            <w:vAlign w:val="center"/>
          </w:tcPr>
          <w:p w14:paraId="25CDCA0B">
            <w:pPr>
              <w:spacing w:afterLines="0" w:line="440" w:lineRule="exact"/>
              <w:jc w:val="center"/>
              <w:rPr>
                <w:rFonts w:hint="eastAsia" w:ascii="仿宋" w:hAnsi="仿宋" w:eastAsia="仿宋"/>
                <w:szCs w:val="21"/>
              </w:rPr>
            </w:pPr>
          </w:p>
        </w:tc>
        <w:tc>
          <w:tcPr>
            <w:tcW w:w="812" w:type="dxa"/>
            <w:vAlign w:val="center"/>
          </w:tcPr>
          <w:p w14:paraId="59F82996">
            <w:pPr>
              <w:spacing w:afterLines="0" w:line="440" w:lineRule="exact"/>
              <w:jc w:val="center"/>
              <w:rPr>
                <w:rFonts w:hint="eastAsia" w:ascii="仿宋" w:hAnsi="仿宋" w:eastAsia="仿宋"/>
                <w:szCs w:val="21"/>
              </w:rPr>
            </w:pPr>
          </w:p>
        </w:tc>
        <w:tc>
          <w:tcPr>
            <w:tcW w:w="729" w:type="dxa"/>
            <w:vAlign w:val="center"/>
          </w:tcPr>
          <w:p w14:paraId="3F17B498">
            <w:pPr>
              <w:spacing w:afterLines="0" w:line="440" w:lineRule="exact"/>
              <w:jc w:val="center"/>
              <w:rPr>
                <w:rFonts w:hint="eastAsia" w:ascii="仿宋" w:hAnsi="仿宋" w:eastAsia="仿宋"/>
                <w:szCs w:val="21"/>
              </w:rPr>
            </w:pPr>
          </w:p>
        </w:tc>
      </w:tr>
      <w:tr w14:paraId="5EAF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2E6413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91</w:t>
            </w:r>
          </w:p>
        </w:tc>
        <w:tc>
          <w:tcPr>
            <w:tcW w:w="2166" w:type="dxa"/>
            <w:vAlign w:val="center"/>
          </w:tcPr>
          <w:p w14:paraId="4D4EC3B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4D7F1AB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DN50，PN16，不锈钢，SS304</w:t>
            </w:r>
          </w:p>
        </w:tc>
        <w:tc>
          <w:tcPr>
            <w:tcW w:w="586" w:type="dxa"/>
            <w:vAlign w:val="center"/>
          </w:tcPr>
          <w:p w14:paraId="3E4411E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08A995F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40</w:t>
            </w:r>
          </w:p>
        </w:tc>
        <w:tc>
          <w:tcPr>
            <w:tcW w:w="1014" w:type="dxa"/>
            <w:gridSpan w:val="2"/>
            <w:vAlign w:val="center"/>
          </w:tcPr>
          <w:p w14:paraId="432C9CAA">
            <w:pPr>
              <w:spacing w:afterLines="0" w:line="440" w:lineRule="exact"/>
              <w:jc w:val="center"/>
              <w:rPr>
                <w:rFonts w:hint="eastAsia" w:ascii="仿宋" w:hAnsi="仿宋" w:eastAsia="仿宋"/>
                <w:szCs w:val="21"/>
              </w:rPr>
            </w:pPr>
          </w:p>
        </w:tc>
        <w:tc>
          <w:tcPr>
            <w:tcW w:w="812" w:type="dxa"/>
            <w:vAlign w:val="center"/>
          </w:tcPr>
          <w:p w14:paraId="2ACF1B66">
            <w:pPr>
              <w:spacing w:afterLines="0" w:line="440" w:lineRule="exact"/>
              <w:jc w:val="center"/>
              <w:rPr>
                <w:rFonts w:hint="eastAsia" w:ascii="仿宋" w:hAnsi="仿宋" w:eastAsia="仿宋"/>
                <w:szCs w:val="21"/>
              </w:rPr>
            </w:pPr>
          </w:p>
        </w:tc>
        <w:tc>
          <w:tcPr>
            <w:tcW w:w="729" w:type="dxa"/>
            <w:vAlign w:val="center"/>
          </w:tcPr>
          <w:p w14:paraId="793996A8">
            <w:pPr>
              <w:spacing w:afterLines="0" w:line="440" w:lineRule="exact"/>
              <w:jc w:val="center"/>
              <w:rPr>
                <w:rFonts w:hint="eastAsia" w:ascii="仿宋" w:hAnsi="仿宋" w:eastAsia="仿宋"/>
                <w:szCs w:val="21"/>
              </w:rPr>
            </w:pPr>
          </w:p>
        </w:tc>
      </w:tr>
      <w:tr w14:paraId="0282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3F6C60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92</w:t>
            </w:r>
          </w:p>
        </w:tc>
        <w:tc>
          <w:tcPr>
            <w:tcW w:w="2166" w:type="dxa"/>
            <w:vAlign w:val="center"/>
          </w:tcPr>
          <w:p w14:paraId="2D334DD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513829D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DN50,SS304</w:t>
            </w:r>
          </w:p>
        </w:tc>
        <w:tc>
          <w:tcPr>
            <w:tcW w:w="586" w:type="dxa"/>
            <w:vAlign w:val="center"/>
          </w:tcPr>
          <w:p w14:paraId="17E4A2B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190EEC9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5051C93B">
            <w:pPr>
              <w:spacing w:afterLines="0" w:line="440" w:lineRule="exact"/>
              <w:jc w:val="center"/>
              <w:rPr>
                <w:rFonts w:hint="eastAsia" w:ascii="仿宋" w:hAnsi="仿宋" w:eastAsia="仿宋"/>
                <w:szCs w:val="21"/>
              </w:rPr>
            </w:pPr>
          </w:p>
        </w:tc>
        <w:tc>
          <w:tcPr>
            <w:tcW w:w="812" w:type="dxa"/>
            <w:vAlign w:val="center"/>
          </w:tcPr>
          <w:p w14:paraId="4CB7741E">
            <w:pPr>
              <w:spacing w:afterLines="0" w:line="440" w:lineRule="exact"/>
              <w:jc w:val="center"/>
              <w:rPr>
                <w:rFonts w:hint="eastAsia" w:ascii="仿宋" w:hAnsi="仿宋" w:eastAsia="仿宋"/>
                <w:szCs w:val="21"/>
              </w:rPr>
            </w:pPr>
          </w:p>
        </w:tc>
        <w:tc>
          <w:tcPr>
            <w:tcW w:w="729" w:type="dxa"/>
            <w:vAlign w:val="center"/>
          </w:tcPr>
          <w:p w14:paraId="5D318923">
            <w:pPr>
              <w:spacing w:afterLines="0" w:line="440" w:lineRule="exact"/>
              <w:jc w:val="center"/>
              <w:rPr>
                <w:rFonts w:hint="eastAsia" w:ascii="仿宋" w:hAnsi="仿宋" w:eastAsia="仿宋"/>
                <w:szCs w:val="21"/>
              </w:rPr>
            </w:pPr>
          </w:p>
        </w:tc>
      </w:tr>
      <w:tr w14:paraId="498B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096AFF2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93</w:t>
            </w:r>
          </w:p>
        </w:tc>
        <w:tc>
          <w:tcPr>
            <w:tcW w:w="2166" w:type="dxa"/>
            <w:vAlign w:val="center"/>
          </w:tcPr>
          <w:p w14:paraId="73F07EA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259EEA0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DN80,PN=16，SS304</w:t>
            </w:r>
          </w:p>
        </w:tc>
        <w:tc>
          <w:tcPr>
            <w:tcW w:w="586" w:type="dxa"/>
            <w:vAlign w:val="center"/>
          </w:tcPr>
          <w:p w14:paraId="105193F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74EF330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1014" w:type="dxa"/>
            <w:gridSpan w:val="2"/>
            <w:vAlign w:val="center"/>
          </w:tcPr>
          <w:p w14:paraId="1A442B59">
            <w:pPr>
              <w:spacing w:afterLines="0" w:line="440" w:lineRule="exact"/>
              <w:jc w:val="center"/>
              <w:rPr>
                <w:rFonts w:hint="eastAsia" w:ascii="仿宋" w:hAnsi="仿宋" w:eastAsia="仿宋"/>
                <w:szCs w:val="21"/>
              </w:rPr>
            </w:pPr>
          </w:p>
        </w:tc>
        <w:tc>
          <w:tcPr>
            <w:tcW w:w="812" w:type="dxa"/>
            <w:vAlign w:val="center"/>
          </w:tcPr>
          <w:p w14:paraId="525B04D3">
            <w:pPr>
              <w:spacing w:afterLines="0" w:line="440" w:lineRule="exact"/>
              <w:jc w:val="center"/>
              <w:rPr>
                <w:rFonts w:hint="eastAsia" w:ascii="仿宋" w:hAnsi="仿宋" w:eastAsia="仿宋"/>
                <w:szCs w:val="21"/>
              </w:rPr>
            </w:pPr>
          </w:p>
        </w:tc>
        <w:tc>
          <w:tcPr>
            <w:tcW w:w="729" w:type="dxa"/>
            <w:vAlign w:val="center"/>
          </w:tcPr>
          <w:p w14:paraId="2C67CA06">
            <w:pPr>
              <w:spacing w:afterLines="0" w:line="440" w:lineRule="exact"/>
              <w:jc w:val="center"/>
              <w:rPr>
                <w:rFonts w:hint="eastAsia" w:ascii="仿宋" w:hAnsi="仿宋" w:eastAsia="仿宋"/>
                <w:szCs w:val="21"/>
              </w:rPr>
            </w:pPr>
          </w:p>
        </w:tc>
      </w:tr>
      <w:tr w14:paraId="0A30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43EDC1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94</w:t>
            </w:r>
          </w:p>
        </w:tc>
        <w:tc>
          <w:tcPr>
            <w:tcW w:w="2166" w:type="dxa"/>
            <w:vAlign w:val="center"/>
          </w:tcPr>
          <w:p w14:paraId="2124EC9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2D6E535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DN80，PN16，不锈钢，SS304</w:t>
            </w:r>
          </w:p>
        </w:tc>
        <w:tc>
          <w:tcPr>
            <w:tcW w:w="586" w:type="dxa"/>
            <w:vAlign w:val="center"/>
          </w:tcPr>
          <w:p w14:paraId="2D41017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73996ED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65</w:t>
            </w:r>
          </w:p>
        </w:tc>
        <w:tc>
          <w:tcPr>
            <w:tcW w:w="1014" w:type="dxa"/>
            <w:gridSpan w:val="2"/>
            <w:vAlign w:val="center"/>
          </w:tcPr>
          <w:p w14:paraId="609E30EC">
            <w:pPr>
              <w:spacing w:afterLines="0" w:line="440" w:lineRule="exact"/>
              <w:jc w:val="center"/>
              <w:rPr>
                <w:rFonts w:hint="eastAsia" w:ascii="仿宋" w:hAnsi="仿宋" w:eastAsia="仿宋"/>
                <w:szCs w:val="21"/>
              </w:rPr>
            </w:pPr>
          </w:p>
        </w:tc>
        <w:tc>
          <w:tcPr>
            <w:tcW w:w="812" w:type="dxa"/>
            <w:vAlign w:val="center"/>
          </w:tcPr>
          <w:p w14:paraId="7BF96ADE">
            <w:pPr>
              <w:spacing w:afterLines="0" w:line="440" w:lineRule="exact"/>
              <w:jc w:val="center"/>
              <w:rPr>
                <w:rFonts w:hint="eastAsia" w:ascii="仿宋" w:hAnsi="仿宋" w:eastAsia="仿宋"/>
                <w:szCs w:val="21"/>
              </w:rPr>
            </w:pPr>
          </w:p>
        </w:tc>
        <w:tc>
          <w:tcPr>
            <w:tcW w:w="729" w:type="dxa"/>
            <w:vAlign w:val="center"/>
          </w:tcPr>
          <w:p w14:paraId="59F13114">
            <w:pPr>
              <w:spacing w:afterLines="0" w:line="440" w:lineRule="exact"/>
              <w:jc w:val="center"/>
              <w:rPr>
                <w:rFonts w:hint="eastAsia" w:ascii="仿宋" w:hAnsi="仿宋" w:eastAsia="仿宋"/>
                <w:szCs w:val="21"/>
              </w:rPr>
            </w:pPr>
          </w:p>
        </w:tc>
      </w:tr>
      <w:tr w14:paraId="15C8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B7E1B8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95</w:t>
            </w:r>
          </w:p>
        </w:tc>
        <w:tc>
          <w:tcPr>
            <w:tcW w:w="2166" w:type="dxa"/>
            <w:vAlign w:val="center"/>
          </w:tcPr>
          <w:p w14:paraId="52F8123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5F575D9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DN80，PN16，不锈钢，SS304</w:t>
            </w:r>
          </w:p>
        </w:tc>
        <w:tc>
          <w:tcPr>
            <w:tcW w:w="586" w:type="dxa"/>
            <w:vAlign w:val="center"/>
          </w:tcPr>
          <w:p w14:paraId="2D7B77F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1BD4C99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80</w:t>
            </w:r>
          </w:p>
        </w:tc>
        <w:tc>
          <w:tcPr>
            <w:tcW w:w="1014" w:type="dxa"/>
            <w:gridSpan w:val="2"/>
            <w:vAlign w:val="center"/>
          </w:tcPr>
          <w:p w14:paraId="5341FAA2">
            <w:pPr>
              <w:spacing w:afterLines="0" w:line="440" w:lineRule="exact"/>
              <w:jc w:val="center"/>
              <w:rPr>
                <w:rFonts w:hint="eastAsia" w:ascii="仿宋" w:hAnsi="仿宋" w:eastAsia="仿宋"/>
                <w:szCs w:val="21"/>
              </w:rPr>
            </w:pPr>
          </w:p>
        </w:tc>
        <w:tc>
          <w:tcPr>
            <w:tcW w:w="812" w:type="dxa"/>
            <w:vAlign w:val="center"/>
          </w:tcPr>
          <w:p w14:paraId="16121F9C">
            <w:pPr>
              <w:spacing w:afterLines="0" w:line="440" w:lineRule="exact"/>
              <w:jc w:val="center"/>
              <w:rPr>
                <w:rFonts w:hint="eastAsia" w:ascii="仿宋" w:hAnsi="仿宋" w:eastAsia="仿宋"/>
                <w:szCs w:val="21"/>
              </w:rPr>
            </w:pPr>
          </w:p>
        </w:tc>
        <w:tc>
          <w:tcPr>
            <w:tcW w:w="729" w:type="dxa"/>
            <w:vAlign w:val="center"/>
          </w:tcPr>
          <w:p w14:paraId="73B4FC02">
            <w:pPr>
              <w:spacing w:afterLines="0" w:line="440" w:lineRule="exact"/>
              <w:jc w:val="center"/>
              <w:rPr>
                <w:rFonts w:hint="eastAsia" w:ascii="仿宋" w:hAnsi="仿宋" w:eastAsia="仿宋"/>
                <w:szCs w:val="21"/>
              </w:rPr>
            </w:pPr>
          </w:p>
        </w:tc>
      </w:tr>
      <w:tr w14:paraId="29DE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4E37F75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96</w:t>
            </w:r>
          </w:p>
        </w:tc>
        <w:tc>
          <w:tcPr>
            <w:tcW w:w="2166" w:type="dxa"/>
            <w:vAlign w:val="center"/>
          </w:tcPr>
          <w:p w14:paraId="132C606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钢管</w:t>
            </w:r>
          </w:p>
        </w:tc>
        <w:tc>
          <w:tcPr>
            <w:tcW w:w="2886" w:type="dxa"/>
            <w:shd w:val="clear" w:color="auto" w:fill="auto"/>
            <w:vAlign w:val="center"/>
          </w:tcPr>
          <w:p w14:paraId="543AA7D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DN80,不锈钢，SS304</w:t>
            </w:r>
          </w:p>
        </w:tc>
        <w:tc>
          <w:tcPr>
            <w:tcW w:w="586" w:type="dxa"/>
            <w:vAlign w:val="center"/>
          </w:tcPr>
          <w:p w14:paraId="35055FE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0D320FB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1014" w:type="dxa"/>
            <w:gridSpan w:val="2"/>
            <w:vAlign w:val="center"/>
          </w:tcPr>
          <w:p w14:paraId="046A5A15">
            <w:pPr>
              <w:spacing w:afterLines="0" w:line="440" w:lineRule="exact"/>
              <w:jc w:val="center"/>
              <w:rPr>
                <w:rFonts w:hint="eastAsia" w:ascii="仿宋" w:hAnsi="仿宋" w:eastAsia="仿宋"/>
                <w:szCs w:val="21"/>
              </w:rPr>
            </w:pPr>
          </w:p>
        </w:tc>
        <w:tc>
          <w:tcPr>
            <w:tcW w:w="812" w:type="dxa"/>
            <w:vAlign w:val="center"/>
          </w:tcPr>
          <w:p w14:paraId="4FE7306B">
            <w:pPr>
              <w:spacing w:afterLines="0" w:line="440" w:lineRule="exact"/>
              <w:jc w:val="center"/>
              <w:rPr>
                <w:rFonts w:hint="eastAsia" w:ascii="仿宋" w:hAnsi="仿宋" w:eastAsia="仿宋"/>
                <w:szCs w:val="21"/>
              </w:rPr>
            </w:pPr>
          </w:p>
        </w:tc>
        <w:tc>
          <w:tcPr>
            <w:tcW w:w="729" w:type="dxa"/>
            <w:vAlign w:val="center"/>
          </w:tcPr>
          <w:p w14:paraId="5B740576">
            <w:pPr>
              <w:spacing w:afterLines="0" w:line="440" w:lineRule="exact"/>
              <w:jc w:val="center"/>
              <w:rPr>
                <w:rFonts w:hint="eastAsia" w:ascii="仿宋" w:hAnsi="仿宋" w:eastAsia="仿宋"/>
                <w:szCs w:val="21"/>
              </w:rPr>
            </w:pPr>
          </w:p>
        </w:tc>
      </w:tr>
      <w:tr w14:paraId="5F63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DE8762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97</w:t>
            </w:r>
          </w:p>
        </w:tc>
        <w:tc>
          <w:tcPr>
            <w:tcW w:w="2166" w:type="dxa"/>
            <w:vAlign w:val="center"/>
          </w:tcPr>
          <w:p w14:paraId="3732617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异径三通</w:t>
            </w:r>
          </w:p>
        </w:tc>
        <w:tc>
          <w:tcPr>
            <w:tcW w:w="2886" w:type="dxa"/>
            <w:shd w:val="clear" w:color="auto" w:fill="auto"/>
            <w:vAlign w:val="center"/>
          </w:tcPr>
          <w:p w14:paraId="751AB38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DN100×50,SS304</w:t>
            </w:r>
          </w:p>
        </w:tc>
        <w:tc>
          <w:tcPr>
            <w:tcW w:w="586" w:type="dxa"/>
            <w:vAlign w:val="center"/>
          </w:tcPr>
          <w:p w14:paraId="6CCBC52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15F1083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0099CCE8">
            <w:pPr>
              <w:spacing w:afterLines="0" w:line="440" w:lineRule="exact"/>
              <w:jc w:val="center"/>
              <w:rPr>
                <w:rFonts w:hint="eastAsia" w:ascii="仿宋" w:hAnsi="仿宋" w:eastAsia="仿宋"/>
                <w:szCs w:val="21"/>
              </w:rPr>
            </w:pPr>
          </w:p>
        </w:tc>
        <w:tc>
          <w:tcPr>
            <w:tcW w:w="812" w:type="dxa"/>
            <w:vAlign w:val="center"/>
          </w:tcPr>
          <w:p w14:paraId="7467E5EA">
            <w:pPr>
              <w:spacing w:afterLines="0" w:line="440" w:lineRule="exact"/>
              <w:jc w:val="center"/>
              <w:rPr>
                <w:rFonts w:hint="eastAsia" w:ascii="仿宋" w:hAnsi="仿宋" w:eastAsia="仿宋"/>
                <w:szCs w:val="21"/>
              </w:rPr>
            </w:pPr>
          </w:p>
        </w:tc>
        <w:tc>
          <w:tcPr>
            <w:tcW w:w="729" w:type="dxa"/>
            <w:vAlign w:val="center"/>
          </w:tcPr>
          <w:p w14:paraId="39A218CD">
            <w:pPr>
              <w:spacing w:afterLines="0" w:line="440" w:lineRule="exact"/>
              <w:jc w:val="center"/>
              <w:rPr>
                <w:rFonts w:hint="eastAsia" w:ascii="仿宋" w:hAnsi="仿宋" w:eastAsia="仿宋"/>
                <w:szCs w:val="21"/>
              </w:rPr>
            </w:pPr>
          </w:p>
        </w:tc>
      </w:tr>
      <w:tr w14:paraId="3573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504F2B7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98</w:t>
            </w:r>
          </w:p>
        </w:tc>
        <w:tc>
          <w:tcPr>
            <w:tcW w:w="2166" w:type="dxa"/>
            <w:vAlign w:val="center"/>
          </w:tcPr>
          <w:p w14:paraId="3BF8661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异径三通</w:t>
            </w:r>
          </w:p>
        </w:tc>
        <w:tc>
          <w:tcPr>
            <w:tcW w:w="2886" w:type="dxa"/>
            <w:shd w:val="clear" w:color="auto" w:fill="auto"/>
            <w:vAlign w:val="center"/>
          </w:tcPr>
          <w:p w14:paraId="72D73A2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DN100×80，PN16，不锈钢，SS304</w:t>
            </w:r>
          </w:p>
        </w:tc>
        <w:tc>
          <w:tcPr>
            <w:tcW w:w="586" w:type="dxa"/>
            <w:vAlign w:val="center"/>
          </w:tcPr>
          <w:p w14:paraId="1B58CEB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1DFAB3C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76B5EF33">
            <w:pPr>
              <w:spacing w:afterLines="0" w:line="440" w:lineRule="exact"/>
              <w:jc w:val="center"/>
              <w:rPr>
                <w:rFonts w:hint="eastAsia" w:ascii="仿宋" w:hAnsi="仿宋" w:eastAsia="仿宋"/>
                <w:szCs w:val="21"/>
              </w:rPr>
            </w:pPr>
          </w:p>
        </w:tc>
        <w:tc>
          <w:tcPr>
            <w:tcW w:w="812" w:type="dxa"/>
            <w:vAlign w:val="center"/>
          </w:tcPr>
          <w:p w14:paraId="5674115D">
            <w:pPr>
              <w:spacing w:afterLines="0" w:line="440" w:lineRule="exact"/>
              <w:jc w:val="center"/>
              <w:rPr>
                <w:rFonts w:hint="eastAsia" w:ascii="仿宋" w:hAnsi="仿宋" w:eastAsia="仿宋"/>
                <w:szCs w:val="21"/>
              </w:rPr>
            </w:pPr>
          </w:p>
        </w:tc>
        <w:tc>
          <w:tcPr>
            <w:tcW w:w="729" w:type="dxa"/>
            <w:vAlign w:val="center"/>
          </w:tcPr>
          <w:p w14:paraId="33E447F7">
            <w:pPr>
              <w:spacing w:afterLines="0" w:line="440" w:lineRule="exact"/>
              <w:jc w:val="center"/>
              <w:rPr>
                <w:rFonts w:hint="eastAsia" w:ascii="仿宋" w:hAnsi="仿宋" w:eastAsia="仿宋"/>
                <w:szCs w:val="21"/>
              </w:rPr>
            </w:pPr>
          </w:p>
        </w:tc>
      </w:tr>
      <w:tr w14:paraId="0EB4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828C23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99</w:t>
            </w:r>
          </w:p>
        </w:tc>
        <w:tc>
          <w:tcPr>
            <w:tcW w:w="2166" w:type="dxa"/>
            <w:vAlign w:val="center"/>
          </w:tcPr>
          <w:p w14:paraId="237F458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异径三通</w:t>
            </w:r>
          </w:p>
        </w:tc>
        <w:tc>
          <w:tcPr>
            <w:tcW w:w="2886" w:type="dxa"/>
            <w:shd w:val="clear" w:color="auto" w:fill="auto"/>
            <w:vAlign w:val="center"/>
          </w:tcPr>
          <w:p w14:paraId="5AE6E42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DN150×100，不锈钢，SS304</w:t>
            </w:r>
          </w:p>
        </w:tc>
        <w:tc>
          <w:tcPr>
            <w:tcW w:w="586" w:type="dxa"/>
            <w:vAlign w:val="center"/>
          </w:tcPr>
          <w:p w14:paraId="6CB64A8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4D95519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0214C6B7">
            <w:pPr>
              <w:spacing w:afterLines="0" w:line="440" w:lineRule="exact"/>
              <w:jc w:val="center"/>
              <w:rPr>
                <w:rFonts w:hint="eastAsia" w:ascii="仿宋" w:hAnsi="仿宋" w:eastAsia="仿宋"/>
                <w:szCs w:val="21"/>
              </w:rPr>
            </w:pPr>
          </w:p>
        </w:tc>
        <w:tc>
          <w:tcPr>
            <w:tcW w:w="812" w:type="dxa"/>
            <w:vAlign w:val="center"/>
          </w:tcPr>
          <w:p w14:paraId="2A1E00D0">
            <w:pPr>
              <w:spacing w:afterLines="0" w:line="440" w:lineRule="exact"/>
              <w:jc w:val="center"/>
              <w:rPr>
                <w:rFonts w:hint="eastAsia" w:ascii="仿宋" w:hAnsi="仿宋" w:eastAsia="仿宋"/>
                <w:szCs w:val="21"/>
              </w:rPr>
            </w:pPr>
          </w:p>
        </w:tc>
        <w:tc>
          <w:tcPr>
            <w:tcW w:w="729" w:type="dxa"/>
            <w:vAlign w:val="center"/>
          </w:tcPr>
          <w:p w14:paraId="7ECCA003">
            <w:pPr>
              <w:spacing w:afterLines="0" w:line="440" w:lineRule="exact"/>
              <w:jc w:val="center"/>
              <w:rPr>
                <w:rFonts w:hint="eastAsia" w:ascii="仿宋" w:hAnsi="仿宋" w:eastAsia="仿宋"/>
                <w:szCs w:val="21"/>
              </w:rPr>
            </w:pPr>
          </w:p>
        </w:tc>
      </w:tr>
      <w:tr w14:paraId="4D75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099F0C1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100</w:t>
            </w:r>
          </w:p>
        </w:tc>
        <w:tc>
          <w:tcPr>
            <w:tcW w:w="2166" w:type="dxa"/>
            <w:vAlign w:val="center"/>
          </w:tcPr>
          <w:p w14:paraId="0E96501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异径三通</w:t>
            </w:r>
          </w:p>
        </w:tc>
        <w:tc>
          <w:tcPr>
            <w:tcW w:w="2886" w:type="dxa"/>
            <w:shd w:val="clear" w:color="auto" w:fill="auto"/>
            <w:vAlign w:val="center"/>
          </w:tcPr>
          <w:p w14:paraId="51760EF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DN150×300,PN=10，SS304</w:t>
            </w:r>
          </w:p>
        </w:tc>
        <w:tc>
          <w:tcPr>
            <w:tcW w:w="586" w:type="dxa"/>
            <w:vAlign w:val="center"/>
          </w:tcPr>
          <w:p w14:paraId="3213A68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0170C37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039312D5">
            <w:pPr>
              <w:spacing w:afterLines="0" w:line="440" w:lineRule="exact"/>
              <w:jc w:val="center"/>
              <w:rPr>
                <w:rFonts w:hint="eastAsia" w:ascii="仿宋" w:hAnsi="仿宋" w:eastAsia="仿宋"/>
                <w:szCs w:val="21"/>
              </w:rPr>
            </w:pPr>
          </w:p>
        </w:tc>
        <w:tc>
          <w:tcPr>
            <w:tcW w:w="812" w:type="dxa"/>
            <w:vAlign w:val="center"/>
          </w:tcPr>
          <w:p w14:paraId="0A1C67A5">
            <w:pPr>
              <w:spacing w:afterLines="0" w:line="440" w:lineRule="exact"/>
              <w:jc w:val="center"/>
              <w:rPr>
                <w:rFonts w:hint="eastAsia" w:ascii="仿宋" w:hAnsi="仿宋" w:eastAsia="仿宋"/>
                <w:szCs w:val="21"/>
              </w:rPr>
            </w:pPr>
          </w:p>
        </w:tc>
        <w:tc>
          <w:tcPr>
            <w:tcW w:w="729" w:type="dxa"/>
            <w:vAlign w:val="center"/>
          </w:tcPr>
          <w:p w14:paraId="7115E1B3">
            <w:pPr>
              <w:spacing w:afterLines="0" w:line="440" w:lineRule="exact"/>
              <w:jc w:val="center"/>
              <w:rPr>
                <w:rFonts w:hint="eastAsia" w:ascii="仿宋" w:hAnsi="仿宋" w:eastAsia="仿宋"/>
                <w:szCs w:val="21"/>
              </w:rPr>
            </w:pPr>
          </w:p>
        </w:tc>
      </w:tr>
      <w:tr w14:paraId="3292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08D63AB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101</w:t>
            </w:r>
          </w:p>
        </w:tc>
        <w:tc>
          <w:tcPr>
            <w:tcW w:w="2166" w:type="dxa"/>
            <w:vAlign w:val="center"/>
          </w:tcPr>
          <w:p w14:paraId="04067D8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异径三通</w:t>
            </w:r>
          </w:p>
        </w:tc>
        <w:tc>
          <w:tcPr>
            <w:tcW w:w="2886" w:type="dxa"/>
            <w:shd w:val="clear" w:color="auto" w:fill="auto"/>
            <w:vAlign w:val="center"/>
          </w:tcPr>
          <w:p w14:paraId="11B45C0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DN150×300，不锈钢，SS304</w:t>
            </w:r>
          </w:p>
        </w:tc>
        <w:tc>
          <w:tcPr>
            <w:tcW w:w="586" w:type="dxa"/>
            <w:vAlign w:val="center"/>
          </w:tcPr>
          <w:p w14:paraId="03BA7B3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2A3B0BA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014" w:type="dxa"/>
            <w:gridSpan w:val="2"/>
            <w:vAlign w:val="center"/>
          </w:tcPr>
          <w:p w14:paraId="7562A8C3">
            <w:pPr>
              <w:spacing w:afterLines="0" w:line="440" w:lineRule="exact"/>
              <w:jc w:val="center"/>
              <w:rPr>
                <w:rFonts w:hint="eastAsia" w:ascii="仿宋" w:hAnsi="仿宋" w:eastAsia="仿宋"/>
                <w:szCs w:val="21"/>
              </w:rPr>
            </w:pPr>
          </w:p>
        </w:tc>
        <w:tc>
          <w:tcPr>
            <w:tcW w:w="812" w:type="dxa"/>
            <w:vAlign w:val="center"/>
          </w:tcPr>
          <w:p w14:paraId="5087E069">
            <w:pPr>
              <w:spacing w:afterLines="0" w:line="440" w:lineRule="exact"/>
              <w:jc w:val="center"/>
              <w:rPr>
                <w:rFonts w:hint="eastAsia" w:ascii="仿宋" w:hAnsi="仿宋" w:eastAsia="仿宋"/>
                <w:szCs w:val="21"/>
              </w:rPr>
            </w:pPr>
          </w:p>
        </w:tc>
        <w:tc>
          <w:tcPr>
            <w:tcW w:w="729" w:type="dxa"/>
            <w:vAlign w:val="center"/>
          </w:tcPr>
          <w:p w14:paraId="46D2ABDC">
            <w:pPr>
              <w:spacing w:afterLines="0" w:line="440" w:lineRule="exact"/>
              <w:jc w:val="center"/>
              <w:rPr>
                <w:rFonts w:hint="eastAsia" w:ascii="仿宋" w:hAnsi="仿宋" w:eastAsia="仿宋"/>
                <w:szCs w:val="21"/>
              </w:rPr>
            </w:pPr>
          </w:p>
        </w:tc>
      </w:tr>
      <w:tr w14:paraId="612D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8E98B4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102</w:t>
            </w:r>
          </w:p>
        </w:tc>
        <w:tc>
          <w:tcPr>
            <w:tcW w:w="2166" w:type="dxa"/>
            <w:vAlign w:val="center"/>
          </w:tcPr>
          <w:p w14:paraId="15B1C4F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异径三通</w:t>
            </w:r>
          </w:p>
        </w:tc>
        <w:tc>
          <w:tcPr>
            <w:tcW w:w="2886" w:type="dxa"/>
            <w:shd w:val="clear" w:color="auto" w:fill="auto"/>
            <w:vAlign w:val="center"/>
          </w:tcPr>
          <w:p w14:paraId="0FE3BB5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DN200×150，不锈钢，SS304</w:t>
            </w:r>
          </w:p>
        </w:tc>
        <w:tc>
          <w:tcPr>
            <w:tcW w:w="586" w:type="dxa"/>
            <w:vAlign w:val="center"/>
          </w:tcPr>
          <w:p w14:paraId="5536CFC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7122E1E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33AC8BE8">
            <w:pPr>
              <w:spacing w:afterLines="0" w:line="440" w:lineRule="exact"/>
              <w:jc w:val="center"/>
              <w:rPr>
                <w:rFonts w:hint="eastAsia" w:ascii="仿宋" w:hAnsi="仿宋" w:eastAsia="仿宋"/>
                <w:szCs w:val="21"/>
              </w:rPr>
            </w:pPr>
          </w:p>
        </w:tc>
        <w:tc>
          <w:tcPr>
            <w:tcW w:w="812" w:type="dxa"/>
            <w:vAlign w:val="center"/>
          </w:tcPr>
          <w:p w14:paraId="1C71A0CA">
            <w:pPr>
              <w:spacing w:afterLines="0" w:line="440" w:lineRule="exact"/>
              <w:jc w:val="center"/>
              <w:rPr>
                <w:rFonts w:hint="eastAsia" w:ascii="仿宋" w:hAnsi="仿宋" w:eastAsia="仿宋"/>
                <w:szCs w:val="21"/>
              </w:rPr>
            </w:pPr>
          </w:p>
        </w:tc>
        <w:tc>
          <w:tcPr>
            <w:tcW w:w="729" w:type="dxa"/>
            <w:vAlign w:val="center"/>
          </w:tcPr>
          <w:p w14:paraId="2B41420B">
            <w:pPr>
              <w:spacing w:afterLines="0" w:line="440" w:lineRule="exact"/>
              <w:jc w:val="center"/>
              <w:rPr>
                <w:rFonts w:hint="eastAsia" w:ascii="仿宋" w:hAnsi="仿宋" w:eastAsia="仿宋"/>
                <w:szCs w:val="21"/>
              </w:rPr>
            </w:pPr>
          </w:p>
        </w:tc>
      </w:tr>
      <w:tr w14:paraId="7FD5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C42C72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103</w:t>
            </w:r>
          </w:p>
        </w:tc>
        <w:tc>
          <w:tcPr>
            <w:tcW w:w="2166" w:type="dxa"/>
            <w:vAlign w:val="center"/>
          </w:tcPr>
          <w:p w14:paraId="08A4B31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异径三通</w:t>
            </w:r>
          </w:p>
        </w:tc>
        <w:tc>
          <w:tcPr>
            <w:tcW w:w="2886" w:type="dxa"/>
            <w:shd w:val="clear" w:color="auto" w:fill="auto"/>
            <w:vAlign w:val="center"/>
          </w:tcPr>
          <w:p w14:paraId="0C513ED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DN200×150，不锈钢，SS304</w:t>
            </w:r>
          </w:p>
        </w:tc>
        <w:tc>
          <w:tcPr>
            <w:tcW w:w="586" w:type="dxa"/>
            <w:vAlign w:val="center"/>
          </w:tcPr>
          <w:p w14:paraId="1645CBF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374C3E7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43574105">
            <w:pPr>
              <w:spacing w:afterLines="0" w:line="440" w:lineRule="exact"/>
              <w:jc w:val="center"/>
              <w:rPr>
                <w:rFonts w:hint="eastAsia" w:ascii="仿宋" w:hAnsi="仿宋" w:eastAsia="仿宋"/>
                <w:szCs w:val="21"/>
              </w:rPr>
            </w:pPr>
          </w:p>
        </w:tc>
        <w:tc>
          <w:tcPr>
            <w:tcW w:w="812" w:type="dxa"/>
            <w:vAlign w:val="center"/>
          </w:tcPr>
          <w:p w14:paraId="66FBDD5B">
            <w:pPr>
              <w:spacing w:afterLines="0" w:line="440" w:lineRule="exact"/>
              <w:jc w:val="center"/>
              <w:rPr>
                <w:rFonts w:hint="eastAsia" w:ascii="仿宋" w:hAnsi="仿宋" w:eastAsia="仿宋"/>
                <w:szCs w:val="21"/>
              </w:rPr>
            </w:pPr>
          </w:p>
        </w:tc>
        <w:tc>
          <w:tcPr>
            <w:tcW w:w="729" w:type="dxa"/>
            <w:vAlign w:val="center"/>
          </w:tcPr>
          <w:p w14:paraId="1B2C85B7">
            <w:pPr>
              <w:spacing w:afterLines="0" w:line="440" w:lineRule="exact"/>
              <w:jc w:val="center"/>
              <w:rPr>
                <w:rFonts w:hint="eastAsia" w:ascii="仿宋" w:hAnsi="仿宋" w:eastAsia="仿宋"/>
                <w:szCs w:val="21"/>
              </w:rPr>
            </w:pPr>
          </w:p>
        </w:tc>
      </w:tr>
      <w:tr w14:paraId="5A2C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6923A3F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104</w:t>
            </w:r>
          </w:p>
        </w:tc>
        <w:tc>
          <w:tcPr>
            <w:tcW w:w="2166" w:type="dxa"/>
            <w:vAlign w:val="center"/>
          </w:tcPr>
          <w:p w14:paraId="128837D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异径三通</w:t>
            </w:r>
          </w:p>
        </w:tc>
        <w:tc>
          <w:tcPr>
            <w:tcW w:w="2886" w:type="dxa"/>
            <w:shd w:val="clear" w:color="auto" w:fill="auto"/>
            <w:vAlign w:val="center"/>
          </w:tcPr>
          <w:p w14:paraId="5933561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DN200×250，不锈钢，SS304</w:t>
            </w:r>
          </w:p>
        </w:tc>
        <w:tc>
          <w:tcPr>
            <w:tcW w:w="586" w:type="dxa"/>
            <w:vAlign w:val="center"/>
          </w:tcPr>
          <w:p w14:paraId="3AFCDA6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5CB1EF3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08A9841E">
            <w:pPr>
              <w:spacing w:afterLines="0" w:line="440" w:lineRule="exact"/>
              <w:jc w:val="center"/>
              <w:rPr>
                <w:rFonts w:hint="eastAsia" w:ascii="仿宋" w:hAnsi="仿宋" w:eastAsia="仿宋"/>
                <w:szCs w:val="21"/>
              </w:rPr>
            </w:pPr>
          </w:p>
        </w:tc>
        <w:tc>
          <w:tcPr>
            <w:tcW w:w="812" w:type="dxa"/>
            <w:vAlign w:val="center"/>
          </w:tcPr>
          <w:p w14:paraId="12AE9BCC">
            <w:pPr>
              <w:spacing w:afterLines="0" w:line="440" w:lineRule="exact"/>
              <w:jc w:val="center"/>
              <w:rPr>
                <w:rFonts w:hint="eastAsia" w:ascii="仿宋" w:hAnsi="仿宋" w:eastAsia="仿宋"/>
                <w:szCs w:val="21"/>
              </w:rPr>
            </w:pPr>
          </w:p>
        </w:tc>
        <w:tc>
          <w:tcPr>
            <w:tcW w:w="729" w:type="dxa"/>
            <w:vAlign w:val="center"/>
          </w:tcPr>
          <w:p w14:paraId="51A0F6CB">
            <w:pPr>
              <w:spacing w:afterLines="0" w:line="440" w:lineRule="exact"/>
              <w:jc w:val="center"/>
              <w:rPr>
                <w:rFonts w:hint="eastAsia" w:ascii="仿宋" w:hAnsi="仿宋" w:eastAsia="仿宋"/>
                <w:szCs w:val="21"/>
              </w:rPr>
            </w:pPr>
          </w:p>
        </w:tc>
      </w:tr>
      <w:tr w14:paraId="0494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37924F8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105</w:t>
            </w:r>
          </w:p>
        </w:tc>
        <w:tc>
          <w:tcPr>
            <w:tcW w:w="2166" w:type="dxa"/>
            <w:vAlign w:val="center"/>
          </w:tcPr>
          <w:p w14:paraId="2BB8EC0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异径三通</w:t>
            </w:r>
          </w:p>
        </w:tc>
        <w:tc>
          <w:tcPr>
            <w:tcW w:w="2886" w:type="dxa"/>
            <w:shd w:val="clear" w:color="auto" w:fill="auto"/>
            <w:vAlign w:val="center"/>
          </w:tcPr>
          <w:p w14:paraId="0397D26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DN250×150，不锈钢，SS304</w:t>
            </w:r>
          </w:p>
        </w:tc>
        <w:tc>
          <w:tcPr>
            <w:tcW w:w="586" w:type="dxa"/>
            <w:vAlign w:val="center"/>
          </w:tcPr>
          <w:p w14:paraId="3D948FB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5E7E12C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2FF1124C">
            <w:pPr>
              <w:spacing w:afterLines="0" w:line="440" w:lineRule="exact"/>
              <w:jc w:val="center"/>
              <w:rPr>
                <w:rFonts w:hint="eastAsia" w:ascii="仿宋" w:hAnsi="仿宋" w:eastAsia="仿宋"/>
                <w:szCs w:val="21"/>
              </w:rPr>
            </w:pPr>
          </w:p>
        </w:tc>
        <w:tc>
          <w:tcPr>
            <w:tcW w:w="812" w:type="dxa"/>
            <w:vAlign w:val="center"/>
          </w:tcPr>
          <w:p w14:paraId="04887110">
            <w:pPr>
              <w:spacing w:afterLines="0" w:line="440" w:lineRule="exact"/>
              <w:jc w:val="center"/>
              <w:rPr>
                <w:rFonts w:hint="eastAsia" w:ascii="仿宋" w:hAnsi="仿宋" w:eastAsia="仿宋"/>
                <w:szCs w:val="21"/>
              </w:rPr>
            </w:pPr>
          </w:p>
        </w:tc>
        <w:tc>
          <w:tcPr>
            <w:tcW w:w="729" w:type="dxa"/>
            <w:vAlign w:val="center"/>
          </w:tcPr>
          <w:p w14:paraId="30DFA57A">
            <w:pPr>
              <w:spacing w:afterLines="0" w:line="440" w:lineRule="exact"/>
              <w:jc w:val="center"/>
              <w:rPr>
                <w:rFonts w:hint="eastAsia" w:ascii="仿宋" w:hAnsi="仿宋" w:eastAsia="仿宋"/>
                <w:szCs w:val="21"/>
              </w:rPr>
            </w:pPr>
          </w:p>
        </w:tc>
      </w:tr>
      <w:tr w14:paraId="64F9608E">
        <w:tblPrEx>
          <w:tblCellMar>
            <w:top w:w="0" w:type="dxa"/>
            <w:left w:w="108" w:type="dxa"/>
            <w:bottom w:w="0" w:type="dxa"/>
            <w:right w:w="108" w:type="dxa"/>
          </w:tblCellMar>
        </w:tblPrEx>
        <w:trPr>
          <w:trHeight w:val="273" w:hRule="atLeast"/>
          <w:jc w:val="center"/>
        </w:trPr>
        <w:tc>
          <w:tcPr>
            <w:tcW w:w="845" w:type="dxa"/>
            <w:vAlign w:val="center"/>
          </w:tcPr>
          <w:p w14:paraId="6691258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106</w:t>
            </w:r>
          </w:p>
        </w:tc>
        <w:tc>
          <w:tcPr>
            <w:tcW w:w="2166" w:type="dxa"/>
            <w:vAlign w:val="center"/>
          </w:tcPr>
          <w:p w14:paraId="57B4F94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异径三通</w:t>
            </w:r>
          </w:p>
        </w:tc>
        <w:tc>
          <w:tcPr>
            <w:tcW w:w="2886" w:type="dxa"/>
            <w:shd w:val="clear" w:color="auto" w:fill="auto"/>
            <w:vAlign w:val="center"/>
          </w:tcPr>
          <w:p w14:paraId="535E1E9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DN250×200，不锈钢，SS304</w:t>
            </w:r>
          </w:p>
        </w:tc>
        <w:tc>
          <w:tcPr>
            <w:tcW w:w="586" w:type="dxa"/>
            <w:vAlign w:val="center"/>
          </w:tcPr>
          <w:p w14:paraId="564627D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7E2952D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4BF7982D">
            <w:pPr>
              <w:spacing w:afterLines="0" w:line="440" w:lineRule="exact"/>
              <w:jc w:val="center"/>
              <w:rPr>
                <w:rFonts w:hint="eastAsia" w:ascii="仿宋" w:hAnsi="仿宋" w:eastAsia="仿宋"/>
                <w:szCs w:val="21"/>
              </w:rPr>
            </w:pPr>
          </w:p>
        </w:tc>
        <w:tc>
          <w:tcPr>
            <w:tcW w:w="812" w:type="dxa"/>
            <w:vAlign w:val="center"/>
          </w:tcPr>
          <w:p w14:paraId="6F8F8475">
            <w:pPr>
              <w:spacing w:afterLines="0" w:line="440" w:lineRule="exact"/>
              <w:jc w:val="center"/>
              <w:rPr>
                <w:rFonts w:hint="eastAsia" w:ascii="仿宋" w:hAnsi="仿宋" w:eastAsia="仿宋"/>
                <w:szCs w:val="21"/>
              </w:rPr>
            </w:pPr>
          </w:p>
        </w:tc>
        <w:tc>
          <w:tcPr>
            <w:tcW w:w="729" w:type="dxa"/>
            <w:vAlign w:val="center"/>
          </w:tcPr>
          <w:p w14:paraId="286FEE81">
            <w:pPr>
              <w:spacing w:afterLines="0" w:line="440" w:lineRule="exact"/>
              <w:jc w:val="center"/>
              <w:rPr>
                <w:rFonts w:hint="eastAsia" w:ascii="仿宋" w:hAnsi="仿宋" w:eastAsia="仿宋"/>
                <w:szCs w:val="21"/>
              </w:rPr>
            </w:pPr>
          </w:p>
        </w:tc>
      </w:tr>
      <w:tr w14:paraId="4D1F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611D868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107</w:t>
            </w:r>
          </w:p>
        </w:tc>
        <w:tc>
          <w:tcPr>
            <w:tcW w:w="2166" w:type="dxa"/>
            <w:vAlign w:val="center"/>
          </w:tcPr>
          <w:p w14:paraId="5D41BDB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异径三通</w:t>
            </w:r>
          </w:p>
        </w:tc>
        <w:tc>
          <w:tcPr>
            <w:tcW w:w="2886" w:type="dxa"/>
            <w:shd w:val="clear" w:color="auto" w:fill="auto"/>
            <w:vAlign w:val="center"/>
          </w:tcPr>
          <w:p w14:paraId="2EE683E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DN250×200，不锈钢，SS304</w:t>
            </w:r>
          </w:p>
        </w:tc>
        <w:tc>
          <w:tcPr>
            <w:tcW w:w="586" w:type="dxa"/>
            <w:vAlign w:val="center"/>
          </w:tcPr>
          <w:p w14:paraId="44FFB34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6F3AD70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1B67B97A">
            <w:pPr>
              <w:spacing w:afterLines="0" w:line="440" w:lineRule="exact"/>
              <w:jc w:val="center"/>
              <w:rPr>
                <w:rFonts w:hint="eastAsia" w:ascii="仿宋" w:hAnsi="仿宋" w:eastAsia="仿宋"/>
                <w:szCs w:val="21"/>
              </w:rPr>
            </w:pPr>
          </w:p>
        </w:tc>
        <w:tc>
          <w:tcPr>
            <w:tcW w:w="812" w:type="dxa"/>
            <w:vAlign w:val="center"/>
          </w:tcPr>
          <w:p w14:paraId="3425B1F0">
            <w:pPr>
              <w:spacing w:afterLines="0" w:line="440" w:lineRule="exact"/>
              <w:jc w:val="center"/>
              <w:rPr>
                <w:rFonts w:hint="eastAsia" w:ascii="仿宋" w:hAnsi="仿宋" w:eastAsia="仿宋"/>
                <w:szCs w:val="21"/>
              </w:rPr>
            </w:pPr>
          </w:p>
        </w:tc>
        <w:tc>
          <w:tcPr>
            <w:tcW w:w="729" w:type="dxa"/>
            <w:vAlign w:val="center"/>
          </w:tcPr>
          <w:p w14:paraId="701F66B0">
            <w:pPr>
              <w:spacing w:afterLines="0" w:line="440" w:lineRule="exact"/>
              <w:jc w:val="center"/>
              <w:rPr>
                <w:rFonts w:hint="eastAsia" w:ascii="仿宋" w:hAnsi="仿宋" w:eastAsia="仿宋"/>
                <w:szCs w:val="21"/>
              </w:rPr>
            </w:pPr>
          </w:p>
        </w:tc>
      </w:tr>
      <w:tr w14:paraId="0C7C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4D6A7D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108</w:t>
            </w:r>
          </w:p>
        </w:tc>
        <w:tc>
          <w:tcPr>
            <w:tcW w:w="2166" w:type="dxa"/>
            <w:vAlign w:val="center"/>
          </w:tcPr>
          <w:p w14:paraId="45906D3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玻璃钢风管</w:t>
            </w:r>
          </w:p>
        </w:tc>
        <w:tc>
          <w:tcPr>
            <w:tcW w:w="2886" w:type="dxa"/>
            <w:shd w:val="clear" w:color="auto" w:fill="auto"/>
            <w:vAlign w:val="center"/>
          </w:tcPr>
          <w:p w14:paraId="44C2E30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w:t>
            </w:r>
          </w:p>
        </w:tc>
        <w:tc>
          <w:tcPr>
            <w:tcW w:w="586" w:type="dxa"/>
            <w:vAlign w:val="center"/>
          </w:tcPr>
          <w:p w14:paraId="401CD75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m</w:t>
            </w:r>
          </w:p>
        </w:tc>
        <w:tc>
          <w:tcPr>
            <w:tcW w:w="709" w:type="dxa"/>
            <w:gridSpan w:val="2"/>
            <w:vAlign w:val="center"/>
          </w:tcPr>
          <w:p w14:paraId="73A586D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1014" w:type="dxa"/>
            <w:gridSpan w:val="2"/>
            <w:vAlign w:val="center"/>
          </w:tcPr>
          <w:p w14:paraId="2F787A53">
            <w:pPr>
              <w:spacing w:afterLines="0" w:line="440" w:lineRule="exact"/>
              <w:jc w:val="center"/>
              <w:rPr>
                <w:rFonts w:hint="eastAsia" w:ascii="仿宋" w:hAnsi="仿宋" w:eastAsia="仿宋"/>
                <w:szCs w:val="21"/>
              </w:rPr>
            </w:pPr>
          </w:p>
        </w:tc>
        <w:tc>
          <w:tcPr>
            <w:tcW w:w="812" w:type="dxa"/>
            <w:vAlign w:val="center"/>
          </w:tcPr>
          <w:p w14:paraId="0F01ECFC">
            <w:pPr>
              <w:spacing w:afterLines="0" w:line="440" w:lineRule="exact"/>
              <w:jc w:val="center"/>
              <w:rPr>
                <w:rFonts w:hint="eastAsia" w:ascii="仿宋" w:hAnsi="仿宋" w:eastAsia="仿宋"/>
                <w:szCs w:val="21"/>
              </w:rPr>
            </w:pPr>
          </w:p>
        </w:tc>
        <w:tc>
          <w:tcPr>
            <w:tcW w:w="729" w:type="dxa"/>
            <w:vAlign w:val="center"/>
          </w:tcPr>
          <w:p w14:paraId="1370721D">
            <w:pPr>
              <w:spacing w:afterLines="0" w:line="440" w:lineRule="exact"/>
              <w:jc w:val="center"/>
              <w:rPr>
                <w:rFonts w:hint="eastAsia" w:ascii="仿宋" w:hAnsi="仿宋" w:eastAsia="仿宋"/>
                <w:szCs w:val="21"/>
              </w:rPr>
            </w:pPr>
          </w:p>
        </w:tc>
      </w:tr>
      <w:tr w14:paraId="477C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2E7563C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109</w:t>
            </w:r>
          </w:p>
        </w:tc>
        <w:tc>
          <w:tcPr>
            <w:tcW w:w="2166" w:type="dxa"/>
            <w:vAlign w:val="center"/>
          </w:tcPr>
          <w:p w14:paraId="4E98DE3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玻璃钢风管</w:t>
            </w:r>
          </w:p>
        </w:tc>
        <w:tc>
          <w:tcPr>
            <w:tcW w:w="2886" w:type="dxa"/>
            <w:shd w:val="clear" w:color="auto" w:fill="auto"/>
            <w:vAlign w:val="center"/>
          </w:tcPr>
          <w:p w14:paraId="163625D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w:t>
            </w:r>
          </w:p>
        </w:tc>
        <w:tc>
          <w:tcPr>
            <w:tcW w:w="586" w:type="dxa"/>
            <w:vAlign w:val="center"/>
          </w:tcPr>
          <w:p w14:paraId="110CEB5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m</w:t>
            </w:r>
          </w:p>
        </w:tc>
        <w:tc>
          <w:tcPr>
            <w:tcW w:w="709" w:type="dxa"/>
            <w:gridSpan w:val="2"/>
            <w:vAlign w:val="center"/>
          </w:tcPr>
          <w:p w14:paraId="3211022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15</w:t>
            </w:r>
          </w:p>
        </w:tc>
        <w:tc>
          <w:tcPr>
            <w:tcW w:w="1014" w:type="dxa"/>
            <w:gridSpan w:val="2"/>
            <w:vAlign w:val="center"/>
          </w:tcPr>
          <w:p w14:paraId="3E1A3721">
            <w:pPr>
              <w:spacing w:afterLines="0" w:line="440" w:lineRule="exact"/>
              <w:jc w:val="center"/>
              <w:rPr>
                <w:rFonts w:hint="eastAsia" w:ascii="仿宋" w:hAnsi="仿宋" w:eastAsia="仿宋"/>
                <w:szCs w:val="21"/>
              </w:rPr>
            </w:pPr>
          </w:p>
        </w:tc>
        <w:tc>
          <w:tcPr>
            <w:tcW w:w="812" w:type="dxa"/>
            <w:vAlign w:val="center"/>
          </w:tcPr>
          <w:p w14:paraId="330B3BA3">
            <w:pPr>
              <w:spacing w:afterLines="0" w:line="440" w:lineRule="exact"/>
              <w:jc w:val="center"/>
              <w:rPr>
                <w:rFonts w:hint="eastAsia" w:ascii="仿宋" w:hAnsi="仿宋" w:eastAsia="仿宋"/>
                <w:szCs w:val="21"/>
              </w:rPr>
            </w:pPr>
          </w:p>
        </w:tc>
        <w:tc>
          <w:tcPr>
            <w:tcW w:w="729" w:type="dxa"/>
            <w:vAlign w:val="center"/>
          </w:tcPr>
          <w:p w14:paraId="1E570999">
            <w:pPr>
              <w:spacing w:afterLines="0" w:line="440" w:lineRule="exact"/>
              <w:jc w:val="center"/>
              <w:rPr>
                <w:rFonts w:hint="eastAsia" w:ascii="仿宋" w:hAnsi="仿宋" w:eastAsia="仿宋"/>
                <w:szCs w:val="21"/>
              </w:rPr>
            </w:pPr>
          </w:p>
        </w:tc>
      </w:tr>
      <w:tr w14:paraId="4B18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36E3765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110</w:t>
            </w:r>
          </w:p>
        </w:tc>
        <w:tc>
          <w:tcPr>
            <w:tcW w:w="2166" w:type="dxa"/>
            <w:vAlign w:val="center"/>
          </w:tcPr>
          <w:p w14:paraId="1E05635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柔性防水套管（A型）</w:t>
            </w:r>
          </w:p>
        </w:tc>
        <w:tc>
          <w:tcPr>
            <w:tcW w:w="2886" w:type="dxa"/>
            <w:shd w:val="clear" w:color="auto" w:fill="auto"/>
            <w:vAlign w:val="center"/>
          </w:tcPr>
          <w:p w14:paraId="1C9CBF6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DN250,不锈钢，SS304,L=400mm</w:t>
            </w:r>
          </w:p>
        </w:tc>
        <w:tc>
          <w:tcPr>
            <w:tcW w:w="586" w:type="dxa"/>
            <w:vAlign w:val="center"/>
          </w:tcPr>
          <w:p w14:paraId="047B522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61050E1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56B6025B">
            <w:pPr>
              <w:spacing w:afterLines="0" w:line="440" w:lineRule="exact"/>
              <w:jc w:val="center"/>
              <w:rPr>
                <w:rFonts w:hint="eastAsia" w:ascii="仿宋" w:hAnsi="仿宋" w:eastAsia="仿宋"/>
                <w:szCs w:val="21"/>
              </w:rPr>
            </w:pPr>
          </w:p>
        </w:tc>
        <w:tc>
          <w:tcPr>
            <w:tcW w:w="812" w:type="dxa"/>
            <w:vAlign w:val="center"/>
          </w:tcPr>
          <w:p w14:paraId="025AFED1">
            <w:pPr>
              <w:spacing w:afterLines="0" w:line="440" w:lineRule="exact"/>
              <w:jc w:val="center"/>
              <w:rPr>
                <w:rFonts w:hint="eastAsia" w:ascii="仿宋" w:hAnsi="仿宋" w:eastAsia="仿宋"/>
                <w:szCs w:val="21"/>
              </w:rPr>
            </w:pPr>
          </w:p>
        </w:tc>
        <w:tc>
          <w:tcPr>
            <w:tcW w:w="729" w:type="dxa"/>
            <w:vAlign w:val="center"/>
          </w:tcPr>
          <w:p w14:paraId="6098BA5E">
            <w:pPr>
              <w:spacing w:afterLines="0" w:line="440" w:lineRule="exact"/>
              <w:jc w:val="center"/>
              <w:rPr>
                <w:rFonts w:hint="eastAsia" w:ascii="仿宋" w:hAnsi="仿宋" w:eastAsia="仿宋"/>
                <w:szCs w:val="21"/>
              </w:rPr>
            </w:pPr>
          </w:p>
        </w:tc>
      </w:tr>
      <w:tr w14:paraId="6B08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3F618FD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111</w:t>
            </w:r>
          </w:p>
        </w:tc>
        <w:tc>
          <w:tcPr>
            <w:tcW w:w="2166" w:type="dxa"/>
            <w:vAlign w:val="center"/>
          </w:tcPr>
          <w:p w14:paraId="7A5B873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药剂投加管</w:t>
            </w:r>
          </w:p>
        </w:tc>
        <w:tc>
          <w:tcPr>
            <w:tcW w:w="2886" w:type="dxa"/>
            <w:shd w:val="clear" w:color="auto" w:fill="auto"/>
            <w:vAlign w:val="center"/>
          </w:tcPr>
          <w:p w14:paraId="5D184CD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de32，PPR</w:t>
            </w:r>
          </w:p>
        </w:tc>
        <w:tc>
          <w:tcPr>
            <w:tcW w:w="586" w:type="dxa"/>
            <w:vAlign w:val="center"/>
          </w:tcPr>
          <w:p w14:paraId="06EAFEC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米</w:t>
            </w:r>
          </w:p>
        </w:tc>
        <w:tc>
          <w:tcPr>
            <w:tcW w:w="709" w:type="dxa"/>
            <w:gridSpan w:val="2"/>
            <w:vAlign w:val="center"/>
          </w:tcPr>
          <w:p w14:paraId="7EF9600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2AEE0354">
            <w:pPr>
              <w:spacing w:afterLines="0" w:line="440" w:lineRule="exact"/>
              <w:jc w:val="center"/>
              <w:rPr>
                <w:rFonts w:hint="eastAsia" w:ascii="仿宋" w:hAnsi="仿宋" w:eastAsia="仿宋"/>
                <w:szCs w:val="21"/>
              </w:rPr>
            </w:pPr>
          </w:p>
        </w:tc>
        <w:tc>
          <w:tcPr>
            <w:tcW w:w="812" w:type="dxa"/>
            <w:vAlign w:val="center"/>
          </w:tcPr>
          <w:p w14:paraId="3CC106FE">
            <w:pPr>
              <w:spacing w:afterLines="0" w:line="440" w:lineRule="exact"/>
              <w:jc w:val="center"/>
              <w:rPr>
                <w:rFonts w:hint="eastAsia" w:ascii="仿宋" w:hAnsi="仿宋" w:eastAsia="仿宋"/>
                <w:szCs w:val="21"/>
              </w:rPr>
            </w:pPr>
          </w:p>
        </w:tc>
        <w:tc>
          <w:tcPr>
            <w:tcW w:w="729" w:type="dxa"/>
            <w:vAlign w:val="center"/>
          </w:tcPr>
          <w:p w14:paraId="1FA341B3">
            <w:pPr>
              <w:spacing w:afterLines="0" w:line="440" w:lineRule="exact"/>
              <w:jc w:val="center"/>
              <w:rPr>
                <w:rFonts w:hint="eastAsia" w:ascii="仿宋" w:hAnsi="仿宋" w:eastAsia="仿宋"/>
                <w:szCs w:val="21"/>
              </w:rPr>
            </w:pPr>
          </w:p>
        </w:tc>
      </w:tr>
      <w:tr w14:paraId="7A4E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E1ADA0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112</w:t>
            </w:r>
          </w:p>
        </w:tc>
        <w:tc>
          <w:tcPr>
            <w:tcW w:w="2166" w:type="dxa"/>
            <w:vAlign w:val="center"/>
          </w:tcPr>
          <w:p w14:paraId="5A70FA2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软连接</w:t>
            </w:r>
          </w:p>
        </w:tc>
        <w:tc>
          <w:tcPr>
            <w:tcW w:w="2886" w:type="dxa"/>
            <w:shd w:val="clear" w:color="auto" w:fill="auto"/>
            <w:vAlign w:val="center"/>
          </w:tcPr>
          <w:p w14:paraId="3C14B44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DN150,PN=10，橡胶</w:t>
            </w:r>
          </w:p>
        </w:tc>
        <w:tc>
          <w:tcPr>
            <w:tcW w:w="586" w:type="dxa"/>
            <w:vAlign w:val="center"/>
          </w:tcPr>
          <w:p w14:paraId="20B5DF3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5458507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014" w:type="dxa"/>
            <w:gridSpan w:val="2"/>
            <w:vAlign w:val="center"/>
          </w:tcPr>
          <w:p w14:paraId="1453AA7A">
            <w:pPr>
              <w:spacing w:afterLines="0" w:line="440" w:lineRule="exact"/>
              <w:jc w:val="center"/>
              <w:rPr>
                <w:rFonts w:hint="eastAsia" w:ascii="仿宋" w:hAnsi="仿宋" w:eastAsia="仿宋"/>
                <w:szCs w:val="21"/>
              </w:rPr>
            </w:pPr>
          </w:p>
        </w:tc>
        <w:tc>
          <w:tcPr>
            <w:tcW w:w="812" w:type="dxa"/>
            <w:vAlign w:val="center"/>
          </w:tcPr>
          <w:p w14:paraId="0C0B8018">
            <w:pPr>
              <w:spacing w:afterLines="0" w:line="440" w:lineRule="exact"/>
              <w:jc w:val="center"/>
              <w:rPr>
                <w:rFonts w:hint="eastAsia" w:ascii="仿宋" w:hAnsi="仿宋" w:eastAsia="仿宋"/>
                <w:szCs w:val="21"/>
              </w:rPr>
            </w:pPr>
          </w:p>
        </w:tc>
        <w:tc>
          <w:tcPr>
            <w:tcW w:w="729" w:type="dxa"/>
            <w:vAlign w:val="center"/>
          </w:tcPr>
          <w:p w14:paraId="36824955">
            <w:pPr>
              <w:spacing w:afterLines="0" w:line="440" w:lineRule="exact"/>
              <w:jc w:val="center"/>
              <w:rPr>
                <w:rFonts w:hint="eastAsia" w:ascii="仿宋" w:hAnsi="仿宋" w:eastAsia="仿宋"/>
                <w:szCs w:val="21"/>
              </w:rPr>
            </w:pPr>
          </w:p>
        </w:tc>
      </w:tr>
      <w:tr w14:paraId="2C61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7E41336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113</w:t>
            </w:r>
          </w:p>
        </w:tc>
        <w:tc>
          <w:tcPr>
            <w:tcW w:w="2166" w:type="dxa"/>
            <w:vAlign w:val="center"/>
          </w:tcPr>
          <w:p w14:paraId="49BA292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软连接</w:t>
            </w:r>
          </w:p>
        </w:tc>
        <w:tc>
          <w:tcPr>
            <w:tcW w:w="2886" w:type="dxa"/>
            <w:shd w:val="clear" w:color="auto" w:fill="auto"/>
            <w:vAlign w:val="center"/>
          </w:tcPr>
          <w:p w14:paraId="41C6BB3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DN150,橡胶</w:t>
            </w:r>
          </w:p>
        </w:tc>
        <w:tc>
          <w:tcPr>
            <w:tcW w:w="586" w:type="dxa"/>
            <w:vAlign w:val="center"/>
          </w:tcPr>
          <w:p w14:paraId="2C808BD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68A1C45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1014" w:type="dxa"/>
            <w:gridSpan w:val="2"/>
            <w:vAlign w:val="center"/>
          </w:tcPr>
          <w:p w14:paraId="181059FB">
            <w:pPr>
              <w:spacing w:afterLines="0" w:line="440" w:lineRule="exact"/>
              <w:jc w:val="center"/>
              <w:rPr>
                <w:rFonts w:hint="eastAsia" w:ascii="仿宋" w:hAnsi="仿宋" w:eastAsia="仿宋"/>
                <w:szCs w:val="21"/>
              </w:rPr>
            </w:pPr>
          </w:p>
        </w:tc>
        <w:tc>
          <w:tcPr>
            <w:tcW w:w="812" w:type="dxa"/>
            <w:vAlign w:val="center"/>
          </w:tcPr>
          <w:p w14:paraId="68258EBE">
            <w:pPr>
              <w:spacing w:afterLines="0" w:line="440" w:lineRule="exact"/>
              <w:jc w:val="center"/>
              <w:rPr>
                <w:rFonts w:hint="eastAsia" w:ascii="仿宋" w:hAnsi="仿宋" w:eastAsia="仿宋"/>
                <w:szCs w:val="21"/>
              </w:rPr>
            </w:pPr>
          </w:p>
        </w:tc>
        <w:tc>
          <w:tcPr>
            <w:tcW w:w="729" w:type="dxa"/>
            <w:vAlign w:val="center"/>
          </w:tcPr>
          <w:p w14:paraId="060317E4">
            <w:pPr>
              <w:spacing w:afterLines="0" w:line="440" w:lineRule="exact"/>
              <w:jc w:val="center"/>
              <w:rPr>
                <w:rFonts w:hint="eastAsia" w:ascii="仿宋" w:hAnsi="仿宋" w:eastAsia="仿宋"/>
                <w:szCs w:val="21"/>
              </w:rPr>
            </w:pPr>
          </w:p>
        </w:tc>
      </w:tr>
      <w:tr w14:paraId="065C3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055F450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114</w:t>
            </w:r>
          </w:p>
        </w:tc>
        <w:tc>
          <w:tcPr>
            <w:tcW w:w="2166" w:type="dxa"/>
            <w:vAlign w:val="center"/>
          </w:tcPr>
          <w:p w14:paraId="0F60E29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软连接</w:t>
            </w:r>
          </w:p>
        </w:tc>
        <w:tc>
          <w:tcPr>
            <w:tcW w:w="2886" w:type="dxa"/>
            <w:shd w:val="clear" w:color="auto" w:fill="auto"/>
            <w:vAlign w:val="center"/>
          </w:tcPr>
          <w:p w14:paraId="3ABA663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DN200,橡胶</w:t>
            </w:r>
          </w:p>
        </w:tc>
        <w:tc>
          <w:tcPr>
            <w:tcW w:w="586" w:type="dxa"/>
            <w:vAlign w:val="center"/>
          </w:tcPr>
          <w:p w14:paraId="0DF4FF1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09" w:type="dxa"/>
            <w:gridSpan w:val="2"/>
            <w:vAlign w:val="center"/>
          </w:tcPr>
          <w:p w14:paraId="6E77D56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14" w:type="dxa"/>
            <w:gridSpan w:val="2"/>
            <w:vAlign w:val="center"/>
          </w:tcPr>
          <w:p w14:paraId="46D5F9EE">
            <w:pPr>
              <w:spacing w:afterLines="0" w:line="440" w:lineRule="exact"/>
              <w:jc w:val="center"/>
              <w:rPr>
                <w:rFonts w:hint="eastAsia" w:ascii="仿宋" w:hAnsi="仿宋" w:eastAsia="仿宋"/>
                <w:szCs w:val="21"/>
              </w:rPr>
            </w:pPr>
          </w:p>
        </w:tc>
        <w:tc>
          <w:tcPr>
            <w:tcW w:w="812" w:type="dxa"/>
            <w:vAlign w:val="center"/>
          </w:tcPr>
          <w:p w14:paraId="21EC155C">
            <w:pPr>
              <w:spacing w:afterLines="0" w:line="440" w:lineRule="exact"/>
              <w:jc w:val="center"/>
              <w:rPr>
                <w:rFonts w:hint="eastAsia" w:ascii="仿宋" w:hAnsi="仿宋" w:eastAsia="仿宋"/>
                <w:szCs w:val="21"/>
              </w:rPr>
            </w:pPr>
          </w:p>
        </w:tc>
        <w:tc>
          <w:tcPr>
            <w:tcW w:w="729" w:type="dxa"/>
            <w:vAlign w:val="center"/>
          </w:tcPr>
          <w:p w14:paraId="1CEE2AE2">
            <w:pPr>
              <w:spacing w:afterLines="0" w:line="440" w:lineRule="exact"/>
              <w:jc w:val="center"/>
              <w:rPr>
                <w:rFonts w:hint="eastAsia" w:ascii="仿宋" w:hAnsi="仿宋" w:eastAsia="仿宋"/>
                <w:szCs w:val="21"/>
              </w:rPr>
            </w:pPr>
          </w:p>
        </w:tc>
      </w:tr>
      <w:tr w14:paraId="13E6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7560714">
            <w:pPr>
              <w:spacing w:afterLines="0" w:line="440" w:lineRule="exact"/>
              <w:jc w:val="center"/>
              <w:rPr>
                <w:rFonts w:hint="default" w:ascii="仿宋" w:hAnsi="仿宋" w:eastAsia="仿宋"/>
                <w:szCs w:val="21"/>
                <w:lang w:val="en-US" w:eastAsia="zh-CN"/>
              </w:rPr>
            </w:pPr>
            <w:bookmarkStart w:id="77" w:name="_GoBack"/>
            <w:bookmarkEnd w:id="77"/>
            <w:r>
              <w:rPr>
                <w:rFonts w:hint="eastAsia" w:ascii="仿宋" w:hAnsi="仿宋" w:eastAsia="仿宋"/>
                <w:szCs w:val="21"/>
                <w:lang w:val="en-US" w:eastAsia="zh-CN"/>
              </w:rPr>
              <w:t>含税合计</w:t>
            </w:r>
          </w:p>
        </w:tc>
        <w:tc>
          <w:tcPr>
            <w:tcW w:w="8902" w:type="dxa"/>
            <w:gridSpan w:val="9"/>
            <w:vAlign w:val="center"/>
          </w:tcPr>
          <w:p w14:paraId="642E3C51">
            <w:pPr>
              <w:spacing w:afterLines="0" w:line="440" w:lineRule="exact"/>
              <w:jc w:val="center"/>
              <w:rPr>
                <w:rFonts w:hint="eastAsia" w:ascii="仿宋" w:hAnsi="仿宋" w:eastAsia="仿宋"/>
                <w:szCs w:val="21"/>
              </w:rPr>
            </w:pPr>
          </w:p>
        </w:tc>
      </w:tr>
      <w:tr w14:paraId="4CDE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45" w:type="dxa"/>
            <w:vAlign w:val="center"/>
          </w:tcPr>
          <w:p w14:paraId="60CDEDD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5638" w:type="dxa"/>
            <w:gridSpan w:val="3"/>
            <w:vAlign w:val="center"/>
          </w:tcPr>
          <w:p w14:paraId="572A96FD">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709" w:type="dxa"/>
            <w:gridSpan w:val="2"/>
            <w:vAlign w:val="center"/>
          </w:tcPr>
          <w:p w14:paraId="17EF5D1A">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2555" w:type="dxa"/>
            <w:gridSpan w:val="4"/>
            <w:vAlign w:val="center"/>
          </w:tcPr>
          <w:p w14:paraId="54D36538">
            <w:pPr>
              <w:spacing w:afterLines="0" w:line="300" w:lineRule="exact"/>
              <w:jc w:val="center"/>
              <w:rPr>
                <w:rFonts w:hint="eastAsia" w:ascii="仿宋" w:hAnsi="仿宋" w:eastAsia="仿宋"/>
                <w:szCs w:val="21"/>
              </w:rPr>
            </w:pPr>
          </w:p>
        </w:tc>
      </w:tr>
      <w:tr w14:paraId="6472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45" w:type="dxa"/>
            <w:vAlign w:val="center"/>
          </w:tcPr>
          <w:p w14:paraId="1E45DE5D">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902" w:type="dxa"/>
            <w:gridSpan w:val="9"/>
            <w:vAlign w:val="center"/>
          </w:tcPr>
          <w:p w14:paraId="79704E21">
            <w:pPr>
              <w:spacing w:afterLines="0" w:line="300" w:lineRule="exact"/>
              <w:jc w:val="left"/>
              <w:rPr>
                <w:rFonts w:hint="eastAsia" w:ascii="仿宋" w:hAnsi="仿宋" w:eastAsia="仿宋"/>
                <w:szCs w:val="21"/>
              </w:rPr>
            </w:pPr>
            <w:r>
              <w:rPr>
                <w:rFonts w:hint="eastAsia" w:ascii="仿宋" w:hAnsi="仿宋" w:eastAsia="仿宋"/>
                <w:szCs w:val="21"/>
                <w:lang w:val="en-US" w:eastAsia="zh-CN"/>
              </w:rPr>
              <w:t>双方签订单价合同，每批次订单确定数量后支付该批次总额的30%，货物完成送货并通过验收后累计支付至该批次总额的95%，质保期满后累计支付至该批次总额的100%。</w:t>
            </w:r>
          </w:p>
        </w:tc>
      </w:tr>
      <w:tr w14:paraId="7E05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45" w:type="dxa"/>
            <w:vAlign w:val="center"/>
          </w:tcPr>
          <w:p w14:paraId="0CF26C73">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5686" w:type="dxa"/>
            <w:gridSpan w:val="4"/>
            <w:vAlign w:val="center"/>
          </w:tcPr>
          <w:p w14:paraId="4B373EF5">
            <w:pPr>
              <w:spacing w:afterLines="0" w:line="300" w:lineRule="exact"/>
              <w:jc w:val="left"/>
              <w:rPr>
                <w:rFonts w:hint="eastAsia" w:ascii="仿宋" w:hAnsi="仿宋" w:eastAsia="仿宋"/>
                <w:szCs w:val="21"/>
              </w:rPr>
            </w:pPr>
            <w:r>
              <w:rPr>
                <w:rFonts w:hint="eastAsia" w:ascii="仿宋" w:hAnsi="仿宋" w:eastAsia="仿宋"/>
                <w:szCs w:val="21"/>
              </w:rPr>
              <w:t>自订货之日起</w:t>
            </w:r>
            <w:r>
              <w:rPr>
                <w:rFonts w:hint="eastAsia" w:ascii="仿宋" w:hAnsi="仿宋" w:eastAsia="仿宋"/>
                <w:szCs w:val="21"/>
                <w:highlight w:val="none"/>
                <w:lang w:val="en-US" w:eastAsia="zh-CN"/>
              </w:rPr>
              <w:t>10日</w:t>
            </w:r>
            <w:r>
              <w:rPr>
                <w:rFonts w:hint="eastAsia" w:ascii="仿宋" w:hAnsi="仿宋" w:eastAsia="仿宋"/>
                <w:szCs w:val="21"/>
                <w:highlight w:val="none"/>
              </w:rPr>
              <w:t>内</w:t>
            </w:r>
          </w:p>
        </w:tc>
        <w:tc>
          <w:tcPr>
            <w:tcW w:w="706" w:type="dxa"/>
            <w:gridSpan w:val="2"/>
            <w:vAlign w:val="center"/>
          </w:tcPr>
          <w:p w14:paraId="21772C46">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2510" w:type="dxa"/>
            <w:gridSpan w:val="3"/>
            <w:vAlign w:val="center"/>
          </w:tcPr>
          <w:p w14:paraId="73EA4927">
            <w:pPr>
              <w:spacing w:afterLines="0" w:line="300" w:lineRule="exact"/>
              <w:jc w:val="left"/>
              <w:rPr>
                <w:rFonts w:hint="eastAsia" w:ascii="仿宋" w:hAnsi="仿宋" w:eastAsia="仿宋"/>
                <w:szCs w:val="21"/>
              </w:rPr>
            </w:pPr>
            <w:r>
              <w:rPr>
                <w:rFonts w:hint="eastAsia" w:ascii="仿宋" w:hAnsi="仿宋" w:eastAsia="仿宋"/>
                <w:szCs w:val="21"/>
                <w:lang w:val="en-US" w:eastAsia="zh-CN"/>
              </w:rPr>
              <w:t>12</w:t>
            </w:r>
            <w:r>
              <w:rPr>
                <w:rFonts w:hint="eastAsia" w:ascii="仿宋" w:hAnsi="仿宋" w:eastAsia="仿宋"/>
                <w:szCs w:val="21"/>
              </w:rPr>
              <w:t>个月</w:t>
            </w:r>
          </w:p>
        </w:tc>
      </w:tr>
      <w:tr w14:paraId="2E38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vAlign w:val="center"/>
          </w:tcPr>
          <w:p w14:paraId="2AA307E3">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4B725885">
            <w:pPr>
              <w:spacing w:afterLines="0" w:line="300" w:lineRule="exact"/>
              <w:jc w:val="left"/>
              <w:rPr>
                <w:rFonts w:hint="eastAsia" w:ascii="仿宋" w:hAnsi="仿宋" w:eastAsia="仿宋"/>
                <w:szCs w:val="21"/>
              </w:rPr>
            </w:pPr>
            <w:r>
              <w:rPr>
                <w:rFonts w:hint="eastAsia" w:ascii="仿宋" w:hAnsi="仿宋" w:eastAsia="仿宋"/>
                <w:szCs w:val="21"/>
              </w:rPr>
              <w:t>2、报价应包括但不限于人员工资和福利、技术服务费、评审费、保险、文本印刷费、差旅费、调研费、交通费、办公设施和设备、通讯设备、管理费、利润、税金等与本合同全部工作内容有关的一切费用;</w:t>
            </w:r>
          </w:p>
          <w:p w14:paraId="7CBAC3F9">
            <w:pPr>
              <w:spacing w:afterLines="0" w:line="300" w:lineRule="exact"/>
              <w:jc w:val="left"/>
              <w:rPr>
                <w:rFonts w:hint="eastAsia" w:ascii="仿宋" w:hAnsi="仿宋" w:eastAsia="仿宋"/>
                <w:szCs w:val="21"/>
              </w:rPr>
            </w:pPr>
            <w:r>
              <w:rPr>
                <w:rFonts w:hint="eastAsia" w:ascii="仿宋" w:hAnsi="仿宋" w:eastAsia="仿宋"/>
                <w:szCs w:val="21"/>
              </w:rPr>
              <w:t>3、服务地址:深圳市宝安区燕罗街道松罗路燕罗湿地公园松岗水质净化厂二期；</w:t>
            </w:r>
          </w:p>
          <w:p w14:paraId="23FD299C">
            <w:pPr>
              <w:spacing w:afterLines="0" w:line="300" w:lineRule="exact"/>
              <w:jc w:val="left"/>
              <w:rPr>
                <w:rFonts w:hint="eastAsia" w:ascii="仿宋" w:hAnsi="仿宋" w:eastAsia="仿宋"/>
                <w:szCs w:val="21"/>
              </w:rPr>
            </w:pPr>
            <w:r>
              <w:rPr>
                <w:rFonts w:hint="eastAsia" w:ascii="仿宋" w:hAnsi="仿宋" w:eastAsia="仿宋"/>
                <w:szCs w:val="21"/>
              </w:rPr>
              <w:t>4、</w:t>
            </w:r>
            <w:r>
              <w:rPr>
                <w:rFonts w:hint="eastAsia" w:ascii="仿宋" w:hAnsi="仿宋" w:eastAsia="仿宋"/>
                <w:szCs w:val="21"/>
                <w:lang w:val="en-US" w:eastAsia="zh-CN"/>
              </w:rPr>
              <w:t>双方签订单价合同，每批次订单确定数量后支付该批次总额的30%，货物完成送货并通过验收后累计支付至该批次总额的95%，质保期满后累计支付至该批次总额的100%。</w:t>
            </w:r>
          </w:p>
          <w:p w14:paraId="42320CC7">
            <w:pPr>
              <w:spacing w:afterLines="0" w:line="300" w:lineRule="exact"/>
              <w:jc w:val="left"/>
              <w:rPr>
                <w:rFonts w:hint="eastAsia" w:ascii="仿宋" w:hAnsi="仿宋" w:eastAsia="仿宋"/>
                <w:szCs w:val="21"/>
              </w:rPr>
            </w:pPr>
            <w:r>
              <w:rPr>
                <w:rFonts w:hint="eastAsia" w:ascii="仿宋" w:hAnsi="仿宋" w:eastAsia="仿宋"/>
                <w:szCs w:val="21"/>
              </w:rPr>
              <w:t>5、本采购项目以不含税价进行对比，参选单位需填报含税价及税率；</w:t>
            </w:r>
          </w:p>
          <w:p w14:paraId="15211699">
            <w:pPr>
              <w:spacing w:afterLines="0" w:line="300" w:lineRule="exact"/>
              <w:jc w:val="left"/>
              <w:rPr>
                <w:rFonts w:hint="eastAsia" w:ascii="仿宋" w:hAnsi="仿宋" w:eastAsia="仿宋"/>
                <w:szCs w:val="21"/>
              </w:rPr>
            </w:pPr>
            <w:r>
              <w:rPr>
                <w:rFonts w:hint="eastAsia" w:ascii="仿宋" w:hAnsi="仿宋" w:eastAsia="仿宋"/>
                <w:szCs w:val="21"/>
              </w:rPr>
              <w:t>6、合同含税价计算方式:合同不含税价=含税价/(1+税率)；</w:t>
            </w:r>
          </w:p>
          <w:p w14:paraId="316C9911">
            <w:pPr>
              <w:spacing w:afterLines="0" w:line="300" w:lineRule="exact"/>
              <w:jc w:val="left"/>
            </w:pPr>
            <w:r>
              <w:rPr>
                <w:rFonts w:hint="eastAsia" w:ascii="仿宋" w:hAnsi="仿宋" w:eastAsia="仿宋"/>
                <w:szCs w:val="21"/>
              </w:rPr>
              <w:t>7、以上报价为最终报价，无现场议价，报价人参与报价即视为已知悉并接受该情况。</w:t>
            </w:r>
          </w:p>
        </w:tc>
      </w:tr>
    </w:tbl>
    <w:p w14:paraId="2593F913">
      <w:pPr>
        <w:snapToGrid w:val="0"/>
        <w:spacing w:afterLines="0" w:line="360" w:lineRule="auto"/>
        <w:rPr>
          <w:rFonts w:hint="eastAsia" w:ascii="仿宋" w:hAnsi="仿宋" w:eastAsia="仿宋" w:cs="Arial"/>
        </w:rPr>
      </w:pPr>
    </w:p>
    <w:p w14:paraId="6F13FEAB">
      <w:pPr>
        <w:snapToGrid w:val="0"/>
        <w:spacing w:afterLines="0" w:line="360" w:lineRule="auto"/>
        <w:ind w:firstLine="525" w:firstLineChars="250"/>
        <w:jc w:val="right"/>
        <w:rPr>
          <w:rFonts w:hint="eastAsia" w:ascii="仿宋" w:hAnsi="仿宋" w:eastAsia="仿宋" w:cs="Arial"/>
        </w:rPr>
      </w:pPr>
    </w:p>
    <w:p w14:paraId="6D1DE56C">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2EF75174">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60FC944C">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75" w:name="_Toc116850266"/>
      <w:bookmarkStart w:id="76" w:name="_Toc133335897"/>
      <w:r>
        <w:rPr>
          <w:rFonts w:hint="eastAsia" w:ascii="仿宋" w:hAnsi="仿宋" w:eastAsia="仿宋"/>
          <w:b/>
          <w:bCs/>
          <w:kern w:val="0"/>
          <w:sz w:val="24"/>
        </w:rPr>
        <w:t>响应供应商认为有必要提供的其他材料</w:t>
      </w:r>
      <w:bookmarkEnd w:id="75"/>
      <w:bookmarkEnd w:id="76"/>
    </w:p>
    <w:p w14:paraId="54D21A8C">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4FADD8E1">
        <w:pPr>
          <w:pStyle w:val="14"/>
          <w:spacing w:after="60"/>
        </w:pPr>
        <w:r>
          <w:t xml:space="preserve">     </w:t>
        </w:r>
      </w:p>
    </w:sdtContent>
  </w:sdt>
  <w:p w14:paraId="5B661C28">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7899A">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02FE9">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FF38C">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7AC80">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6EAF6">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wMjA5NjdjNmJhOGRlYjczOWUyMDY1MDI2ZTgzN2M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2F6A65"/>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2E4"/>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067"/>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4B8"/>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1E9C"/>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236"/>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3CEF"/>
    <w:rsid w:val="00FE5ED9"/>
    <w:rsid w:val="00FE60EC"/>
    <w:rsid w:val="00FE6CA7"/>
    <w:rsid w:val="00FE76B6"/>
    <w:rsid w:val="00FE77BE"/>
    <w:rsid w:val="00FF17D9"/>
    <w:rsid w:val="00FF22C2"/>
    <w:rsid w:val="00FF46A3"/>
    <w:rsid w:val="00FF4CBD"/>
    <w:rsid w:val="00FF5688"/>
    <w:rsid w:val="00FF5898"/>
    <w:rsid w:val="00FF72EA"/>
    <w:rsid w:val="017550BE"/>
    <w:rsid w:val="03DF3F9C"/>
    <w:rsid w:val="06F9F432"/>
    <w:rsid w:val="078C2829"/>
    <w:rsid w:val="0A886720"/>
    <w:rsid w:val="0B0E30C9"/>
    <w:rsid w:val="0D7F8C1E"/>
    <w:rsid w:val="0DAFDDD2"/>
    <w:rsid w:val="0FD61205"/>
    <w:rsid w:val="10DD77C5"/>
    <w:rsid w:val="123037CD"/>
    <w:rsid w:val="130E7ECE"/>
    <w:rsid w:val="13AFEC81"/>
    <w:rsid w:val="14EE359A"/>
    <w:rsid w:val="15A30ACB"/>
    <w:rsid w:val="17974BA9"/>
    <w:rsid w:val="17BC01F1"/>
    <w:rsid w:val="187413F9"/>
    <w:rsid w:val="19ED4FA3"/>
    <w:rsid w:val="1B3FC108"/>
    <w:rsid w:val="1BBF5AD0"/>
    <w:rsid w:val="1BFB4A9B"/>
    <w:rsid w:val="1BFE3282"/>
    <w:rsid w:val="1D535E55"/>
    <w:rsid w:val="1F0F1A56"/>
    <w:rsid w:val="1F7F9C30"/>
    <w:rsid w:val="1FB39FF7"/>
    <w:rsid w:val="1FB54372"/>
    <w:rsid w:val="1FFF4E3F"/>
    <w:rsid w:val="20945972"/>
    <w:rsid w:val="21A63203"/>
    <w:rsid w:val="250E3F9A"/>
    <w:rsid w:val="257FF5EF"/>
    <w:rsid w:val="26BF2AC1"/>
    <w:rsid w:val="27BED872"/>
    <w:rsid w:val="29E9B391"/>
    <w:rsid w:val="2AFDB16C"/>
    <w:rsid w:val="2B7D8E96"/>
    <w:rsid w:val="2B9B7C50"/>
    <w:rsid w:val="2C87EFA4"/>
    <w:rsid w:val="2CEFA2BD"/>
    <w:rsid w:val="2D9E346A"/>
    <w:rsid w:val="2EB4638F"/>
    <w:rsid w:val="2EC1207D"/>
    <w:rsid w:val="2EFF028F"/>
    <w:rsid w:val="2EFF0385"/>
    <w:rsid w:val="2FDFB298"/>
    <w:rsid w:val="2FEBB001"/>
    <w:rsid w:val="30BF60A9"/>
    <w:rsid w:val="30EE09A0"/>
    <w:rsid w:val="340E3EBE"/>
    <w:rsid w:val="3554438A"/>
    <w:rsid w:val="36B91E0A"/>
    <w:rsid w:val="372E2465"/>
    <w:rsid w:val="377B856B"/>
    <w:rsid w:val="37FEEEDA"/>
    <w:rsid w:val="391FB7C6"/>
    <w:rsid w:val="3956852C"/>
    <w:rsid w:val="397D4866"/>
    <w:rsid w:val="3A3B0BB3"/>
    <w:rsid w:val="3A51BFC5"/>
    <w:rsid w:val="3A7647DA"/>
    <w:rsid w:val="3AFD93B8"/>
    <w:rsid w:val="3B1F391F"/>
    <w:rsid w:val="3B2104E0"/>
    <w:rsid w:val="3B459C86"/>
    <w:rsid w:val="3B5F884B"/>
    <w:rsid w:val="3B95BADD"/>
    <w:rsid w:val="3BDA46B7"/>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6D3E12"/>
    <w:rsid w:val="417EEE12"/>
    <w:rsid w:val="42652233"/>
    <w:rsid w:val="44292F68"/>
    <w:rsid w:val="46E110B6"/>
    <w:rsid w:val="477F8B44"/>
    <w:rsid w:val="49C15B50"/>
    <w:rsid w:val="49C317F9"/>
    <w:rsid w:val="49CA676F"/>
    <w:rsid w:val="4ACDDF1D"/>
    <w:rsid w:val="4B9F26EC"/>
    <w:rsid w:val="4BBA3990"/>
    <w:rsid w:val="4C936C15"/>
    <w:rsid w:val="4D536A69"/>
    <w:rsid w:val="4DF923F4"/>
    <w:rsid w:val="4DFF1032"/>
    <w:rsid w:val="4EF67CEE"/>
    <w:rsid w:val="4EFDA9D6"/>
    <w:rsid w:val="4EFF30A2"/>
    <w:rsid w:val="4F10078B"/>
    <w:rsid w:val="4F155DA1"/>
    <w:rsid w:val="4F4F0D8E"/>
    <w:rsid w:val="4FF9BA94"/>
    <w:rsid w:val="4FFC2348"/>
    <w:rsid w:val="50F879AA"/>
    <w:rsid w:val="557F0F30"/>
    <w:rsid w:val="559E5CE3"/>
    <w:rsid w:val="56DD8954"/>
    <w:rsid w:val="57AFC3C2"/>
    <w:rsid w:val="59FF3A15"/>
    <w:rsid w:val="5AFFC0B6"/>
    <w:rsid w:val="5B7C3BD7"/>
    <w:rsid w:val="5BFAA3C6"/>
    <w:rsid w:val="5C163B75"/>
    <w:rsid w:val="5C854DCB"/>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0A32AE1"/>
    <w:rsid w:val="62121F4B"/>
    <w:rsid w:val="633C8FA8"/>
    <w:rsid w:val="633F0871"/>
    <w:rsid w:val="637FE448"/>
    <w:rsid w:val="63BD36A8"/>
    <w:rsid w:val="654FD8A0"/>
    <w:rsid w:val="67194FDD"/>
    <w:rsid w:val="6775E9D8"/>
    <w:rsid w:val="67F565AC"/>
    <w:rsid w:val="67F73327"/>
    <w:rsid w:val="68FA8082"/>
    <w:rsid w:val="69BF38A2"/>
    <w:rsid w:val="69EFC425"/>
    <w:rsid w:val="6ACFA4E7"/>
    <w:rsid w:val="6B08086E"/>
    <w:rsid w:val="6B86ABFC"/>
    <w:rsid w:val="6BA92576"/>
    <w:rsid w:val="6BBD76DF"/>
    <w:rsid w:val="6BDA34B9"/>
    <w:rsid w:val="6BEF6F0A"/>
    <w:rsid w:val="6BF6364D"/>
    <w:rsid w:val="6C731664"/>
    <w:rsid w:val="6CD839F6"/>
    <w:rsid w:val="6CE17BD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2E398F"/>
    <w:rsid w:val="75FB540A"/>
    <w:rsid w:val="767774B9"/>
    <w:rsid w:val="767F8E38"/>
    <w:rsid w:val="76C15DFA"/>
    <w:rsid w:val="76DF1811"/>
    <w:rsid w:val="76F74DDF"/>
    <w:rsid w:val="770F2BE9"/>
    <w:rsid w:val="773EFEC2"/>
    <w:rsid w:val="77567AD1"/>
    <w:rsid w:val="776F9B9F"/>
    <w:rsid w:val="7797C448"/>
    <w:rsid w:val="77CF1E1A"/>
    <w:rsid w:val="77ED011D"/>
    <w:rsid w:val="77EFA3DE"/>
    <w:rsid w:val="77F97CB1"/>
    <w:rsid w:val="7808736F"/>
    <w:rsid w:val="787BD127"/>
    <w:rsid w:val="78DFF50A"/>
    <w:rsid w:val="79337C2A"/>
    <w:rsid w:val="79BB9841"/>
    <w:rsid w:val="79DF1FD7"/>
    <w:rsid w:val="7A5F0597"/>
    <w:rsid w:val="7ABF0B18"/>
    <w:rsid w:val="7ADFE466"/>
    <w:rsid w:val="7B1C6E77"/>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4">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6">
    <w:name w:val="heading 3"/>
    <w:basedOn w:val="1"/>
    <w:next w:val="1"/>
    <w:qFormat/>
    <w:uiPriority w:val="99"/>
    <w:pPr>
      <w:keepNext/>
      <w:keepLines/>
      <w:spacing w:before="260" w:after="260" w:line="416" w:lineRule="auto"/>
      <w:outlineLvl w:val="2"/>
    </w:pPr>
    <w:rPr>
      <w:b/>
      <w:bCs/>
      <w:sz w:val="32"/>
      <w:szCs w:val="32"/>
    </w:rPr>
  </w:style>
  <w:style w:type="paragraph" w:styleId="7">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customStyle="1" w:styleId="3">
    <w:name w:val="*正文"/>
    <w:basedOn w:val="1"/>
    <w:qFormat/>
    <w:uiPriority w:val="0"/>
    <w:pPr>
      <w:ind w:firstLine="200"/>
    </w:pPr>
    <w:rPr>
      <w:szCs w:val="20"/>
    </w:rPr>
  </w:style>
  <w:style w:type="paragraph" w:styleId="8">
    <w:name w:val="annotation text"/>
    <w:basedOn w:val="1"/>
    <w:link w:val="34"/>
    <w:qFormat/>
    <w:uiPriority w:val="99"/>
    <w:pPr>
      <w:spacing w:afterLines="0" w:line="240" w:lineRule="auto"/>
      <w:jc w:val="left"/>
    </w:pPr>
    <w:rPr>
      <w:rFonts w:ascii="Times New Roman" w:hAnsi="Times New Roman"/>
    </w:rPr>
  </w:style>
  <w:style w:type="paragraph" w:styleId="9">
    <w:name w:val="Body Text"/>
    <w:basedOn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5"/>
    <w:qFormat/>
    <w:uiPriority w:val="0"/>
    <w:pPr>
      <w:spacing w:afterLines="25" w:line="300" w:lineRule="auto"/>
    </w:pPr>
    <w:rPr>
      <w:rFonts w:ascii="Arial" w:hAnsi="Arial"/>
      <w:b/>
      <w:bCs/>
    </w:rPr>
  </w:style>
  <w:style w:type="paragraph" w:styleId="20">
    <w:name w:val="Body Text First Indent 2"/>
    <w:basedOn w:val="10"/>
    <w:link w:val="56"/>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qFormat/>
    <w:uiPriority w:val="0"/>
    <w:rPr>
      <w:rFonts w:ascii="Arial" w:hAnsi="Arial" w:eastAsia="宋体" w:cs="Times New Roman"/>
      <w:kern w:val="2"/>
      <w:sz w:val="18"/>
      <w:szCs w:val="18"/>
    </w:rPr>
  </w:style>
  <w:style w:type="character" w:customStyle="1" w:styleId="34">
    <w:name w:val="批注文字 字符"/>
    <w:basedOn w:val="23"/>
    <w:link w:val="8"/>
    <w:qFormat/>
    <w:uiPriority w:val="99"/>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4"/>
    <w:qFormat/>
    <w:uiPriority w:val="99"/>
    <w:rPr>
      <w:rFonts w:ascii="Arial" w:hAnsi="Arial" w:eastAsia="楷体_GB2312" w:cs="Times New Roman"/>
      <w:sz w:val="18"/>
      <w:szCs w:val="18"/>
    </w:rPr>
  </w:style>
  <w:style w:type="character" w:customStyle="1" w:styleId="39">
    <w:name w:val="页眉 字符"/>
    <w:basedOn w:val="23"/>
    <w:link w:val="15"/>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7"/>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4"/>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2"/>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95</Words>
  <Characters>105</Characters>
  <Lines>9</Lines>
  <Paragraphs>19</Paragraphs>
  <TotalTime>2</TotalTime>
  <ScaleCrop>false</ScaleCrop>
  <LinksUpToDate>false</LinksUpToDate>
  <CharactersWithSpaces>105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2025-09-02T08:54:00Z</cp:lastPrinted>
  <dcterms:modified xsi:type="dcterms:W3CDTF">2025-11-03T08:10:34Z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