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5BBD" w14:textId="77777777" w:rsidR="004B587D" w:rsidRDefault="004B587D">
      <w:pPr>
        <w:spacing w:after="78"/>
        <w:jc w:val="center"/>
        <w:rPr>
          <w:rFonts w:ascii="Times New Roman" w:eastAsia="方正小标宋简体" w:hAnsi="Times New Roman"/>
          <w:bCs/>
          <w:sz w:val="32"/>
          <w:szCs w:val="32"/>
        </w:rPr>
      </w:pPr>
    </w:p>
    <w:p w14:paraId="1091562D" w14:textId="77777777" w:rsidR="004B587D" w:rsidRDefault="004B587D">
      <w:pPr>
        <w:pStyle w:val="af8"/>
        <w:spacing w:after="78"/>
        <w:rPr>
          <w:rFonts w:ascii="Times New Roman" w:eastAsia="方正小标宋简体" w:hAnsi="Times New Roman"/>
          <w:bCs/>
          <w:sz w:val="32"/>
          <w:szCs w:val="32"/>
        </w:rPr>
      </w:pPr>
    </w:p>
    <w:p w14:paraId="32A3C122" w14:textId="77777777" w:rsidR="004B587D" w:rsidRDefault="004B587D">
      <w:pPr>
        <w:pStyle w:val="af8"/>
        <w:spacing w:after="78"/>
        <w:rPr>
          <w:rFonts w:ascii="Times New Roman" w:eastAsia="方正小标宋简体" w:hAnsi="Times New Roman"/>
          <w:bCs/>
          <w:sz w:val="32"/>
          <w:szCs w:val="32"/>
        </w:rPr>
      </w:pPr>
    </w:p>
    <w:p w14:paraId="4F350573" w14:textId="77777777" w:rsidR="004B587D" w:rsidRDefault="004B587D">
      <w:pPr>
        <w:spacing w:after="78"/>
        <w:jc w:val="center"/>
        <w:rPr>
          <w:rFonts w:ascii="Times New Roman" w:eastAsia="长城小" w:hAnsi="Times New Roman"/>
          <w:b/>
          <w:sz w:val="44"/>
          <w:szCs w:val="44"/>
        </w:rPr>
      </w:pPr>
    </w:p>
    <w:p w14:paraId="401EED49" w14:textId="77777777" w:rsidR="004B587D" w:rsidRDefault="004B587D">
      <w:pPr>
        <w:spacing w:after="78"/>
        <w:jc w:val="center"/>
        <w:rPr>
          <w:rFonts w:ascii="Times New Roman" w:eastAsia="长城小" w:hAnsi="Times New Roman"/>
          <w:b/>
          <w:sz w:val="44"/>
          <w:szCs w:val="44"/>
        </w:rPr>
      </w:pPr>
    </w:p>
    <w:p w14:paraId="7D81E18F" w14:textId="77777777" w:rsidR="004B587D" w:rsidRDefault="004B587D">
      <w:pPr>
        <w:spacing w:after="78"/>
        <w:jc w:val="center"/>
        <w:rPr>
          <w:rFonts w:ascii="Times New Roman" w:eastAsia="长城小" w:hAnsi="Times New Roman"/>
          <w:b/>
          <w:sz w:val="44"/>
          <w:szCs w:val="44"/>
        </w:rPr>
      </w:pPr>
    </w:p>
    <w:p w14:paraId="7AB71532" w14:textId="77777777" w:rsidR="004B587D" w:rsidRDefault="004B587D">
      <w:pPr>
        <w:spacing w:after="78"/>
        <w:rPr>
          <w:rFonts w:ascii="Times New Roman" w:eastAsia="长城小" w:hAnsi="Times New Roman"/>
          <w:b/>
          <w:sz w:val="44"/>
          <w:szCs w:val="44"/>
        </w:rPr>
      </w:pPr>
    </w:p>
    <w:p w14:paraId="5CB50EE1" w14:textId="77777777" w:rsidR="004B587D" w:rsidRDefault="009F48C3">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2908C759" w14:textId="77777777" w:rsidR="004B587D" w:rsidRDefault="009F48C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聚丙烯酰胺采购项目（第二次）</w:t>
      </w:r>
    </w:p>
    <w:p w14:paraId="50D4739A" w14:textId="77777777" w:rsidR="004B587D" w:rsidRDefault="009F48C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163C5B9" w14:textId="77777777" w:rsidR="004B587D" w:rsidRDefault="004B587D">
      <w:pPr>
        <w:spacing w:after="78"/>
        <w:rPr>
          <w:rFonts w:ascii="Times New Roman" w:eastAsia="方正小标宋简体" w:hAnsi="Times New Roman"/>
          <w:sz w:val="32"/>
          <w:szCs w:val="32"/>
        </w:rPr>
      </w:pPr>
    </w:p>
    <w:p w14:paraId="6BA4F776" w14:textId="77777777" w:rsidR="004B587D" w:rsidRDefault="004B587D">
      <w:pPr>
        <w:spacing w:after="78"/>
        <w:rPr>
          <w:rFonts w:ascii="Times New Roman" w:eastAsia="方正小标宋简体" w:hAnsi="Times New Roman"/>
          <w:sz w:val="32"/>
          <w:szCs w:val="32"/>
        </w:rPr>
      </w:pPr>
    </w:p>
    <w:p w14:paraId="32B65EFC" w14:textId="77777777" w:rsidR="004B587D" w:rsidRDefault="004B587D">
      <w:pPr>
        <w:spacing w:after="78"/>
        <w:rPr>
          <w:rFonts w:ascii="Times New Roman" w:eastAsia="方正小标宋简体" w:hAnsi="Times New Roman"/>
          <w:sz w:val="32"/>
          <w:szCs w:val="32"/>
        </w:rPr>
      </w:pPr>
    </w:p>
    <w:p w14:paraId="1966A4F8" w14:textId="77777777" w:rsidR="004B587D" w:rsidRDefault="004B587D">
      <w:pPr>
        <w:spacing w:after="78"/>
      </w:pPr>
    </w:p>
    <w:p w14:paraId="11D37325" w14:textId="77777777" w:rsidR="004B587D" w:rsidRDefault="004B587D">
      <w:pPr>
        <w:spacing w:after="78"/>
        <w:rPr>
          <w:rFonts w:ascii="Times New Roman" w:eastAsia="方正小标宋简体" w:hAnsi="Times New Roman"/>
          <w:sz w:val="32"/>
          <w:szCs w:val="32"/>
        </w:rPr>
      </w:pPr>
    </w:p>
    <w:p w14:paraId="77F51CFE" w14:textId="77777777" w:rsidR="004B587D" w:rsidRDefault="004B587D">
      <w:pPr>
        <w:spacing w:after="78"/>
        <w:rPr>
          <w:rFonts w:ascii="Times New Roman" w:eastAsia="方正小标宋简体" w:hAnsi="Times New Roman"/>
          <w:sz w:val="32"/>
          <w:szCs w:val="32"/>
        </w:rPr>
      </w:pPr>
    </w:p>
    <w:p w14:paraId="11663237" w14:textId="77777777" w:rsidR="004B587D" w:rsidRDefault="004B587D">
      <w:pPr>
        <w:pStyle w:val="a6"/>
        <w:rPr>
          <w:rFonts w:ascii="Times New Roman" w:eastAsia="方正小标宋简体" w:hAnsi="Times New Roman"/>
          <w:sz w:val="32"/>
          <w:szCs w:val="32"/>
        </w:rPr>
      </w:pPr>
    </w:p>
    <w:p w14:paraId="18A117DD" w14:textId="77777777" w:rsidR="004B587D" w:rsidRDefault="004B587D">
      <w:pPr>
        <w:spacing w:after="78"/>
      </w:pPr>
    </w:p>
    <w:p w14:paraId="771D2F61" w14:textId="77777777" w:rsidR="004B587D" w:rsidRDefault="004B587D">
      <w:pPr>
        <w:pStyle w:val="a6"/>
      </w:pPr>
    </w:p>
    <w:p w14:paraId="35AFA1FC" w14:textId="77777777" w:rsidR="004B587D" w:rsidRDefault="004B587D">
      <w:pPr>
        <w:pStyle w:val="1"/>
        <w:numPr>
          <w:ilvl w:val="0"/>
          <w:numId w:val="2"/>
        </w:numPr>
        <w:spacing w:after="78"/>
        <w:ind w:left="0" w:firstLine="0"/>
        <w:jc w:val="center"/>
        <w:rPr>
          <w:rFonts w:ascii="黑体" w:eastAsia="黑体" w:hAnsi="黑体" w:hint="eastAsia"/>
          <w:sz w:val="32"/>
          <w:szCs w:val="32"/>
        </w:rPr>
        <w:sectPr w:rsidR="004B587D">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2DE6233B" w14:textId="77777777" w:rsidR="004B587D" w:rsidRDefault="009F48C3">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70E24A60" w14:textId="77777777" w:rsidR="004B587D" w:rsidRDefault="009F48C3">
      <w:pPr>
        <w:pStyle w:val="24"/>
        <w:spacing w:afterLines="0" w:line="640" w:lineRule="exact"/>
        <w:ind w:firstLine="640"/>
        <w:rPr>
          <w:rFonts w:eastAsia="黑体"/>
          <w:sz w:val="32"/>
          <w:szCs w:val="32"/>
        </w:rPr>
      </w:pPr>
      <w:r>
        <w:rPr>
          <w:rFonts w:eastAsia="黑体" w:hint="eastAsia"/>
          <w:sz w:val="32"/>
          <w:szCs w:val="32"/>
        </w:rPr>
        <w:t>一、供货内容</w:t>
      </w:r>
    </w:p>
    <w:p w14:paraId="344C2AB4"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聚丙烯酰胺采购项目（第二次）</w:t>
      </w:r>
      <w:r>
        <w:rPr>
          <w:rFonts w:ascii="仿宋_GB2312" w:eastAsia="仿宋_GB2312" w:hAnsi="仿宋_GB2312" w:cs="仿宋_GB2312" w:hint="eastAsia"/>
          <w:bCs/>
          <w:color w:val="000000"/>
          <w:sz w:val="28"/>
          <w:szCs w:val="28"/>
        </w:rPr>
        <w:t>。</w:t>
      </w:r>
    </w:p>
    <w:p w14:paraId="690F0F88"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33"/>
        <w:gridCol w:w="1867"/>
        <w:gridCol w:w="887"/>
        <w:gridCol w:w="1311"/>
        <w:gridCol w:w="1154"/>
        <w:gridCol w:w="1319"/>
      </w:tblGrid>
      <w:tr w:rsidR="004B587D" w14:paraId="7EDA94A7" w14:textId="77777777">
        <w:trPr>
          <w:trHeight w:val="817"/>
        </w:trPr>
        <w:tc>
          <w:tcPr>
            <w:tcW w:w="433" w:type="pct"/>
            <w:vAlign w:val="center"/>
          </w:tcPr>
          <w:p w14:paraId="01D3D3F0" w14:textId="77777777" w:rsidR="004B587D" w:rsidRDefault="009F48C3">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序号</w:t>
            </w:r>
          </w:p>
        </w:tc>
        <w:tc>
          <w:tcPr>
            <w:tcW w:w="955" w:type="pct"/>
            <w:vAlign w:val="center"/>
          </w:tcPr>
          <w:p w14:paraId="36765782" w14:textId="77777777" w:rsidR="004B587D" w:rsidRDefault="009F48C3">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名称</w:t>
            </w:r>
          </w:p>
        </w:tc>
        <w:tc>
          <w:tcPr>
            <w:tcW w:w="1030" w:type="pct"/>
            <w:vAlign w:val="center"/>
          </w:tcPr>
          <w:p w14:paraId="7507EE57" w14:textId="77777777" w:rsidR="004B587D" w:rsidRDefault="009F48C3">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规格</w:t>
            </w:r>
          </w:p>
        </w:tc>
        <w:tc>
          <w:tcPr>
            <w:tcW w:w="490" w:type="pct"/>
            <w:vAlign w:val="center"/>
          </w:tcPr>
          <w:p w14:paraId="4C4F87D3" w14:textId="77777777" w:rsidR="004B587D" w:rsidRDefault="009F48C3">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单位</w:t>
            </w:r>
          </w:p>
        </w:tc>
        <w:tc>
          <w:tcPr>
            <w:tcW w:w="724" w:type="pct"/>
            <w:vAlign w:val="center"/>
          </w:tcPr>
          <w:p w14:paraId="221A8C2F" w14:textId="77777777" w:rsidR="004B587D" w:rsidRDefault="009F48C3">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预估数量</w:t>
            </w:r>
          </w:p>
        </w:tc>
        <w:tc>
          <w:tcPr>
            <w:tcW w:w="637" w:type="pct"/>
            <w:vAlign w:val="center"/>
          </w:tcPr>
          <w:p w14:paraId="6F80BB71" w14:textId="77777777" w:rsidR="004B587D" w:rsidRDefault="009F48C3">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单次送货量</w:t>
            </w:r>
          </w:p>
        </w:tc>
        <w:tc>
          <w:tcPr>
            <w:tcW w:w="728" w:type="pct"/>
            <w:vAlign w:val="center"/>
          </w:tcPr>
          <w:p w14:paraId="38A3CC1F" w14:textId="77777777" w:rsidR="004B587D" w:rsidRDefault="009F48C3">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color w:val="000000"/>
                <w:sz w:val="24"/>
              </w:rPr>
              <w:t>供货地点</w:t>
            </w:r>
          </w:p>
        </w:tc>
      </w:tr>
      <w:tr w:rsidR="004B587D" w14:paraId="478C5CC5" w14:textId="77777777">
        <w:trPr>
          <w:trHeight w:val="1115"/>
        </w:trPr>
        <w:tc>
          <w:tcPr>
            <w:tcW w:w="433" w:type="pct"/>
            <w:vAlign w:val="center"/>
          </w:tcPr>
          <w:p w14:paraId="2285D13E" w14:textId="77777777" w:rsidR="004B587D" w:rsidRDefault="009F48C3">
            <w:pPr>
              <w:pStyle w:val="af7"/>
              <w:autoSpaceDE w:val="0"/>
              <w:autoSpaceDN w:val="0"/>
              <w:adjustRightInd w:val="0"/>
              <w:snapToGrid w:val="0"/>
              <w:spacing w:after="78"/>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pacing w:val="-8"/>
                <w:sz w:val="24"/>
              </w:rPr>
              <w:t>1</w:t>
            </w:r>
          </w:p>
        </w:tc>
        <w:tc>
          <w:tcPr>
            <w:tcW w:w="955" w:type="pct"/>
            <w:vAlign w:val="center"/>
          </w:tcPr>
          <w:p w14:paraId="02B8F3B2" w14:textId="77777777" w:rsidR="004B587D" w:rsidRDefault="009F48C3">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聚丙烯酰胺</w:t>
            </w:r>
          </w:p>
          <w:p w14:paraId="0C69A1AC" w14:textId="77777777" w:rsidR="004B587D" w:rsidRDefault="009F48C3">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阴离子型</w:t>
            </w:r>
          </w:p>
        </w:tc>
        <w:tc>
          <w:tcPr>
            <w:tcW w:w="1030" w:type="pct"/>
            <w:vAlign w:val="center"/>
          </w:tcPr>
          <w:p w14:paraId="4B6C0B31" w14:textId="77777777" w:rsidR="004B587D" w:rsidRDefault="009F48C3">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z w:val="24"/>
              </w:rPr>
              <w:t>分子量</w:t>
            </w:r>
            <w:r>
              <w:rPr>
                <w:rFonts w:asciiTheme="minorEastAsia" w:eastAsiaTheme="minorEastAsia" w:hAnsiTheme="minorEastAsia" w:cstheme="minorEastAsia" w:hint="eastAsia"/>
                <w:sz w:val="24"/>
              </w:rPr>
              <w:t>&gt;1200</w:t>
            </w:r>
            <w:r>
              <w:rPr>
                <w:rFonts w:asciiTheme="minorEastAsia" w:eastAsiaTheme="minorEastAsia" w:hAnsiTheme="minorEastAsia" w:cstheme="minorEastAsia" w:hint="eastAsia"/>
                <w:sz w:val="24"/>
              </w:rPr>
              <w:t>万</w:t>
            </w:r>
          </w:p>
        </w:tc>
        <w:tc>
          <w:tcPr>
            <w:tcW w:w="490" w:type="pct"/>
            <w:vAlign w:val="center"/>
          </w:tcPr>
          <w:p w14:paraId="0AF6411E" w14:textId="77777777" w:rsidR="004B587D" w:rsidRDefault="009F48C3">
            <w:pPr>
              <w:autoSpaceDE w:val="0"/>
              <w:autoSpaceDN w:val="0"/>
              <w:adjustRightInd w:val="0"/>
              <w:snapToGrid w:val="0"/>
              <w:spacing w:afterLines="0" w:line="240" w:lineRule="auto"/>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color w:val="000000"/>
                <w:kern w:val="0"/>
                <w:sz w:val="24"/>
              </w:rPr>
              <w:t>吨</w:t>
            </w:r>
          </w:p>
        </w:tc>
        <w:tc>
          <w:tcPr>
            <w:tcW w:w="724" w:type="pct"/>
            <w:vAlign w:val="center"/>
          </w:tcPr>
          <w:p w14:paraId="242CDCCA" w14:textId="77777777" w:rsidR="004B587D" w:rsidRDefault="009F48C3">
            <w:pPr>
              <w:autoSpaceDE w:val="0"/>
              <w:autoSpaceDN w:val="0"/>
              <w:adjustRightInd w:val="0"/>
              <w:snapToGrid w:val="0"/>
              <w:spacing w:afterLines="0" w:line="240" w:lineRule="auto"/>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3</w:t>
            </w:r>
            <w:r>
              <w:rPr>
                <w:rFonts w:asciiTheme="minorEastAsia" w:eastAsiaTheme="minorEastAsia" w:hAnsiTheme="minorEastAsia" w:cstheme="minorEastAsia" w:hint="eastAsia"/>
                <w:color w:val="000000"/>
                <w:kern w:val="0"/>
                <w:sz w:val="24"/>
              </w:rPr>
              <w:t>2.87</w:t>
            </w:r>
            <w:r>
              <w:rPr>
                <w:rFonts w:asciiTheme="minorEastAsia" w:eastAsiaTheme="minorEastAsia" w:hAnsiTheme="minorEastAsia" w:cstheme="minorEastAsia" w:hint="eastAsia"/>
                <w:color w:val="000000"/>
                <w:kern w:val="0"/>
                <w:sz w:val="24"/>
              </w:rPr>
              <w:t>吨</w:t>
            </w:r>
          </w:p>
        </w:tc>
        <w:tc>
          <w:tcPr>
            <w:tcW w:w="637" w:type="pct"/>
            <w:vAlign w:val="center"/>
          </w:tcPr>
          <w:p w14:paraId="681EF065" w14:textId="77777777" w:rsidR="004B587D" w:rsidRDefault="009F48C3">
            <w:pPr>
              <w:autoSpaceDE w:val="0"/>
              <w:autoSpaceDN w:val="0"/>
              <w:adjustRightInd w:val="0"/>
              <w:snapToGrid w:val="0"/>
              <w:spacing w:afterLines="0"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吨</w:t>
            </w:r>
          </w:p>
        </w:tc>
        <w:tc>
          <w:tcPr>
            <w:tcW w:w="728" w:type="pct"/>
            <w:vAlign w:val="center"/>
          </w:tcPr>
          <w:p w14:paraId="05F949AE" w14:textId="77777777" w:rsidR="004B587D" w:rsidRDefault="009F48C3">
            <w:pPr>
              <w:autoSpaceDE w:val="0"/>
              <w:autoSpaceDN w:val="0"/>
              <w:adjustRightInd w:val="0"/>
              <w:snapToGrid w:val="0"/>
              <w:spacing w:afterLines="0"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广东省深圳市</w:t>
            </w:r>
          </w:p>
        </w:tc>
      </w:tr>
      <w:tr w:rsidR="004B587D" w14:paraId="09F6A62A" w14:textId="77777777">
        <w:trPr>
          <w:trHeight w:val="1195"/>
        </w:trPr>
        <w:tc>
          <w:tcPr>
            <w:tcW w:w="433" w:type="pct"/>
            <w:vAlign w:val="center"/>
          </w:tcPr>
          <w:p w14:paraId="6ECFD31F" w14:textId="77777777" w:rsidR="004B587D" w:rsidRDefault="009F48C3">
            <w:pPr>
              <w:pStyle w:val="af7"/>
              <w:autoSpaceDE w:val="0"/>
              <w:autoSpaceDN w:val="0"/>
              <w:adjustRightInd w:val="0"/>
              <w:snapToGrid w:val="0"/>
              <w:spacing w:after="78"/>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pacing w:val="-8"/>
                <w:sz w:val="24"/>
              </w:rPr>
              <w:t>2</w:t>
            </w:r>
          </w:p>
        </w:tc>
        <w:tc>
          <w:tcPr>
            <w:tcW w:w="955" w:type="pct"/>
            <w:vAlign w:val="center"/>
          </w:tcPr>
          <w:p w14:paraId="35E33922" w14:textId="77777777" w:rsidR="004B587D" w:rsidRDefault="009F48C3">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聚丙烯酰胺</w:t>
            </w:r>
          </w:p>
          <w:p w14:paraId="6913A457" w14:textId="77777777" w:rsidR="004B587D" w:rsidRDefault="009F48C3">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阳离子型</w:t>
            </w:r>
          </w:p>
        </w:tc>
        <w:tc>
          <w:tcPr>
            <w:tcW w:w="1030" w:type="pct"/>
            <w:vAlign w:val="center"/>
          </w:tcPr>
          <w:p w14:paraId="31949963" w14:textId="77777777" w:rsidR="004B587D" w:rsidRDefault="009F48C3">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z w:val="24"/>
              </w:rPr>
              <w:t>离子度</w:t>
            </w:r>
            <w:r>
              <w:rPr>
                <w:rFonts w:asciiTheme="minorEastAsia" w:eastAsiaTheme="minorEastAsia" w:hAnsiTheme="minorEastAsia" w:cstheme="minorEastAsia" w:hint="eastAsia"/>
                <w:sz w:val="24"/>
              </w:rPr>
              <w:t>&gt;40</w:t>
            </w:r>
          </w:p>
        </w:tc>
        <w:tc>
          <w:tcPr>
            <w:tcW w:w="490" w:type="pct"/>
            <w:vAlign w:val="center"/>
          </w:tcPr>
          <w:p w14:paraId="2CCD4781" w14:textId="77777777" w:rsidR="004B587D" w:rsidRDefault="009F48C3">
            <w:pPr>
              <w:autoSpaceDE w:val="0"/>
              <w:autoSpaceDN w:val="0"/>
              <w:adjustRightInd w:val="0"/>
              <w:snapToGrid w:val="0"/>
              <w:spacing w:afterLines="0" w:line="240" w:lineRule="auto"/>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吨</w:t>
            </w:r>
          </w:p>
        </w:tc>
        <w:tc>
          <w:tcPr>
            <w:tcW w:w="724" w:type="pct"/>
            <w:vAlign w:val="center"/>
          </w:tcPr>
          <w:p w14:paraId="5A3CDFDA" w14:textId="77777777" w:rsidR="004B587D" w:rsidRDefault="009F48C3">
            <w:pPr>
              <w:autoSpaceDE w:val="0"/>
              <w:autoSpaceDN w:val="0"/>
              <w:adjustRightInd w:val="0"/>
              <w:snapToGrid w:val="0"/>
              <w:spacing w:afterLines="0" w:line="240" w:lineRule="auto"/>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.2</w:t>
            </w:r>
            <w:r>
              <w:rPr>
                <w:rFonts w:asciiTheme="minorEastAsia" w:eastAsiaTheme="minorEastAsia" w:hAnsiTheme="minorEastAsia" w:cstheme="minorEastAsia" w:hint="eastAsia"/>
                <w:color w:val="000000"/>
                <w:kern w:val="0"/>
                <w:sz w:val="24"/>
              </w:rPr>
              <w:t>吨</w:t>
            </w:r>
          </w:p>
        </w:tc>
        <w:tc>
          <w:tcPr>
            <w:tcW w:w="637" w:type="pct"/>
            <w:vAlign w:val="center"/>
          </w:tcPr>
          <w:p w14:paraId="6C648CAD" w14:textId="77777777" w:rsidR="004B587D" w:rsidRDefault="009F48C3">
            <w:pPr>
              <w:autoSpaceDE w:val="0"/>
              <w:autoSpaceDN w:val="0"/>
              <w:adjustRightInd w:val="0"/>
              <w:snapToGrid w:val="0"/>
              <w:spacing w:afterLines="0"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吨</w:t>
            </w:r>
          </w:p>
        </w:tc>
        <w:tc>
          <w:tcPr>
            <w:tcW w:w="728" w:type="pct"/>
            <w:vAlign w:val="center"/>
          </w:tcPr>
          <w:p w14:paraId="6875CAEC" w14:textId="77777777" w:rsidR="004B587D" w:rsidRDefault="009F48C3">
            <w:pPr>
              <w:autoSpaceDE w:val="0"/>
              <w:autoSpaceDN w:val="0"/>
              <w:adjustRightInd w:val="0"/>
              <w:snapToGrid w:val="0"/>
              <w:spacing w:afterLines="0"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广东省深圳市</w:t>
            </w:r>
          </w:p>
        </w:tc>
      </w:tr>
    </w:tbl>
    <w:p w14:paraId="56515859"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09B725ED"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5236B589"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增值税费、质量保证期内验收费、检验检测费及售后服务等所有可能发生的费用。</w:t>
      </w:r>
    </w:p>
    <w:p w14:paraId="17DF2AB4" w14:textId="77777777" w:rsidR="004B587D" w:rsidRDefault="009F48C3">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6775FE60" w14:textId="77777777" w:rsidR="004B587D" w:rsidRDefault="009F48C3">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lastRenderedPageBreak/>
        <w:t>（二）交货时间：</w:t>
      </w:r>
      <w:r>
        <w:rPr>
          <w:rFonts w:ascii="仿宋_GB2312" w:eastAsia="仿宋_GB2312" w:hAnsi="仿宋_GB2312" w:cs="仿宋_GB2312" w:hint="eastAsia"/>
          <w:bCs/>
          <w:color w:val="000000"/>
          <w:sz w:val="28"/>
          <w:szCs w:val="28"/>
        </w:rPr>
        <w:t>成交供应</w:t>
      </w:r>
      <w:proofErr w:type="gramStart"/>
      <w:r>
        <w:rPr>
          <w:rFonts w:ascii="仿宋_GB2312" w:eastAsia="仿宋_GB2312" w:hAnsi="仿宋_GB2312" w:cs="仿宋_GB2312" w:hint="eastAsia"/>
          <w:bCs/>
          <w:color w:val="000000"/>
          <w:sz w:val="28"/>
          <w:szCs w:val="28"/>
        </w:rPr>
        <w:t>商接到</w:t>
      </w:r>
      <w:proofErr w:type="gramEnd"/>
      <w:r>
        <w:rPr>
          <w:rFonts w:ascii="仿宋_GB2312" w:eastAsia="仿宋_GB2312" w:hAnsi="仿宋_GB2312" w:cs="仿宋_GB2312" w:hint="eastAsia"/>
          <w:bCs/>
          <w:color w:val="000000"/>
          <w:sz w:val="28"/>
          <w:szCs w:val="28"/>
        </w:rPr>
        <w:t>采购人的供货通知后须</w:t>
      </w:r>
      <w:r>
        <w:rPr>
          <w:rFonts w:ascii="仿宋_GB2312" w:eastAsia="仿宋_GB2312" w:hAnsi="仿宋_GB2312" w:cs="仿宋_GB2312" w:hint="eastAsia"/>
          <w:bCs/>
          <w:color w:val="000000"/>
          <w:sz w:val="28"/>
          <w:szCs w:val="28"/>
        </w:rPr>
        <w:t>24</w:t>
      </w:r>
      <w:r>
        <w:rPr>
          <w:rFonts w:ascii="仿宋_GB2312" w:eastAsia="仿宋_GB2312" w:hAnsi="仿宋_GB2312" w:cs="仿宋_GB2312" w:hint="eastAsia"/>
          <w:bCs/>
          <w:color w:val="000000"/>
          <w:sz w:val="28"/>
          <w:szCs w:val="28"/>
        </w:rPr>
        <w:t>小时内送达，紧急情况下</w:t>
      </w:r>
      <w:r>
        <w:rPr>
          <w:rFonts w:ascii="仿宋_GB2312" w:eastAsia="仿宋_GB2312" w:hAnsi="仿宋_GB2312" w:cs="仿宋_GB2312" w:hint="eastAsia"/>
          <w:bCs/>
          <w:color w:val="000000"/>
          <w:sz w:val="28"/>
          <w:szCs w:val="28"/>
        </w:rPr>
        <w:t>12</w:t>
      </w:r>
      <w:r>
        <w:rPr>
          <w:rFonts w:ascii="仿宋_GB2312" w:eastAsia="仿宋_GB2312" w:hAnsi="仿宋_GB2312" w:cs="仿宋_GB2312" w:hint="eastAsia"/>
          <w:bCs/>
          <w:color w:val="000000"/>
          <w:sz w:val="28"/>
          <w:szCs w:val="28"/>
        </w:rPr>
        <w:t>小时内送达。</w:t>
      </w:r>
    </w:p>
    <w:p w14:paraId="34AC918D" w14:textId="1D1AE372"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（三）付款方式：</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）结算方式：按月结算。（</w:t>
      </w:r>
      <w:r>
        <w:rPr>
          <w:rFonts w:ascii="仿宋_GB2312" w:eastAsia="仿宋_GB2312" w:hAnsi="仿宋_GB2312" w:cs="仿宋_GB2312" w:hint="eastAsia"/>
          <w:bCs/>
          <w:color w:val="000000"/>
          <w:sz w:val="28"/>
          <w:szCs w:val="28"/>
        </w:rPr>
        <w:t>2</w:t>
      </w:r>
      <w:r>
        <w:rPr>
          <w:rFonts w:ascii="仿宋_GB2312" w:eastAsia="仿宋_GB2312" w:hAnsi="仿宋_GB2312" w:cs="仿宋_GB2312" w:hint="eastAsia"/>
          <w:bCs/>
          <w:color w:val="000000"/>
          <w:sz w:val="28"/>
          <w:szCs w:val="28"/>
        </w:rPr>
        <w:t>）按月度核对，每月</w:t>
      </w:r>
      <w:r>
        <w:rPr>
          <w:rFonts w:ascii="仿宋_GB2312" w:eastAsia="仿宋_GB2312" w:hAnsi="仿宋_GB2312" w:cs="仿宋_GB2312" w:hint="eastAsia"/>
          <w:bCs/>
          <w:color w:val="000000"/>
          <w:sz w:val="28"/>
          <w:szCs w:val="28"/>
        </w:rPr>
        <w:t>25</w:t>
      </w:r>
      <w:r>
        <w:rPr>
          <w:rFonts w:ascii="仿宋_GB2312" w:eastAsia="仿宋_GB2312" w:hAnsi="仿宋_GB2312" w:cs="仿宋_GB2312" w:hint="eastAsia"/>
          <w:bCs/>
          <w:color w:val="000000"/>
          <w:sz w:val="28"/>
          <w:szCs w:val="28"/>
        </w:rPr>
        <w:t>日核对本月已经验收合格的产品采购数量及价款，中选人提供费用付款申请、经双方验收核对无误的证明文件及国家税务正式的</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增值税专用发票至采购人，经采购人审核通过后提交付款申请流程。不满足本项目付款方式的报价将做报价无效处理。</w:t>
      </w:r>
    </w:p>
    <w:p w14:paraId="5B589E8B"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四</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供货地点：</w:t>
      </w:r>
      <w:r>
        <w:rPr>
          <w:rFonts w:ascii="仿宋_GB2312" w:eastAsia="仿宋_GB2312" w:hAnsi="仿宋_GB2312" w:cs="仿宋_GB2312" w:hint="eastAsia"/>
          <w:bCs/>
          <w:color w:val="000000"/>
          <w:sz w:val="28"/>
          <w:szCs w:val="28"/>
        </w:rPr>
        <w:t>深圳</w:t>
      </w:r>
      <w:r>
        <w:rPr>
          <w:rFonts w:ascii="仿宋_GB2312" w:eastAsia="仿宋_GB2312" w:hAnsi="仿宋_GB2312" w:cs="仿宋_GB2312" w:hint="eastAsia"/>
          <w:bCs/>
          <w:color w:val="000000"/>
          <w:sz w:val="28"/>
          <w:szCs w:val="28"/>
        </w:rPr>
        <w:t>市甲方指定地点。</w:t>
      </w:r>
    </w:p>
    <w:p w14:paraId="71C72FE8" w14:textId="77777777" w:rsidR="004B587D" w:rsidRDefault="009F48C3">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五</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
          <w:color w:val="000000"/>
          <w:sz w:val="28"/>
          <w:szCs w:val="28"/>
        </w:rPr>
        <w:t>质保要求：</w:t>
      </w:r>
      <w:r>
        <w:rPr>
          <w:rFonts w:ascii="仿宋_GB2312" w:eastAsia="仿宋_GB2312" w:hAnsi="仿宋_GB2312" w:cs="仿宋_GB2312" w:hint="eastAsia"/>
          <w:b/>
          <w:sz w:val="28"/>
          <w:szCs w:val="28"/>
        </w:rPr>
        <w:t>采购人有权不定期抽查中选单位所提交货物的质量或送检相关货物至具有资质的检测单位，中选单位须配合采购人对产品的抽查及送检工作，因送检所产生的费用由中选单位负责，如该批次</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件或以上检验结果与要求不符，采购人有权将该批次全部产品退货并根据合同提出索赔，并可根据情况调减该中标单位的供货量，情节严重者采购人有权提前终止合同。</w:t>
      </w:r>
    </w:p>
    <w:p w14:paraId="0185C954" w14:textId="77777777" w:rsidR="004B587D" w:rsidRDefault="009F48C3">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04893A51"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0"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w:t>
      </w:r>
      <w:proofErr w:type="gramStart"/>
      <w:r>
        <w:rPr>
          <w:rFonts w:ascii="仿宋_GB2312" w:eastAsia="仿宋_GB2312" w:hAnsi="仿宋_GB2312" w:cs="仿宋_GB2312" w:hint="eastAsia"/>
          <w:bCs/>
          <w:color w:val="000000"/>
          <w:sz w:val="28"/>
          <w:szCs w:val="28"/>
        </w:rPr>
        <w:t>一</w:t>
      </w:r>
      <w:proofErr w:type="gramEnd"/>
      <w:r>
        <w:rPr>
          <w:rFonts w:ascii="仿宋_GB2312" w:eastAsia="仿宋_GB2312" w:hAnsi="仿宋_GB2312" w:cs="仿宋_GB2312" w:hint="eastAsia"/>
          <w:bCs/>
          <w:color w:val="000000"/>
          <w:sz w:val="28"/>
          <w:szCs w:val="28"/>
        </w:rPr>
        <w:t>））；</w:t>
      </w:r>
    </w:p>
    <w:p w14:paraId="1F8EDBA5"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468CF9FA"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295ECCBE"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（三）财务状况要求：近一年内或成立至今（成立不足一年的单位）财务状况无亏损或净资产大于</w:t>
      </w:r>
      <w:r>
        <w:rPr>
          <w:rFonts w:ascii="仿宋_GB2312" w:eastAsia="仿宋_GB2312" w:hAnsi="仿宋_GB2312" w:cs="仿宋_GB2312" w:hint="eastAsia"/>
          <w:bCs/>
          <w:color w:val="000000"/>
          <w:sz w:val="28"/>
          <w:szCs w:val="28"/>
        </w:rPr>
        <w:t>0</w:t>
      </w:r>
      <w:r>
        <w:rPr>
          <w:rFonts w:ascii="仿宋_GB2312" w:eastAsia="仿宋_GB2312" w:hAnsi="仿宋_GB2312" w:cs="仿宋_GB2312" w:hint="eastAsia"/>
          <w:bCs/>
          <w:color w:val="000000"/>
          <w:sz w:val="28"/>
          <w:szCs w:val="28"/>
        </w:rPr>
        <w:t>（由供应商在《承诺函》中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34E159CF"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（四）近两年内（</w:t>
      </w:r>
      <w:r>
        <w:rPr>
          <w:rFonts w:ascii="仿宋_GB2312" w:eastAsia="仿宋_GB2312" w:hAnsi="仿宋_GB2312" w:cs="仿宋_GB2312" w:hint="eastAsia"/>
          <w:bCs/>
          <w:color w:val="000000"/>
          <w:sz w:val="28"/>
          <w:szCs w:val="28"/>
        </w:rPr>
        <w:t>2023</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月至今）或成立至今（成立不足两年的单位）至少具备一项正在实施或已完成的类似业绩（由供应商在《承诺函》中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443F2A4C"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（五）单位负责人为同一人或者存在直接控股、管理关系的不同供应商，不得参加同一合同项下的采购活动（由供应商在《承诺函》中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4646861E"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1A9404F1"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0"/>
    <w:p w14:paraId="3B8E5570" w14:textId="77777777" w:rsidR="004B587D" w:rsidRDefault="009F48C3">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E7072E4" w14:textId="77777777" w:rsidR="004B587D" w:rsidRDefault="009F48C3">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1" w:name="_Hlk173767070"/>
      <w:r>
        <w:rPr>
          <w:rFonts w:ascii="仿宋_GB2312" w:eastAsia="仿宋_GB2312" w:hAnsi="仿宋_GB2312" w:cs="仿宋_GB2312" w:hint="eastAsia"/>
          <w:kern w:val="0"/>
          <w:sz w:val="28"/>
          <w:szCs w:val="28"/>
        </w:rPr>
        <w:t>参选单位应就本次选聘报送相关参选文件，包括：</w:t>
      </w:r>
    </w:p>
    <w:p w14:paraId="1AF4806E" w14:textId="77777777" w:rsidR="004B587D" w:rsidRDefault="009F48C3">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供应商基本情况表；</w:t>
      </w:r>
    </w:p>
    <w:p w14:paraId="30EFA925" w14:textId="77777777" w:rsidR="004B587D" w:rsidRDefault="009F48C3">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资质文件（承诺函、营业执照等）；</w:t>
      </w:r>
    </w:p>
    <w:p w14:paraId="7538B838" w14:textId="77777777" w:rsidR="004B587D" w:rsidRDefault="009F48C3">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报价一览表（参选单位报价应包含完成本项目全部工作所应收取的全部费用（即含税包干价）。</w:t>
      </w:r>
      <w:proofErr w:type="gramStart"/>
      <w:r>
        <w:rPr>
          <w:rFonts w:ascii="仿宋_GB2312" w:eastAsia="仿宋_GB2312" w:hAnsi="仿宋_GB2312" w:cs="仿宋_GB2312" w:hint="eastAsia"/>
          <w:kern w:val="0"/>
          <w:sz w:val="28"/>
          <w:szCs w:val="28"/>
        </w:rPr>
        <w:t>若参</w:t>
      </w:r>
      <w:proofErr w:type="gramEnd"/>
      <w:r>
        <w:rPr>
          <w:rFonts w:ascii="仿宋_GB2312" w:eastAsia="仿宋_GB2312" w:hAnsi="仿宋_GB2312" w:cs="仿宋_GB2312" w:hint="eastAsia"/>
          <w:kern w:val="0"/>
          <w:sz w:val="28"/>
          <w:szCs w:val="28"/>
        </w:rPr>
        <w:t>选单位在成</w:t>
      </w:r>
      <w:proofErr w:type="gramStart"/>
      <w:r>
        <w:rPr>
          <w:rFonts w:ascii="仿宋_GB2312" w:eastAsia="仿宋_GB2312" w:hAnsi="仿宋_GB2312" w:cs="仿宋_GB2312" w:hint="eastAsia"/>
          <w:kern w:val="0"/>
          <w:sz w:val="28"/>
          <w:szCs w:val="28"/>
        </w:rPr>
        <w:t>交并签署</w:t>
      </w:r>
      <w:proofErr w:type="gramEnd"/>
      <w:r>
        <w:rPr>
          <w:rFonts w:ascii="仿宋_GB2312" w:eastAsia="仿宋_GB2312" w:hAnsi="仿宋_GB2312" w:cs="仿宋_GB2312" w:hint="eastAsia"/>
          <w:kern w:val="0"/>
          <w:sz w:val="28"/>
          <w:szCs w:val="28"/>
        </w:rPr>
        <w:t>合同后，在完成本项目的工作中出现的任何遗漏，均</w:t>
      </w:r>
      <w:proofErr w:type="gramStart"/>
      <w:r>
        <w:rPr>
          <w:rFonts w:ascii="仿宋_GB2312" w:eastAsia="仿宋_GB2312" w:hAnsi="仿宋_GB2312" w:cs="仿宋_GB2312" w:hint="eastAsia"/>
          <w:kern w:val="0"/>
          <w:sz w:val="28"/>
          <w:szCs w:val="28"/>
        </w:rPr>
        <w:t>由成交</w:t>
      </w:r>
      <w:proofErr w:type="gramEnd"/>
      <w:r>
        <w:rPr>
          <w:rFonts w:ascii="仿宋_GB2312" w:eastAsia="仿宋_GB2312" w:hAnsi="仿宋_GB2312" w:cs="仿宋_GB2312" w:hint="eastAsia"/>
          <w:kern w:val="0"/>
          <w:sz w:val="28"/>
          <w:szCs w:val="28"/>
        </w:rPr>
        <w:t>参选单位免费提供，选聘单位不再支付任何费用）；</w:t>
      </w:r>
    </w:p>
    <w:p w14:paraId="1C003D00" w14:textId="77777777" w:rsidR="004B587D" w:rsidRDefault="009F48C3">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报价文件格式，以上资料均需加盖公章、业务章或合同章（三选</w:t>
      </w:r>
      <w:proofErr w:type="gramStart"/>
      <w:r>
        <w:rPr>
          <w:rFonts w:ascii="仿宋_GB2312" w:eastAsia="仿宋_GB2312" w:hAnsi="仿宋_GB2312" w:cs="仿宋_GB2312" w:hint="eastAsia"/>
          <w:kern w:val="0"/>
          <w:sz w:val="28"/>
          <w:szCs w:val="28"/>
        </w:rPr>
        <w:t>一</w:t>
      </w:r>
      <w:proofErr w:type="gramEnd"/>
      <w:r>
        <w:rPr>
          <w:rFonts w:ascii="仿宋_GB2312" w:eastAsia="仿宋_GB2312" w:hAnsi="仿宋_GB2312" w:cs="仿宋_GB2312" w:hint="eastAsia"/>
          <w:kern w:val="0"/>
          <w:sz w:val="28"/>
          <w:szCs w:val="28"/>
        </w:rPr>
        <w:t>），否则做报价无效处理，并发送邮件至采购联系人邮箱（邮件标题：响应公司名称</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聚丙烯酰胺采购项目（第二次）</w:t>
      </w:r>
      <w:r>
        <w:rPr>
          <w:rFonts w:ascii="仿宋_GB2312" w:eastAsia="仿宋_GB2312" w:hAnsi="仿宋_GB2312" w:cs="仿宋_GB2312" w:hint="eastAsia"/>
          <w:kern w:val="0"/>
          <w:sz w:val="28"/>
          <w:szCs w:val="28"/>
        </w:rPr>
        <w:t>），并在截止时间前完成报价，否则做报价无效处理。</w:t>
      </w:r>
    </w:p>
    <w:bookmarkEnd w:id="1"/>
    <w:p w14:paraId="5030D7D4" w14:textId="77777777" w:rsidR="004B587D" w:rsidRDefault="009F48C3">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CD4CE02" w14:textId="77777777" w:rsidR="004B587D" w:rsidRDefault="009F48C3">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0AF01572" w14:textId="77777777" w:rsidR="004B587D" w:rsidRDefault="009F48C3">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（二）评审委员会对参选单位进行资格审查，如存在审核未通过的单位，则记录原因并通知未通过的单位；</w:t>
      </w:r>
    </w:p>
    <w:p w14:paraId="37736D7D" w14:textId="77777777" w:rsidR="004B587D" w:rsidRDefault="009F48C3">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（三）评审委员会根据询价规则形成询价报告，确定候选人排名；</w:t>
      </w:r>
    </w:p>
    <w:p w14:paraId="623C1B4A" w14:textId="77777777" w:rsidR="004B587D" w:rsidRDefault="009F48C3">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36EFDFA4" w14:textId="77777777" w:rsidR="004B587D" w:rsidRDefault="009F48C3">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B6376CA" w14:textId="77777777" w:rsidR="004B587D" w:rsidRDefault="009F48C3">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21D0DF8D" w14:textId="77777777" w:rsidR="004B587D" w:rsidRDefault="009F48C3">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651CF897" w14:textId="77777777" w:rsidR="004B587D" w:rsidRDefault="009F48C3">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w:t>
      </w:r>
      <w:r>
        <w:rPr>
          <w:rFonts w:ascii="仿宋_GB2312" w:eastAsia="仿宋_GB2312" w:hAnsi="仿宋_GB2312" w:cs="仿宋_GB2312" w:hint="eastAsia"/>
          <w:sz w:val="28"/>
          <w:szCs w:val="28"/>
        </w:rPr>
        <w:t>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w:t>
      </w:r>
      <w:proofErr w:type="gramStart"/>
      <w:r>
        <w:rPr>
          <w:rFonts w:ascii="仿宋_GB2312" w:eastAsia="仿宋_GB2312" w:hAnsi="仿宋_GB2312" w:cs="仿宋_GB2312" w:hint="eastAsia"/>
          <w:bCs/>
          <w:color w:val="000000"/>
          <w:sz w:val="28"/>
          <w:szCs w:val="28"/>
        </w:rPr>
        <w:t>不</w:t>
      </w:r>
      <w:proofErr w:type="gramEnd"/>
      <w:r>
        <w:rPr>
          <w:rFonts w:ascii="仿宋_GB2312" w:eastAsia="仿宋_GB2312" w:hAnsi="仿宋_GB2312" w:cs="仿宋_GB2312" w:hint="eastAsia"/>
          <w:bCs/>
          <w:color w:val="000000"/>
          <w:sz w:val="28"/>
          <w:szCs w:val="28"/>
        </w:rPr>
        <w:t>参选。</w:t>
      </w:r>
    </w:p>
    <w:p w14:paraId="2379A6ED" w14:textId="77777777" w:rsidR="004B587D" w:rsidRDefault="009F48C3">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0D05A56C" w14:textId="77777777" w:rsidR="004B587D" w:rsidRDefault="009F48C3">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2CA7D31D" w14:textId="77777777" w:rsidR="004B587D" w:rsidRDefault="009F48C3">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3D5ABFD3" w14:textId="77777777" w:rsidR="004B587D" w:rsidRDefault="009F48C3">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5D7DD5A5" w14:textId="77777777" w:rsidR="004B587D" w:rsidRDefault="009F48C3">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3F7A0C88" w14:textId="77777777" w:rsidR="004B587D" w:rsidRDefault="009F48C3">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w:t>
      </w:r>
      <w:r>
        <w:rPr>
          <w:rFonts w:ascii="仿宋_GB2312" w:eastAsia="仿宋_GB2312" w:hAnsi="仿宋_GB2312" w:cs="仿宋_GB2312" w:hint="eastAsia"/>
          <w:sz w:val="28"/>
          <w:szCs w:val="28"/>
        </w:rPr>
        <w:t>聚丙烯酰胺阴离子</w:t>
      </w:r>
      <w:proofErr w:type="gramStart"/>
      <w:r>
        <w:rPr>
          <w:rFonts w:ascii="仿宋_GB2312" w:eastAsia="仿宋_GB2312" w:hAnsi="仿宋_GB2312" w:cs="仿宋_GB2312" w:hint="eastAsia"/>
          <w:sz w:val="28"/>
          <w:szCs w:val="28"/>
        </w:rPr>
        <w:t>型</w:t>
      </w:r>
      <w:r>
        <w:rPr>
          <w:rFonts w:ascii="仿宋_GB2312" w:eastAsia="仿宋_GB2312" w:hAnsi="仿宋_GB2312" w:cs="仿宋_GB2312" w:hint="eastAsia"/>
          <w:sz w:val="28"/>
          <w:szCs w:val="28"/>
        </w:rPr>
        <w:t>含税单价</w:t>
      </w:r>
      <w:proofErr w:type="gramEnd"/>
      <w:r>
        <w:rPr>
          <w:rFonts w:ascii="仿宋_GB2312" w:eastAsia="仿宋_GB2312" w:hAnsi="仿宋_GB2312" w:cs="仿宋_GB2312" w:hint="eastAsia"/>
          <w:sz w:val="28"/>
          <w:szCs w:val="28"/>
        </w:rPr>
        <w:t>上限</w:t>
      </w:r>
      <w:r>
        <w:rPr>
          <w:rFonts w:ascii="仿宋_GB2312" w:eastAsia="仿宋_GB2312" w:hAnsi="仿宋_GB2312" w:cs="仿宋_GB2312" w:hint="eastAsia"/>
          <w:sz w:val="28"/>
          <w:szCs w:val="28"/>
        </w:rPr>
        <w:t>8000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吨，</w:t>
      </w:r>
      <w:r>
        <w:rPr>
          <w:rFonts w:ascii="仿宋_GB2312" w:eastAsia="仿宋_GB2312" w:hAnsi="仿宋_GB2312" w:cs="仿宋_GB2312" w:hint="eastAsia"/>
          <w:sz w:val="28"/>
          <w:szCs w:val="28"/>
        </w:rPr>
        <w:t>聚丙烯酰胺</w:t>
      </w:r>
      <w:r>
        <w:rPr>
          <w:rFonts w:ascii="仿宋_GB2312" w:eastAsia="仿宋_GB2312" w:hAnsi="仿宋_GB2312" w:cs="仿宋_GB2312" w:hint="eastAsia"/>
          <w:sz w:val="28"/>
          <w:szCs w:val="28"/>
        </w:rPr>
        <w:t>阳</w:t>
      </w:r>
      <w:r>
        <w:rPr>
          <w:rFonts w:ascii="仿宋_GB2312" w:eastAsia="仿宋_GB2312" w:hAnsi="仿宋_GB2312" w:cs="仿宋_GB2312" w:hint="eastAsia"/>
          <w:sz w:val="28"/>
          <w:szCs w:val="28"/>
        </w:rPr>
        <w:t>离子</w:t>
      </w:r>
      <w:proofErr w:type="gramStart"/>
      <w:r>
        <w:rPr>
          <w:rFonts w:ascii="仿宋_GB2312" w:eastAsia="仿宋_GB2312" w:hAnsi="仿宋_GB2312" w:cs="仿宋_GB2312" w:hint="eastAsia"/>
          <w:sz w:val="28"/>
          <w:szCs w:val="28"/>
        </w:rPr>
        <w:t>型</w:t>
      </w:r>
      <w:r>
        <w:rPr>
          <w:rFonts w:ascii="仿宋_GB2312" w:eastAsia="仿宋_GB2312" w:hAnsi="仿宋_GB2312" w:cs="仿宋_GB2312" w:hint="eastAsia"/>
          <w:sz w:val="28"/>
          <w:szCs w:val="28"/>
        </w:rPr>
        <w:t>含税单价</w:t>
      </w:r>
      <w:proofErr w:type="gramEnd"/>
      <w:r>
        <w:rPr>
          <w:rFonts w:ascii="仿宋_GB2312" w:eastAsia="仿宋_GB2312" w:hAnsi="仿宋_GB2312" w:cs="仿宋_GB2312" w:hint="eastAsia"/>
          <w:sz w:val="28"/>
          <w:szCs w:val="28"/>
        </w:rPr>
        <w:t>上限</w:t>
      </w:r>
      <w:r>
        <w:rPr>
          <w:rFonts w:ascii="仿宋_GB2312" w:eastAsia="仿宋_GB2312" w:hAnsi="仿宋_GB2312" w:cs="仿宋_GB2312" w:hint="eastAsia"/>
          <w:sz w:val="28"/>
          <w:szCs w:val="28"/>
        </w:rPr>
        <w:t>16000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吨</w:t>
      </w:r>
      <w:r>
        <w:rPr>
          <w:rFonts w:ascii="仿宋_GB2312" w:eastAsia="仿宋_GB2312" w:hAnsi="仿宋_GB2312" w:cs="仿宋_GB2312" w:hint="eastAsia"/>
          <w:sz w:val="28"/>
          <w:szCs w:val="28"/>
        </w:rPr>
        <w:t>，采用单价包干模式。</w:t>
      </w:r>
    </w:p>
    <w:p w14:paraId="483FA555" w14:textId="77777777" w:rsidR="004B587D" w:rsidRDefault="009F48C3">
      <w:pPr>
        <w:spacing w:afterLines="0" w:line="6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w:t>
      </w:r>
      <w:r>
        <w:rPr>
          <w:rFonts w:ascii="Times New Roman" w:eastAsia="黑体" w:hAnsi="Times New Roman" w:cs="黑体" w:hint="eastAsia"/>
          <w:bCs/>
          <w:color w:val="000000"/>
          <w:kern w:val="0"/>
          <w:sz w:val="32"/>
          <w:szCs w:val="32"/>
        </w:rPr>
        <w:t>澄清及修改</w:t>
      </w:r>
    </w:p>
    <w:p w14:paraId="4CB6853F" w14:textId="77777777" w:rsidR="004B587D" w:rsidRDefault="009F48C3">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1</w:t>
      </w:r>
      <w:r>
        <w:rPr>
          <w:rFonts w:ascii="仿宋_GB2312" w:eastAsia="仿宋_GB2312" w:hAnsi="仿宋_GB2312" w:cs="仿宋_GB2312" w:hint="eastAsia"/>
          <w:color w:val="000000"/>
          <w:sz w:val="28"/>
          <w:szCs w:val="28"/>
        </w:rPr>
        <w:t>、采购人如需对已发出的询价文件进行澄清或修改的，将在</w:t>
      </w:r>
      <w:bookmarkStart w:id="2" w:name="_Hlk173242607"/>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bookmarkEnd w:id="2"/>
      <w:r>
        <w:rPr>
          <w:rFonts w:ascii="仿宋_GB2312" w:eastAsia="仿宋_GB2312" w:hAnsi="仿宋_GB2312" w:cs="仿宋_GB2312" w:hint="eastAsia"/>
          <w:color w:val="000000"/>
          <w:sz w:val="28"/>
          <w:szCs w:val="28"/>
        </w:rPr>
        <w:t>发布更正公告，该澄清或修改内容为询价文件的组成部分。</w:t>
      </w:r>
    </w:p>
    <w:p w14:paraId="112293C9" w14:textId="77777777" w:rsidR="004B587D" w:rsidRDefault="009F48C3">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时），但采购人可决定是否采纳申请事项。</w:t>
      </w:r>
    </w:p>
    <w:p w14:paraId="768C4DF3" w14:textId="77777777" w:rsidR="004B587D" w:rsidRDefault="009F48C3">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、询价申请人应于响应文件递交截止时间之前，自行在</w:t>
      </w:r>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color w:val="000000"/>
          <w:sz w:val="28"/>
          <w:szCs w:val="28"/>
        </w:rPr>
        <w:t>查询本项目的更正公告，因未查阅公告造成的后果由申请人自行承担。</w:t>
      </w:r>
    </w:p>
    <w:p w14:paraId="7F974B80" w14:textId="77777777" w:rsidR="004B587D" w:rsidRDefault="009F48C3">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6A3860D0" w14:textId="77777777" w:rsidR="004B587D" w:rsidRDefault="009F48C3">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、中选人应在结果公告期满后尽快与采购人签订采购合同。因中选</w:t>
      </w:r>
      <w:proofErr w:type="gramStart"/>
      <w:r>
        <w:rPr>
          <w:rFonts w:ascii="仿宋_GB2312" w:eastAsia="仿宋_GB2312" w:hAnsi="仿宋_GB2312" w:cs="仿宋_GB2312" w:hint="eastAsia"/>
          <w:color w:val="000000"/>
          <w:sz w:val="28"/>
          <w:szCs w:val="28"/>
        </w:rPr>
        <w:t>人原因</w:t>
      </w:r>
      <w:proofErr w:type="gramEnd"/>
      <w:r>
        <w:rPr>
          <w:rFonts w:ascii="仿宋_GB2312" w:eastAsia="仿宋_GB2312" w:hAnsi="仿宋_GB2312" w:cs="仿宋_GB2312" w:hint="eastAsia"/>
          <w:color w:val="000000"/>
          <w:sz w:val="28"/>
          <w:szCs w:val="28"/>
        </w:rPr>
        <w:t>造成逾期未与采购人签订采购合同的，视为自动放弃；</w:t>
      </w:r>
    </w:p>
    <w:p w14:paraId="0FE6FA62" w14:textId="77777777" w:rsidR="004B587D" w:rsidRDefault="009F48C3">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、中选人因不可抗力原因不能履行采购合同或放弃成交的，采购人可依序与其他中选候选人签订采购合同，也可以重新组织采购。</w:t>
      </w:r>
    </w:p>
    <w:p w14:paraId="2B204DE1" w14:textId="77777777" w:rsidR="004B587D" w:rsidRDefault="009F48C3">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1588722" w14:textId="77777777" w:rsidR="004B587D" w:rsidRDefault="009F48C3">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0C44E764" w14:textId="77777777" w:rsidR="004B587D" w:rsidRDefault="009F48C3">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3" w:name="_Hlk173242670"/>
      <w:r>
        <w:rPr>
          <w:rFonts w:ascii="仿宋_GB2312" w:eastAsia="仿宋_GB2312" w:hAnsi="仿宋_GB2312" w:cs="仿宋_GB2312" w:hint="eastAsia"/>
          <w:color w:val="000000"/>
          <w:kern w:val="0"/>
          <w:sz w:val="28"/>
          <w:szCs w:val="28"/>
        </w:rPr>
        <w:t>联系人：王工、吴工</w:t>
      </w:r>
    </w:p>
    <w:p w14:paraId="4A6D981B" w14:textId="77777777" w:rsidR="004B587D" w:rsidRDefault="009F48C3">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话：</w:t>
      </w:r>
      <w:r>
        <w:rPr>
          <w:rFonts w:ascii="仿宋_GB2312" w:eastAsia="仿宋_GB2312" w:hAnsi="仿宋_GB2312" w:cs="仿宋_GB2312" w:hint="eastAsia"/>
          <w:color w:val="000000"/>
          <w:kern w:val="0"/>
          <w:sz w:val="28"/>
          <w:szCs w:val="28"/>
        </w:rPr>
        <w:t>15521296724</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15889553918</w:t>
      </w:r>
    </w:p>
    <w:p w14:paraId="69712729" w14:textId="77777777" w:rsidR="004B587D" w:rsidRDefault="009F48C3">
      <w:pPr>
        <w:spacing w:afterLines="0" w:line="640" w:lineRule="exact"/>
        <w:ind w:firstLineChars="200" w:firstLine="560"/>
        <w:jc w:val="left"/>
        <w:rPr>
          <w:rFonts w:ascii="仿宋_GB2312" w:eastAsia="仿宋_GB2312" w:hAnsi="仿宋_GB2312" w:cs="仿宋_GB2312" w:hint="eastAsia"/>
          <w:color w:val="000000"/>
          <w:kern w:val="0"/>
          <w:sz w:val="28"/>
          <w:szCs w:val="28"/>
        </w:rPr>
      </w:pPr>
      <w:proofErr w:type="gramStart"/>
      <w:r>
        <w:rPr>
          <w:rFonts w:ascii="仿宋_GB2312" w:eastAsia="仿宋_GB2312" w:hAnsi="仿宋_GB2312" w:cs="仿宋_GB2312" w:hint="eastAsia"/>
          <w:color w:val="000000"/>
          <w:kern w:val="0"/>
          <w:sz w:val="28"/>
          <w:szCs w:val="28"/>
        </w:rPr>
        <w:t>邮</w:t>
      </w:r>
      <w:proofErr w:type="gramEnd"/>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箱：</w:t>
      </w:r>
      <w:r>
        <w:rPr>
          <w:rFonts w:ascii="仿宋_GB2312" w:eastAsia="仿宋_GB2312" w:hAnsi="仿宋_GB2312" w:cs="仿宋_GB2312" w:hint="eastAsia"/>
          <w:color w:val="000000"/>
          <w:kern w:val="0"/>
          <w:sz w:val="28"/>
          <w:szCs w:val="28"/>
        </w:rPr>
        <w:t>sszxhjcaigoua@163.com</w:t>
      </w:r>
    </w:p>
    <w:p w14:paraId="34F84A8E" w14:textId="77777777" w:rsidR="004B587D" w:rsidRDefault="004B587D">
      <w:pPr>
        <w:pStyle w:val="a6"/>
        <w:spacing w:afterLines="0" w:after="0" w:line="560" w:lineRule="exact"/>
        <w:jc w:val="right"/>
        <w:rPr>
          <w:rFonts w:ascii="Times New Roman" w:eastAsia="仿宋_GB2312" w:hAnsi="Times New Roman"/>
          <w:color w:val="000000"/>
          <w:kern w:val="0"/>
          <w:sz w:val="32"/>
          <w:szCs w:val="32"/>
        </w:rPr>
      </w:pPr>
    </w:p>
    <w:p w14:paraId="3450EA53" w14:textId="77777777" w:rsidR="004B587D" w:rsidRDefault="004B587D">
      <w:pPr>
        <w:pStyle w:val="a6"/>
        <w:spacing w:afterLines="0" w:after="0" w:line="560" w:lineRule="exact"/>
        <w:jc w:val="right"/>
        <w:rPr>
          <w:rFonts w:ascii="Times New Roman" w:eastAsia="仿宋_GB2312" w:hAnsi="Times New Roman"/>
          <w:color w:val="000000"/>
          <w:kern w:val="0"/>
          <w:sz w:val="32"/>
          <w:szCs w:val="32"/>
        </w:rPr>
      </w:pPr>
    </w:p>
    <w:p w14:paraId="1F3A4999" w14:textId="77777777" w:rsidR="004B587D" w:rsidRDefault="009F48C3">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1A262516" w14:textId="77777777" w:rsidR="004B587D" w:rsidRDefault="009F48C3">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18</w:t>
      </w:r>
      <w:r>
        <w:rPr>
          <w:rFonts w:ascii="Times New Roman" w:eastAsia="仿宋_GB2312" w:hAnsi="Times New Roman"/>
          <w:bCs/>
          <w:color w:val="000000"/>
          <w:sz w:val="32"/>
          <w:szCs w:val="32"/>
        </w:rPr>
        <w:t>日</w:t>
      </w:r>
      <w:bookmarkEnd w:id="4"/>
      <w:r>
        <w:br w:type="page"/>
      </w:r>
    </w:p>
    <w:p w14:paraId="446980CD" w14:textId="77777777" w:rsidR="004B587D" w:rsidRDefault="009F48C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E7F2113" w14:textId="77777777" w:rsidR="004B587D" w:rsidRDefault="009F48C3">
      <w:pPr>
        <w:spacing w:after="78"/>
        <w:jc w:val="left"/>
        <w:rPr>
          <w:rFonts w:ascii="黑体" w:eastAsia="黑体" w:hAnsi="黑体" w:cs="黑体" w:hint="eastAsia"/>
          <w:color w:val="000000"/>
          <w:szCs w:val="28"/>
          <w:u w:val="single"/>
        </w:rPr>
      </w:pPr>
      <w:bookmarkStart w:id="5" w:name="_Toc201743097"/>
      <w:bookmarkStart w:id="6" w:name="_Toc201997925"/>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E249F43" w14:textId="77777777" w:rsidR="004B587D" w:rsidRDefault="004B587D">
      <w:pPr>
        <w:spacing w:after="78"/>
        <w:jc w:val="center"/>
        <w:rPr>
          <w:rFonts w:ascii="黑体" w:eastAsia="黑体" w:hAnsi="黑体" w:cs="黑体" w:hint="eastAsia"/>
          <w:color w:val="000000"/>
          <w:szCs w:val="28"/>
          <w:u w:val="single"/>
        </w:rPr>
      </w:pPr>
    </w:p>
    <w:bookmarkEnd w:id="5"/>
    <w:bookmarkEnd w:id="6"/>
    <w:p w14:paraId="2DFE7A26" w14:textId="77777777" w:rsidR="004B587D" w:rsidRDefault="004B587D">
      <w:pPr>
        <w:spacing w:after="78"/>
        <w:jc w:val="center"/>
        <w:rPr>
          <w:rFonts w:ascii="Times New Roman Regular" w:eastAsia="黑体" w:hAnsi="Times New Roman Regular" w:cs="Times New Roman Regular"/>
          <w:color w:val="000000"/>
          <w:sz w:val="28"/>
          <w:szCs w:val="28"/>
          <w:u w:val="single"/>
        </w:rPr>
      </w:pPr>
    </w:p>
    <w:p w14:paraId="16A0CF1C" w14:textId="77777777" w:rsidR="004B587D" w:rsidRDefault="009F48C3">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32362DB4" w14:textId="77777777" w:rsidR="004B587D" w:rsidRDefault="004B587D">
      <w:pPr>
        <w:spacing w:after="78"/>
        <w:jc w:val="center"/>
        <w:rPr>
          <w:rFonts w:ascii="Times New Roman Regular" w:eastAsia="黑体" w:hAnsi="Times New Roman Regular" w:cs="Times New Roman Regular"/>
          <w:color w:val="000000"/>
          <w:sz w:val="72"/>
          <w:szCs w:val="72"/>
          <w:shd w:val="clear" w:color="auto" w:fill="FFFFFF"/>
        </w:rPr>
      </w:pPr>
    </w:p>
    <w:p w14:paraId="638425A2" w14:textId="77777777" w:rsidR="004B587D" w:rsidRDefault="004B587D">
      <w:pPr>
        <w:spacing w:after="78"/>
        <w:jc w:val="center"/>
        <w:rPr>
          <w:rFonts w:ascii="Times New Roman Regular" w:eastAsia="黑体" w:hAnsi="Times New Roman Regular" w:cs="Times New Roman Regular"/>
          <w:color w:val="000000"/>
          <w:sz w:val="72"/>
          <w:szCs w:val="72"/>
          <w:shd w:val="clear" w:color="auto" w:fill="FFFFFF"/>
        </w:rPr>
      </w:pPr>
    </w:p>
    <w:p w14:paraId="5FA4B07C" w14:textId="315ABE1B" w:rsidR="004B587D" w:rsidRDefault="009F48C3">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聚丙烯酰胺</w:t>
      </w:r>
      <w:r>
        <w:rPr>
          <w:rFonts w:ascii="Times New Roman Regular" w:eastAsia="黑体" w:hAnsi="Times New Roman Regular" w:cs="Times New Roman Regular"/>
          <w:color w:val="000000"/>
          <w:sz w:val="56"/>
          <w:szCs w:val="56"/>
          <w:shd w:val="clear" w:color="auto" w:fill="FFFFFF"/>
          <w:lang w:eastAsia="zh-Hans"/>
        </w:rPr>
        <w:t>采购合同</w:t>
      </w:r>
    </w:p>
    <w:p w14:paraId="4C136FD2" w14:textId="77777777" w:rsidR="004B587D" w:rsidRDefault="004B587D">
      <w:pPr>
        <w:spacing w:after="78"/>
        <w:jc w:val="center"/>
        <w:rPr>
          <w:rFonts w:ascii="Times New Roman Regular" w:eastAsia="黑体" w:hAnsi="Times New Roman Regular" w:cs="Times New Roman Regular"/>
          <w:color w:val="000000"/>
          <w:sz w:val="28"/>
          <w:szCs w:val="28"/>
          <w:u w:val="single"/>
        </w:rPr>
      </w:pPr>
    </w:p>
    <w:p w14:paraId="20B59EE9" w14:textId="77777777" w:rsidR="004B587D" w:rsidRDefault="004B587D">
      <w:pPr>
        <w:spacing w:after="78"/>
        <w:jc w:val="center"/>
        <w:rPr>
          <w:rFonts w:ascii="Times New Roman Regular" w:eastAsia="黑体" w:hAnsi="Times New Roman Regular" w:cs="Times New Roman Regular"/>
          <w:color w:val="000000"/>
          <w:sz w:val="28"/>
          <w:szCs w:val="28"/>
          <w:u w:val="single"/>
        </w:rPr>
      </w:pPr>
    </w:p>
    <w:p w14:paraId="729E1F64" w14:textId="77777777" w:rsidR="004B587D" w:rsidRDefault="004B587D">
      <w:pPr>
        <w:spacing w:after="78"/>
        <w:jc w:val="center"/>
        <w:rPr>
          <w:rFonts w:ascii="Times New Roman Regular" w:eastAsia="黑体" w:hAnsi="Times New Roman Regular" w:cs="Times New Roman Regular"/>
          <w:color w:val="000000"/>
          <w:sz w:val="28"/>
          <w:szCs w:val="28"/>
          <w:u w:val="single"/>
        </w:rPr>
      </w:pPr>
    </w:p>
    <w:p w14:paraId="37273BDC" w14:textId="77777777" w:rsidR="004B587D" w:rsidRDefault="004B587D">
      <w:pPr>
        <w:spacing w:after="78"/>
        <w:jc w:val="center"/>
        <w:rPr>
          <w:rFonts w:ascii="Times New Roman Regular" w:eastAsia="黑体" w:hAnsi="Times New Roman Regular" w:cs="Times New Roman Regular"/>
          <w:color w:val="000000"/>
          <w:sz w:val="28"/>
          <w:szCs w:val="28"/>
          <w:u w:val="single"/>
        </w:rPr>
      </w:pPr>
    </w:p>
    <w:p w14:paraId="77303C90" w14:textId="77777777" w:rsidR="004B587D" w:rsidRDefault="004B587D">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4B587D" w14:paraId="28C40BCC" w14:textId="77777777">
        <w:trPr>
          <w:jc w:val="center"/>
        </w:trPr>
        <w:tc>
          <w:tcPr>
            <w:tcW w:w="1804" w:type="dxa"/>
            <w:vAlign w:val="center"/>
          </w:tcPr>
          <w:p w14:paraId="109051C2" w14:textId="77777777" w:rsidR="004B587D" w:rsidRDefault="009F48C3">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0B9D3341" w14:textId="731C8D5A" w:rsidR="004B587D" w:rsidRDefault="009F48C3">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sidRPr="009F48C3">
              <w:rPr>
                <w:rFonts w:ascii="Times New Roman Regular" w:eastAsia="黑体" w:hAnsi="Times New Roman Regular" w:cs="Times New Roman Regular" w:hint="eastAsia"/>
                <w:b/>
                <w:color w:val="000000"/>
                <w:sz w:val="28"/>
                <w:szCs w:val="28"/>
                <w:u w:val="single"/>
                <w:shd w:val="clear" w:color="auto" w:fill="FFFFFF"/>
              </w:rPr>
              <w:t>聚丙烯酰胺</w:t>
            </w:r>
            <w:r>
              <w:rPr>
                <w:rFonts w:ascii="Times New Roman Regular" w:eastAsia="黑体" w:hAnsi="Times New Roman Regular" w:cs="Times New Roman Regular"/>
                <w:b/>
                <w:color w:val="000000"/>
                <w:sz w:val="28"/>
                <w:szCs w:val="28"/>
                <w:u w:val="single"/>
                <w:shd w:val="clear" w:color="auto" w:fill="FFFFFF"/>
                <w:lang w:eastAsia="zh-Hans"/>
              </w:rPr>
              <w:t>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4B587D" w14:paraId="5CAA42B1" w14:textId="77777777">
        <w:trPr>
          <w:jc w:val="center"/>
        </w:trPr>
        <w:tc>
          <w:tcPr>
            <w:tcW w:w="1804" w:type="dxa"/>
            <w:vAlign w:val="center"/>
          </w:tcPr>
          <w:p w14:paraId="04055A05" w14:textId="77777777" w:rsidR="004B587D" w:rsidRDefault="009F48C3">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5C5B1B2D" w14:textId="77777777" w:rsidR="004B587D" w:rsidRDefault="009F48C3">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2E2E7161" w14:textId="77777777" w:rsidR="004B587D" w:rsidRDefault="009F48C3">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6C05C85" w14:textId="77777777" w:rsidR="004B587D" w:rsidRDefault="009F48C3">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0ACD5B1E" w14:textId="77777777" w:rsidR="004B587D" w:rsidRDefault="004B587D">
      <w:pPr>
        <w:pStyle w:val="af9"/>
      </w:pPr>
    </w:p>
    <w:p w14:paraId="032D4713" w14:textId="77777777" w:rsidR="004B587D" w:rsidRDefault="004B587D">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4B587D">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7B0C47B7" w14:textId="0388741F" w:rsidR="004B587D" w:rsidRDefault="009F48C3">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u w:val="single"/>
          <w:lang w:eastAsia="zh-Hans"/>
        </w:rPr>
        <w:lastRenderedPageBreak/>
        <w:t>聚丙烯酰胺</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212830F2" w14:textId="77777777" w:rsidR="004B587D" w:rsidRDefault="009F48C3">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1DEA68E4" w14:textId="77777777" w:rsidR="004B587D" w:rsidRDefault="009F48C3">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44C6B66A" w14:textId="77777777" w:rsidR="004B587D" w:rsidRDefault="009F48C3">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1650D435" w14:textId="77777777" w:rsidR="004B587D" w:rsidRDefault="009F48C3">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35E9A49C" w14:textId="77777777" w:rsidR="004B587D" w:rsidRDefault="009F48C3">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5F5CC6B7" w14:textId="77777777" w:rsidR="004B587D" w:rsidRDefault="009F48C3">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054056B7" w14:textId="77777777" w:rsidR="004B587D" w:rsidRDefault="009F48C3">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04B641B"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719103"/>
      <w:bookmarkStart w:id="10" w:name="_Toc201401643"/>
      <w:bookmarkStart w:id="11" w:name="_Toc199215763"/>
      <w:bookmarkStart w:id="12" w:name="_Toc199215931"/>
      <w:bookmarkStart w:id="13" w:name="_Toc201997927"/>
      <w:bookmarkStart w:id="14" w:name="_Toc199213728"/>
      <w:bookmarkStart w:id="15" w:name="_Toc201743099"/>
      <w:bookmarkStart w:id="16" w:name="_Toc201742844"/>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374C0712" w14:textId="77777777" w:rsidR="004B587D" w:rsidRDefault="009F48C3">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7AB81E45" w14:textId="77777777" w:rsidR="004B587D" w:rsidRDefault="009F48C3">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046E2A04"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114E9321" w14:textId="77777777" w:rsidR="004B587D" w:rsidRDefault="009F48C3">
      <w:pPr>
        <w:pStyle w:val="150"/>
        <w:spacing w:line="360" w:lineRule="auto"/>
        <w:ind w:firstLine="480"/>
        <w:rPr>
          <w:rFonts w:ascii="宋体" w:hAnsi="宋体" w:cs="宋体" w:hint="eastAsia"/>
          <w:lang w:eastAsia="zh-Hans" w:bidi="ar"/>
        </w:rPr>
      </w:pPr>
      <w:r>
        <w:rPr>
          <w:rFonts w:ascii="宋体" w:hAnsi="宋体" w:cs="宋体" w:hint="eastAsia"/>
          <w:lang w:bidi="ar"/>
        </w:rPr>
        <w:t>2.1</w:t>
      </w:r>
      <w:r>
        <w:rPr>
          <w:rFonts w:ascii="宋体" w:hAnsi="宋体" w:cs="宋体" w:hint="eastAsia"/>
          <w:lang w:bidi="ar"/>
        </w:rPr>
        <w:t>采购期限为</w:t>
      </w:r>
      <w:r>
        <w:rPr>
          <w:rFonts w:ascii="宋体" w:hAnsi="宋体" w:cs="宋体" w:hint="eastAsia"/>
          <w:lang w:eastAsia="zh-Hans"/>
        </w:rPr>
        <w:t>【</w:t>
      </w:r>
      <w:r>
        <w:rPr>
          <w:rFonts w:ascii="宋体" w:hAnsi="宋体" w:cs="宋体" w:hint="eastAsia"/>
        </w:rPr>
        <w:t>1</w:t>
      </w:r>
      <w:r>
        <w:rPr>
          <w:rFonts w:ascii="宋体" w:hAnsi="宋体" w:cs="宋体" w:hint="eastAsia"/>
          <w:lang w:eastAsia="zh-Hans"/>
        </w:rPr>
        <w:t>】</w:t>
      </w:r>
      <w:r>
        <w:rPr>
          <w:rFonts w:ascii="宋体" w:hAnsi="宋体" w:cs="宋体" w:hint="eastAsia"/>
        </w:rPr>
        <w:t>年</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0E6F0AE5"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w:t>
      </w:r>
      <w:r>
        <w:rPr>
          <w:rFonts w:ascii="宋体" w:hAnsi="宋体" w:cs="宋体" w:hint="eastAsia"/>
          <w:lang w:eastAsia="zh-Hans" w:bidi="ar"/>
        </w:rPr>
        <w:t xml:space="preserve"> </w:t>
      </w:r>
    </w:p>
    <w:p w14:paraId="5501A59E"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3B3B819B" w14:textId="77777777" w:rsidR="004B587D" w:rsidRDefault="004B587D">
      <w:pPr>
        <w:pStyle w:val="150"/>
        <w:spacing w:line="360" w:lineRule="auto"/>
        <w:ind w:firstLine="480"/>
        <w:rPr>
          <w:rFonts w:ascii="宋体" w:hAnsi="宋体" w:cs="宋体" w:hint="eastAsia"/>
        </w:rPr>
        <w:sectPr w:rsidR="004B587D">
          <w:footerReference w:type="default" r:id="rId14"/>
          <w:footerReference w:type="first" r:id="rId15"/>
          <w:pgSz w:w="11906" w:h="16838"/>
          <w:pgMar w:top="1418" w:right="1700" w:bottom="1418" w:left="1418" w:header="851" w:footer="992" w:gutter="0"/>
          <w:cols w:space="720"/>
          <w:docGrid w:type="lines" w:linePitch="312"/>
        </w:sectPr>
      </w:pPr>
    </w:p>
    <w:p w14:paraId="74E7DDAA"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w:t>
      </w:r>
      <w:r>
        <w:rPr>
          <w:rFonts w:ascii="宋体" w:hAnsi="宋体" w:cs="宋体" w:hint="eastAsia"/>
          <w:lang w:eastAsia="zh-Hans"/>
        </w:rPr>
        <w:t>采购价款</w:t>
      </w:r>
    </w:p>
    <w:p w14:paraId="7E2FB219"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06D0664B"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03F0EC71"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4CAB706F"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680533CE"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w:t>
      </w:r>
      <w:r>
        <w:rPr>
          <w:rFonts w:ascii="宋体" w:hAnsi="宋体" w:cs="宋体" w:hint="eastAsia"/>
          <w:lang w:eastAsia="zh-Hans"/>
        </w:rPr>
        <w:t>付款方式</w:t>
      </w:r>
    </w:p>
    <w:p w14:paraId="2AA14BBD"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w:t>
      </w:r>
      <w:r>
        <w:rPr>
          <w:rFonts w:ascii="宋体" w:hAnsi="宋体" w:cs="宋体" w:hint="eastAsia"/>
          <w:lang w:eastAsia="zh-Hans"/>
        </w:rPr>
        <w:t>采购价款按</w:t>
      </w:r>
      <w:r>
        <w:rPr>
          <w:rFonts w:ascii="宋体" w:hAnsi="宋体" w:cs="宋体" w:hint="eastAsia"/>
        </w:rPr>
        <w:t>月度</w:t>
      </w:r>
      <w:r>
        <w:rPr>
          <w:rFonts w:ascii="宋体" w:hAnsi="宋体" w:cs="宋体" w:hint="eastAsia"/>
          <w:lang w:eastAsia="zh-Hans"/>
        </w:rPr>
        <w:t>结算支付。</w:t>
      </w:r>
    </w:p>
    <w:p w14:paraId="08E36CB4" w14:textId="4A57ACA9" w:rsidR="004B587D" w:rsidRDefault="009F48C3">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w:t>
      </w:r>
      <w:r>
        <w:rPr>
          <w:rFonts w:ascii="宋体" w:hAnsi="宋体" w:cs="宋体" w:hint="eastAsia"/>
          <w:lang w:eastAsia="zh-Hans"/>
        </w:rPr>
        <w:t>按月度核对，每月</w:t>
      </w:r>
      <w:r>
        <w:rPr>
          <w:rFonts w:ascii="宋体" w:hAnsi="宋体" w:cs="宋体" w:hint="eastAsia"/>
          <w:lang w:eastAsia="zh-Hans"/>
        </w:rPr>
        <w:t>25</w:t>
      </w:r>
      <w:r>
        <w:rPr>
          <w:rFonts w:ascii="宋体" w:hAnsi="宋体" w:cs="宋体" w:hint="eastAsia"/>
          <w:lang w:eastAsia="zh-Hans"/>
        </w:rPr>
        <w:t>日核对本月已经验收合格的产品采购数量及价款，</w:t>
      </w:r>
      <w:r>
        <w:rPr>
          <w:rFonts w:ascii="宋体" w:hAnsi="宋体" w:cs="宋体" w:hint="eastAsia"/>
          <w:lang w:eastAsia="zh-Hans"/>
        </w:rPr>
        <w:t>中选人提供费用付款申请、经双方验收核对无误的证明文件及国家税务正式的</w:t>
      </w:r>
      <w:r>
        <w:rPr>
          <w:rFonts w:ascii="宋体" w:hAnsi="宋体" w:cs="宋体" w:hint="eastAsia"/>
          <w:lang w:eastAsia="zh-Hans"/>
        </w:rPr>
        <w:t>13%</w:t>
      </w:r>
      <w:r>
        <w:rPr>
          <w:rFonts w:ascii="宋体" w:hAnsi="宋体" w:cs="宋体" w:hint="eastAsia"/>
          <w:lang w:eastAsia="zh-Hans"/>
        </w:rPr>
        <w:t>增值税专用发票至采购人，经采购人审核通过后付款。</w:t>
      </w:r>
    </w:p>
    <w:p w14:paraId="17CDDD1B"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w:t>
      </w:r>
      <w:r>
        <w:rPr>
          <w:rFonts w:ascii="宋体" w:hAnsi="宋体" w:cs="宋体" w:hint="eastAsia"/>
          <w:lang w:eastAsia="zh-Hans"/>
        </w:rPr>
        <w:t>乙方收款账户</w:t>
      </w:r>
    </w:p>
    <w:p w14:paraId="4FA812A0" w14:textId="77777777" w:rsidR="004B587D" w:rsidRDefault="009F48C3">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7DDF5857" w14:textId="77777777" w:rsidR="004B587D" w:rsidRDefault="009F48C3">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w:t>
      </w:r>
      <w:r>
        <w:rPr>
          <w:rFonts w:ascii="宋体" w:hAnsi="宋体" w:cs="宋体" w:hint="eastAsia"/>
          <w:sz w:val="24"/>
          <w:lang w:eastAsia="zh-Hans"/>
        </w:rPr>
        <w:t xml:space="preserve">    </w:t>
      </w:r>
      <w:r>
        <w:rPr>
          <w:rFonts w:ascii="宋体" w:hAnsi="宋体" w:cs="宋体" w:hint="eastAsia"/>
          <w:sz w:val="24"/>
          <w:lang w:eastAsia="zh-Hans"/>
        </w:rPr>
        <w:t>名：</w:t>
      </w:r>
    </w:p>
    <w:p w14:paraId="7C4D0819" w14:textId="77777777" w:rsidR="004B587D" w:rsidRDefault="009F48C3">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w:t>
      </w:r>
      <w:r>
        <w:rPr>
          <w:rFonts w:ascii="宋体" w:hAnsi="宋体" w:cs="宋体" w:hint="eastAsia"/>
          <w:sz w:val="24"/>
          <w:lang w:eastAsia="zh-Hans"/>
        </w:rPr>
        <w:t>号：</w:t>
      </w:r>
    </w:p>
    <w:p w14:paraId="323CA915"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w:t>
      </w:r>
      <w:r>
        <w:rPr>
          <w:rFonts w:ascii="宋体" w:hAnsi="宋体" w:cs="宋体" w:hint="eastAsia"/>
          <w:lang w:eastAsia="zh-Hans"/>
        </w:rPr>
        <w:t>本合同</w:t>
      </w:r>
      <w:r>
        <w:rPr>
          <w:rFonts w:ascii="宋体" w:hAnsi="宋体" w:cs="宋体" w:hint="eastAsia"/>
        </w:rPr>
        <w:t>3</w:t>
      </w:r>
      <w:r>
        <w:rPr>
          <w:rFonts w:ascii="宋体" w:hAnsi="宋体" w:cs="宋体" w:hint="eastAsia"/>
          <w:lang w:eastAsia="zh-Hans"/>
        </w:rPr>
        <w:t>.2</w:t>
      </w:r>
      <w:r>
        <w:rPr>
          <w:rFonts w:ascii="宋体" w:hAnsi="宋体" w:cs="宋体" w:hint="eastAsia"/>
          <w:lang w:eastAsia="zh-Hans"/>
        </w:rPr>
        <w:t>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w:t>
      </w:r>
      <w:r>
        <w:rPr>
          <w:rFonts w:ascii="宋体" w:hAnsi="宋体" w:cs="宋体" w:hint="eastAsia"/>
          <w:lang w:eastAsia="zh-Hans"/>
        </w:rPr>
        <w:t>%</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5C2F6A29"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22089770" w14:textId="77777777" w:rsidR="004B587D" w:rsidRDefault="009F48C3">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w:t>
      </w:r>
      <w:r>
        <w:rPr>
          <w:rFonts w:ascii="宋体" w:hAnsi="宋体" w:cs="宋体" w:hint="eastAsia"/>
          <w:lang w:eastAsia="zh-Hans"/>
        </w:rPr>
        <w:t>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3EA676C9" w14:textId="77777777" w:rsidR="004B587D" w:rsidRDefault="009F48C3">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w:t>
      </w:r>
      <w:r>
        <w:rPr>
          <w:rFonts w:ascii="宋体" w:hAnsi="宋体" w:cs="宋体" w:hint="eastAsia"/>
          <w:lang w:eastAsia="zh-Hans"/>
        </w:rPr>
        <w:t>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1327C15B"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77318CB5"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w:t>
      </w:r>
      <w:r>
        <w:rPr>
          <w:rFonts w:ascii="宋体" w:hAnsi="宋体" w:cs="宋体" w:hint="eastAsia"/>
          <w:lang w:eastAsia="zh-Hans"/>
        </w:rPr>
        <w:t>包装物回收：甲方自行处置，乙方不进行回收。</w:t>
      </w:r>
    </w:p>
    <w:p w14:paraId="42EFF4FD"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0A9663DB"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w:t>
      </w:r>
      <w:r>
        <w:rPr>
          <w:rFonts w:ascii="宋体" w:hAnsi="宋体" w:cs="宋体" w:hint="eastAsia"/>
          <w:lang w:eastAsia="zh-Hans"/>
        </w:rPr>
        <w:t>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w:t>
      </w:r>
      <w:r>
        <w:rPr>
          <w:rFonts w:ascii="宋体" w:hAnsi="宋体" w:cs="宋体" w:hint="eastAsia"/>
        </w:rPr>
        <w:t xml:space="preserve"> 24 </w:t>
      </w:r>
      <w:r>
        <w:rPr>
          <w:rFonts w:ascii="宋体" w:hAnsi="宋体" w:cs="宋体" w:hint="eastAsia"/>
        </w:rPr>
        <w:t>】</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w:t>
      </w:r>
      <w:r>
        <w:rPr>
          <w:rFonts w:ascii="宋体" w:hAnsi="宋体" w:cs="宋体" w:hint="eastAsia"/>
        </w:rPr>
        <w:t xml:space="preserve"> 12 </w:t>
      </w:r>
      <w:r>
        <w:rPr>
          <w:rFonts w:ascii="宋体" w:hAnsi="宋体" w:cs="宋体" w:hint="eastAsia"/>
        </w:rPr>
        <w:t>】</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46818926"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w:t>
      </w:r>
      <w:r>
        <w:rPr>
          <w:rFonts w:ascii="宋体" w:hAnsi="宋体" w:cs="宋体" w:hint="eastAsia"/>
          <w:lang w:eastAsia="zh-Hans"/>
        </w:rPr>
        <w:t>交货地点</w:t>
      </w:r>
      <w:r>
        <w:rPr>
          <w:rFonts w:ascii="宋体" w:hAnsi="宋体" w:cs="宋体" w:hint="eastAsia"/>
        </w:rPr>
        <w:t>：</w:t>
      </w:r>
      <w:r>
        <w:rPr>
          <w:rFonts w:ascii="宋体" w:hAnsi="宋体" w:cs="宋体" w:hint="eastAsia"/>
          <w:lang w:eastAsia="zh-Hans"/>
        </w:rPr>
        <w:t>甲方指定地点。</w:t>
      </w:r>
    </w:p>
    <w:p w14:paraId="7277404E"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3EAF7CE"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48318343"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w:t>
      </w:r>
      <w:r>
        <w:rPr>
          <w:rFonts w:ascii="宋体" w:hAnsi="宋体" w:cs="宋体" w:hint="eastAsia"/>
          <w:lang w:eastAsia="zh-Hans"/>
        </w:rPr>
        <w:t>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2E856A9F"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w:t>
      </w:r>
      <w:r>
        <w:rPr>
          <w:rFonts w:ascii="宋体" w:hAnsi="宋体" w:cs="宋体" w:hint="eastAsia"/>
          <w:lang w:eastAsia="zh-Hans"/>
        </w:rPr>
        <w:t>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4F5821F7" w14:textId="77777777" w:rsidR="004B587D" w:rsidRDefault="009F48C3">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w:t>
      </w:r>
      <w:r>
        <w:rPr>
          <w:rFonts w:ascii="宋体" w:hAnsi="宋体" w:cs="宋体" w:hint="eastAsia"/>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031BD029" w14:textId="77777777" w:rsidR="004B587D" w:rsidRDefault="009F48C3">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w:t>
      </w:r>
      <w:r>
        <w:rPr>
          <w:rFonts w:ascii="宋体" w:hAnsi="宋体" w:cs="宋体" w:hint="eastAsia"/>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5D0D56B0" w14:textId="77777777" w:rsidR="004B587D" w:rsidRDefault="009F48C3">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63C374B4"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5C611B45" w14:textId="77777777" w:rsidR="004B587D" w:rsidRDefault="009F48C3">
      <w:pPr>
        <w:pStyle w:val="150"/>
        <w:spacing w:line="360" w:lineRule="auto"/>
        <w:ind w:firstLine="480"/>
        <w:rPr>
          <w:rFonts w:ascii="宋体" w:hAnsi="宋体" w:cs="宋体" w:hint="eastAsia"/>
        </w:rPr>
      </w:pPr>
      <w:r>
        <w:rPr>
          <w:rFonts w:ascii="宋体" w:hAnsi="宋体" w:cs="宋体" w:hint="eastAsia"/>
        </w:rPr>
        <w:t>7</w:t>
      </w:r>
      <w:r>
        <w:rPr>
          <w:rFonts w:ascii="宋体" w:hAnsi="宋体" w:cs="宋体" w:hint="eastAsia"/>
          <w:lang w:eastAsia="zh-Hans"/>
        </w:rPr>
        <w:t>.1</w:t>
      </w:r>
      <w:r>
        <w:rPr>
          <w:rFonts w:ascii="宋体" w:hAnsi="宋体" w:cs="宋体" w:hint="eastAsia"/>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rPr>
          <w:rFonts w:ascii="宋体" w:hAnsi="宋体" w:cs="宋体" w:hint="eastAsia"/>
        </w:rPr>
        <w:t>【</w:t>
      </w:r>
      <w:r>
        <w:rPr>
          <w:rFonts w:ascii="宋体" w:hAnsi="宋体" w:cs="宋体" w:hint="eastAsia"/>
        </w:rPr>
        <w:t xml:space="preserve"> 12 </w:t>
      </w:r>
      <w:r>
        <w:rPr>
          <w:rFonts w:ascii="宋体" w:hAnsi="宋体" w:cs="宋体" w:hint="eastAsia"/>
        </w:rPr>
        <w:t>】小时内补足、退换，同时乙方承担因此增加的运费和给甲方造成的损失。</w:t>
      </w:r>
    </w:p>
    <w:p w14:paraId="146005E7"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7</w:t>
      </w:r>
      <w:r>
        <w:rPr>
          <w:rFonts w:ascii="宋体" w:hAnsi="宋体" w:cs="宋体" w:hint="eastAsia"/>
          <w:lang w:eastAsia="zh-Hans"/>
        </w:rPr>
        <w:t>.2</w:t>
      </w:r>
      <w:r>
        <w:rPr>
          <w:rFonts w:ascii="宋体" w:hAnsi="宋体" w:cs="宋体" w:hint="eastAsia"/>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违约责任”相关条款进行处罚。</w:t>
      </w:r>
    </w:p>
    <w:p w14:paraId="42CF2E9B" w14:textId="77777777" w:rsidR="004B587D" w:rsidRDefault="009F48C3">
      <w:pPr>
        <w:pStyle w:val="150"/>
        <w:spacing w:line="360" w:lineRule="auto"/>
        <w:ind w:firstLine="480"/>
        <w:rPr>
          <w:rFonts w:ascii="宋体" w:hAnsi="宋体" w:cs="宋体" w:hint="eastAsia"/>
        </w:rPr>
      </w:pPr>
      <w:r>
        <w:rPr>
          <w:rFonts w:ascii="宋体" w:hAnsi="宋体" w:cs="宋体" w:hint="eastAsia"/>
        </w:rPr>
        <w:t>7.3</w:t>
      </w:r>
      <w:r>
        <w:rPr>
          <w:rFonts w:ascii="宋体" w:hAnsi="宋体" w:cs="宋体" w:hint="eastAsia"/>
        </w:rPr>
        <w:t>甲方有权定期或不定期抽取部分货物样品送甲方指定的第三</w:t>
      </w:r>
      <w:proofErr w:type="gramStart"/>
      <w:r>
        <w:rPr>
          <w:rFonts w:ascii="宋体" w:hAnsi="宋体" w:cs="宋体" w:hint="eastAsia"/>
        </w:rPr>
        <w:t>方专业</w:t>
      </w:r>
      <w:proofErr w:type="gramEnd"/>
      <w:r>
        <w:rPr>
          <w:rFonts w:ascii="宋体" w:hAnsi="宋体" w:cs="宋体" w:hint="eastAsia"/>
        </w:rPr>
        <w:t>检测机构进行检验，乙方必须配合甲方对产品的抽查及送检工作，送检所产生的所有费用由乙方负责。如该批次</w:t>
      </w:r>
      <w:r>
        <w:rPr>
          <w:rFonts w:ascii="宋体" w:hAnsi="宋体" w:cs="宋体" w:hint="eastAsia"/>
        </w:rPr>
        <w:t>1</w:t>
      </w:r>
      <w:r>
        <w:rPr>
          <w:rFonts w:ascii="宋体" w:hAnsi="宋体" w:cs="宋体" w:hint="eastAsia"/>
        </w:rPr>
        <w:t>件或以上检验结果与要求不符，甲方有权将该批次全部产品退货并根据合同提出索赔，并可根据情况取消乙方的供货资格，解除本合同，报财务部门或其它相关部门进行备案。</w:t>
      </w:r>
    </w:p>
    <w:p w14:paraId="213BD949"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100B8B5B" w14:textId="77777777" w:rsidR="004B587D" w:rsidRDefault="009F48C3">
      <w:pPr>
        <w:pStyle w:val="150"/>
        <w:spacing w:line="360" w:lineRule="auto"/>
        <w:ind w:firstLine="480"/>
        <w:rPr>
          <w:rFonts w:ascii="宋体" w:hAnsi="宋体" w:cs="宋体" w:hint="eastAsia"/>
        </w:rPr>
      </w:pPr>
      <w:r>
        <w:rPr>
          <w:rFonts w:ascii="宋体" w:hAnsi="宋体" w:cs="宋体" w:hint="eastAsia"/>
        </w:rPr>
        <w:t>8.1</w:t>
      </w:r>
      <w:r>
        <w:rPr>
          <w:rFonts w:ascii="宋体" w:hAnsi="宋体" w:cs="宋体" w:hint="eastAsia"/>
        </w:rPr>
        <w:t>甲方的权利和义务</w:t>
      </w:r>
    </w:p>
    <w:p w14:paraId="25EDE0A0"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w:t>
      </w:r>
      <w:r>
        <w:rPr>
          <w:rFonts w:ascii="宋体" w:hAnsi="宋体" w:cs="宋体" w:hint="eastAsia"/>
        </w:rPr>
        <w:t xml:space="preserve"> 12 </w:t>
      </w:r>
      <w:r>
        <w:rPr>
          <w:rFonts w:ascii="宋体" w:hAnsi="宋体" w:cs="宋体" w:hint="eastAsia"/>
        </w:rPr>
        <w:t>】小时内予以补足，退换。</w:t>
      </w:r>
    </w:p>
    <w:p w14:paraId="31CF274D"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73239241"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36AECD49" w14:textId="77777777" w:rsidR="004B587D" w:rsidRDefault="009F48C3">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6B064528"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6A97EEFD"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甲方有权定期或随时到制造厂商检验货物，乙方必须给予配合及提供方便。</w:t>
      </w:r>
      <w:r>
        <w:rPr>
          <w:rFonts w:ascii="宋体" w:hAnsi="宋体" w:cs="宋体" w:hint="eastAsia"/>
          <w:lang w:eastAsia="zh-Hans"/>
        </w:rPr>
        <w:t xml:space="preserve"> </w:t>
      </w:r>
    </w:p>
    <w:p w14:paraId="61B849A2"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甲方有权向乙方询问药剂配送进展情况及相关内容，且有权就具体问题提</w:t>
      </w:r>
      <w:r>
        <w:rPr>
          <w:rFonts w:ascii="宋体" w:hAnsi="宋体" w:cs="宋体" w:hint="eastAsia"/>
          <w:lang w:eastAsia="zh-Hans"/>
        </w:rPr>
        <w:lastRenderedPageBreak/>
        <w:t>出意见和建议。</w:t>
      </w:r>
      <w:r>
        <w:rPr>
          <w:rFonts w:ascii="宋体" w:hAnsi="宋体" w:cs="宋体" w:hint="eastAsia"/>
          <w:lang w:eastAsia="zh-Hans"/>
        </w:rPr>
        <w:t xml:space="preserve"> </w:t>
      </w:r>
    </w:p>
    <w:p w14:paraId="75EDB100"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甲方有权对进入厂区的乙方及乙方委托的运输单位进行管理、监督，督促乙方及乙方委托的运输单位遵循厂区的各项规章制度、现场管理。</w:t>
      </w:r>
      <w:r>
        <w:rPr>
          <w:rFonts w:ascii="宋体" w:hAnsi="宋体" w:cs="宋体" w:hint="eastAsia"/>
          <w:lang w:eastAsia="zh-Hans"/>
        </w:rPr>
        <w:t xml:space="preserve"> </w:t>
      </w:r>
    </w:p>
    <w:p w14:paraId="3AAC5572" w14:textId="77777777" w:rsidR="004B587D" w:rsidRDefault="009F48C3">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0056C76A" w14:textId="77777777" w:rsidR="004B587D" w:rsidRDefault="009F48C3">
      <w:pPr>
        <w:pStyle w:val="150"/>
        <w:spacing w:line="360" w:lineRule="auto"/>
        <w:ind w:firstLine="480"/>
        <w:rPr>
          <w:rFonts w:ascii="宋体" w:hAnsi="宋体" w:cs="宋体" w:hint="eastAsia"/>
        </w:rPr>
      </w:pPr>
      <w:r>
        <w:rPr>
          <w:rFonts w:ascii="宋体" w:hAnsi="宋体" w:cs="宋体" w:hint="eastAsia"/>
        </w:rPr>
        <w:t>8.2</w:t>
      </w:r>
      <w:r>
        <w:rPr>
          <w:rFonts w:ascii="宋体" w:hAnsi="宋体" w:cs="宋体" w:hint="eastAsia"/>
        </w:rPr>
        <w:t>乙方的权利和义务</w:t>
      </w:r>
    </w:p>
    <w:p w14:paraId="1C2CEE8C" w14:textId="77777777" w:rsidR="004B587D" w:rsidRDefault="009F48C3">
      <w:pPr>
        <w:pStyle w:val="150"/>
        <w:spacing w:line="360" w:lineRule="auto"/>
        <w:ind w:firstLine="480"/>
        <w:rPr>
          <w:rFonts w:ascii="宋体" w:hAnsi="宋体" w:cs="宋体" w:hint="eastAsia"/>
        </w:rPr>
      </w:pPr>
      <w:r>
        <w:rPr>
          <w:rFonts w:ascii="宋体" w:hAnsi="宋体" w:cs="宋体" w:hint="eastAsia"/>
        </w:rPr>
        <w:t>8.2.1</w:t>
      </w:r>
      <w:r>
        <w:rPr>
          <w:rFonts w:ascii="宋体" w:hAnsi="宋体" w:cs="宋体" w:hint="eastAsia"/>
        </w:rPr>
        <w:t>如乙方供应的产品涉及危险化学品的，乙方应当遵守《危险化学品安全管理条例》等相关法律法规、规范性文件、国家及地方政策的规定；乙方及人员、乙方委托运输的单位及人员，应当具备相应的资质、资格。</w:t>
      </w:r>
    </w:p>
    <w:p w14:paraId="02C83DD1" w14:textId="77777777" w:rsidR="004B587D" w:rsidRDefault="009F48C3">
      <w:pPr>
        <w:pStyle w:val="150"/>
        <w:spacing w:line="360" w:lineRule="auto"/>
        <w:ind w:firstLine="480"/>
        <w:rPr>
          <w:rFonts w:ascii="宋体" w:hAnsi="宋体" w:cs="宋体" w:hint="eastAsia"/>
        </w:rPr>
      </w:pPr>
      <w:r>
        <w:rPr>
          <w:rFonts w:ascii="宋体" w:hAnsi="宋体" w:cs="宋体" w:hint="eastAsia"/>
        </w:rPr>
        <w:t>8.2.2</w:t>
      </w:r>
      <w:r>
        <w:rPr>
          <w:rFonts w:ascii="宋体" w:hAnsi="宋体" w:cs="宋体" w:hint="eastAsia"/>
        </w:rPr>
        <w:t>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56F82B54"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09A31C66"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5185283B"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7C653B98"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52AC2017"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30580586"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3BD8A020"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0083B92E"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九</w:t>
      </w:r>
      <w:r>
        <w:rPr>
          <w:rFonts w:ascii="Times New Roman Regular" w:eastAsia="黑体" w:hAnsi="Times New Roman Regular" w:cs="Times New Roman Regular"/>
          <w:color w:val="000000"/>
          <w:kern w:val="0"/>
          <w:sz w:val="32"/>
          <w:szCs w:val="32"/>
          <w:lang w:eastAsia="zh-Hans"/>
        </w:rPr>
        <w:t>、违约责任</w:t>
      </w:r>
    </w:p>
    <w:p w14:paraId="5863CD1C"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w:t>
      </w:r>
      <w:r>
        <w:rPr>
          <w:rFonts w:ascii="宋体" w:hAnsi="宋体" w:cs="宋体" w:hint="eastAsia"/>
          <w:lang w:eastAsia="zh-Hans"/>
        </w:rPr>
        <w:t>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w:t>
      </w:r>
      <w:r>
        <w:rPr>
          <w:rFonts w:ascii="宋体" w:hAnsi="宋体" w:cs="宋体" w:hint="eastAsia"/>
        </w:rPr>
        <w:t xml:space="preserve"> 1 </w:t>
      </w:r>
      <w:r>
        <w:rPr>
          <w:rFonts w:ascii="宋体" w:hAnsi="宋体" w:cs="宋体" w:hint="eastAsia"/>
        </w:rPr>
        <w:t>】</w:t>
      </w:r>
      <w:r>
        <w:rPr>
          <w:rFonts w:ascii="宋体" w:hAnsi="宋体" w:cs="宋体" w:hint="eastAsia"/>
          <w:lang w:eastAsia="zh-Hans"/>
        </w:rPr>
        <w:t>天</w:t>
      </w:r>
      <w:r>
        <w:rPr>
          <w:rFonts w:ascii="宋体" w:hAnsi="宋体" w:cs="宋体" w:hint="eastAsia"/>
          <w:lang w:eastAsia="zh-Hans"/>
        </w:rPr>
        <w:t>(</w:t>
      </w:r>
      <w:r>
        <w:rPr>
          <w:rFonts w:ascii="宋体" w:hAnsi="宋体" w:cs="宋体" w:hint="eastAsia"/>
          <w:lang w:eastAsia="zh-Hans"/>
        </w:rPr>
        <w:t>即</w:t>
      </w:r>
      <w:r>
        <w:rPr>
          <w:rFonts w:ascii="宋体" w:hAnsi="宋体" w:cs="宋体" w:hint="eastAsia"/>
          <w:lang w:eastAsia="zh-Hans"/>
        </w:rPr>
        <w:t xml:space="preserve"> </w:t>
      </w:r>
      <w:r>
        <w:rPr>
          <w:rFonts w:ascii="宋体" w:hAnsi="宋体" w:cs="宋体" w:hint="eastAsia"/>
        </w:rPr>
        <w:t>【</w:t>
      </w:r>
      <w:r>
        <w:rPr>
          <w:rFonts w:ascii="宋体" w:hAnsi="宋体" w:cs="宋体" w:hint="eastAsia"/>
        </w:rPr>
        <w:t xml:space="preserve"> 24 </w:t>
      </w:r>
      <w:r>
        <w:rPr>
          <w:rFonts w:ascii="宋体" w:hAnsi="宋体" w:cs="宋体" w:hint="eastAsia"/>
        </w:rPr>
        <w:t>】</w:t>
      </w:r>
      <w:r>
        <w:rPr>
          <w:rFonts w:ascii="宋体" w:hAnsi="宋体" w:cs="宋体" w:hint="eastAsia"/>
          <w:lang w:eastAsia="zh-Hans"/>
        </w:rPr>
        <w:t>小时</w:t>
      </w:r>
      <w:r>
        <w:rPr>
          <w:rFonts w:ascii="宋体" w:hAnsi="宋体" w:cs="宋体" w:hint="eastAsia"/>
          <w:lang w:eastAsia="zh-Hans"/>
        </w:rPr>
        <w:t>)</w:t>
      </w:r>
      <w:r>
        <w:rPr>
          <w:rFonts w:ascii="宋体" w:hAnsi="宋体" w:cs="宋体" w:hint="eastAsia"/>
          <w:lang w:eastAsia="zh-Hans"/>
        </w:rPr>
        <w:t>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w:t>
      </w:r>
      <w:r>
        <w:rPr>
          <w:rFonts w:ascii="宋体" w:hAnsi="宋体" w:cs="宋体" w:hint="eastAsia"/>
        </w:rPr>
        <w:t xml:space="preserve"> 12 </w:t>
      </w:r>
      <w:r>
        <w:rPr>
          <w:rFonts w:ascii="宋体" w:hAnsi="宋体" w:cs="宋体" w:hint="eastAsia"/>
        </w:rPr>
        <w:t>】小时通知乙方到场时间）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w:t>
      </w:r>
      <w:r>
        <w:rPr>
          <w:rFonts w:ascii="宋体" w:hAnsi="宋体" w:cs="宋体" w:hint="eastAsia"/>
        </w:rPr>
        <w:t xml:space="preserve"> </w:t>
      </w:r>
      <w:r>
        <w:rPr>
          <w:rFonts w:ascii="宋体" w:hAnsi="宋体" w:cs="宋体" w:hint="eastAsia"/>
        </w:rPr>
        <w:t>48</w:t>
      </w:r>
      <w:r>
        <w:rPr>
          <w:rFonts w:ascii="宋体" w:hAnsi="宋体" w:cs="宋体" w:hint="eastAsia"/>
        </w:rPr>
        <w:t xml:space="preserve"> </w:t>
      </w:r>
      <w:r>
        <w:rPr>
          <w:rFonts w:ascii="宋体" w:hAnsi="宋体" w:cs="宋体" w:hint="eastAsia"/>
        </w:rPr>
        <w:t>】</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w:t>
      </w:r>
      <w:r>
        <w:rPr>
          <w:rFonts w:ascii="宋体" w:hAnsi="宋体" w:cs="宋体" w:hint="eastAsia"/>
        </w:rPr>
        <w:t xml:space="preserve"> 5 </w:t>
      </w:r>
      <w:r>
        <w:rPr>
          <w:rFonts w:ascii="宋体" w:hAnsi="宋体" w:cs="宋体" w:hint="eastAsia"/>
        </w:rPr>
        <w:t>】</w:t>
      </w:r>
      <w:r>
        <w:rPr>
          <w:rFonts w:ascii="宋体" w:hAnsi="宋体" w:cs="宋体" w:hint="eastAsia"/>
          <w:lang w:eastAsia="zh-Hans"/>
        </w:rPr>
        <w:t>%</w:t>
      </w:r>
      <w:r>
        <w:rPr>
          <w:rFonts w:ascii="宋体" w:hAnsi="宋体" w:cs="宋体" w:hint="eastAsia"/>
          <w:lang w:eastAsia="zh-Hans"/>
        </w:rPr>
        <w:t>且不少于</w:t>
      </w:r>
      <w:r>
        <w:rPr>
          <w:rFonts w:ascii="宋体" w:hAnsi="宋体" w:cs="宋体" w:hint="eastAsia"/>
        </w:rPr>
        <w:t>【</w:t>
      </w:r>
      <w:r>
        <w:rPr>
          <w:rFonts w:ascii="宋体" w:hAnsi="宋体" w:cs="宋体" w:hint="eastAsia"/>
        </w:rPr>
        <w:t xml:space="preserve"> </w:t>
      </w:r>
      <w:r>
        <w:rPr>
          <w:rFonts w:ascii="宋体" w:hAnsi="宋体" w:cs="宋体" w:hint="eastAsia"/>
        </w:rPr>
        <w:t>2</w:t>
      </w:r>
      <w:r>
        <w:rPr>
          <w:rFonts w:ascii="宋体" w:hAnsi="宋体" w:cs="宋体" w:hint="eastAsia"/>
        </w:rPr>
        <w:t xml:space="preserve"> </w:t>
      </w:r>
      <w:r>
        <w:rPr>
          <w:rFonts w:ascii="宋体" w:hAnsi="宋体" w:cs="宋体" w:hint="eastAsia"/>
        </w:rPr>
        <w:t>】万元。</w:t>
      </w:r>
    </w:p>
    <w:p w14:paraId="07C09C3E" w14:textId="0F90F32E" w:rsidR="004B587D" w:rsidRDefault="009F48C3">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w:t>
      </w:r>
      <w:r>
        <w:rPr>
          <w:rFonts w:ascii="宋体" w:hAnsi="宋体" w:cs="宋体" w:hint="eastAsia"/>
          <w:lang w:eastAsia="zh-Hans"/>
        </w:rPr>
        <w:t>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w:t>
      </w:r>
      <w:r>
        <w:rPr>
          <w:rFonts w:ascii="宋体" w:hAnsi="宋体" w:cs="宋体" w:hint="eastAsia"/>
        </w:rPr>
        <w:t xml:space="preserve"> </w:t>
      </w:r>
      <w:r>
        <w:rPr>
          <w:rFonts w:ascii="宋体" w:hAnsi="宋体" w:cs="宋体" w:hint="eastAsia"/>
        </w:rPr>
        <w:t>2</w:t>
      </w:r>
      <w:r>
        <w:rPr>
          <w:rFonts w:ascii="宋体" w:hAnsi="宋体" w:cs="宋体" w:hint="eastAsia"/>
        </w:rPr>
        <w:t>000</w:t>
      </w:r>
      <w:r>
        <w:rPr>
          <w:rFonts w:ascii="宋体" w:hAnsi="宋体" w:cs="宋体" w:hint="eastAsia"/>
        </w:rPr>
        <w:t>0</w:t>
      </w:r>
      <w:r>
        <w:rPr>
          <w:rFonts w:ascii="宋体" w:hAnsi="宋体" w:cs="宋体" w:hint="eastAsia"/>
        </w:rPr>
        <w:t xml:space="preserve"> </w:t>
      </w:r>
      <w:r>
        <w:rPr>
          <w:rFonts w:ascii="宋体" w:hAnsi="宋体" w:cs="宋体" w:hint="eastAsia"/>
        </w:rPr>
        <w:t>】</w:t>
      </w:r>
      <w:r>
        <w:rPr>
          <w:rFonts w:ascii="宋体" w:hAnsi="宋体" w:cs="宋体" w:hint="eastAsia"/>
          <w:lang w:eastAsia="zh-Hans"/>
        </w:rPr>
        <w:t>元</w:t>
      </w:r>
      <w:r>
        <w:rPr>
          <w:rFonts w:ascii="宋体" w:hAnsi="宋体" w:cs="宋体" w:hint="eastAsia"/>
          <w:lang w:eastAsia="zh-Hans"/>
        </w:rPr>
        <w:t>/</w:t>
      </w:r>
      <w:r>
        <w:rPr>
          <w:rFonts w:ascii="宋体" w:hAnsi="宋体" w:cs="宋体" w:hint="eastAsia"/>
          <w:lang w:eastAsia="zh-Hans"/>
        </w:rPr>
        <w:t>（单品</w:t>
      </w:r>
      <w:r>
        <w:rPr>
          <w:rFonts w:ascii="宋体" w:hAnsi="宋体" w:cs="宋体" w:hint="eastAsia"/>
          <w:lang w:eastAsia="zh-Hans"/>
        </w:rPr>
        <w:t>*</w:t>
      </w:r>
      <w:r>
        <w:rPr>
          <w:rFonts w:ascii="宋体" w:hAnsi="宋体" w:cs="宋体" w:hint="eastAsia"/>
          <w:lang w:eastAsia="zh-Hans"/>
        </w:rPr>
        <w:t>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w:t>
      </w:r>
      <w:r>
        <w:rPr>
          <w:rFonts w:ascii="宋体" w:hAnsi="宋体" w:cs="宋体" w:hint="eastAsia"/>
        </w:rPr>
        <w:t xml:space="preserve"> 10 </w:t>
      </w:r>
      <w:r>
        <w:rPr>
          <w:rFonts w:ascii="宋体" w:hAnsi="宋体" w:cs="宋体" w:hint="eastAsia"/>
        </w:rPr>
        <w:t>】</w:t>
      </w:r>
      <w:r>
        <w:rPr>
          <w:rFonts w:ascii="宋体" w:hAnsi="宋体" w:cs="宋体" w:hint="eastAsia"/>
          <w:lang w:eastAsia="zh-Hans"/>
        </w:rPr>
        <w:t>%</w:t>
      </w:r>
      <w:r>
        <w:rPr>
          <w:rFonts w:ascii="宋体" w:hAnsi="宋体" w:cs="宋体" w:hint="eastAsia"/>
          <w:lang w:eastAsia="zh-Hans"/>
        </w:rPr>
        <w:t>且不少于</w:t>
      </w:r>
      <w:r>
        <w:rPr>
          <w:rFonts w:ascii="宋体" w:hAnsi="宋体" w:cs="宋体" w:hint="eastAsia"/>
        </w:rPr>
        <w:t>【</w:t>
      </w:r>
      <w:r>
        <w:rPr>
          <w:rFonts w:ascii="宋体" w:hAnsi="宋体" w:cs="宋体" w:hint="eastAsia"/>
        </w:rPr>
        <w:t xml:space="preserve"> </w:t>
      </w:r>
      <w:r>
        <w:rPr>
          <w:rFonts w:ascii="宋体" w:hAnsi="宋体" w:cs="宋体" w:hint="eastAsia"/>
        </w:rPr>
        <w:t>4</w:t>
      </w:r>
      <w:r>
        <w:rPr>
          <w:rFonts w:ascii="宋体" w:hAnsi="宋体" w:cs="宋体" w:hint="eastAsia"/>
        </w:rPr>
        <w:t xml:space="preserve"> </w:t>
      </w:r>
      <w:r>
        <w:rPr>
          <w:rFonts w:ascii="宋体" w:hAnsi="宋体" w:cs="宋体" w:hint="eastAsia"/>
        </w:rPr>
        <w:t>】万元</w:t>
      </w:r>
      <w:r>
        <w:rPr>
          <w:rFonts w:ascii="宋体" w:hAnsi="宋体" w:cs="宋体" w:hint="eastAsia"/>
          <w:lang w:eastAsia="zh-Hans"/>
        </w:rPr>
        <w:t>。</w:t>
      </w:r>
    </w:p>
    <w:p w14:paraId="0336B924" w14:textId="46CDDBE4" w:rsidR="004B587D" w:rsidRDefault="009F48C3">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w:t>
      </w:r>
      <w:r>
        <w:rPr>
          <w:rFonts w:ascii="宋体" w:hAnsi="宋体" w:cs="宋体" w:hint="eastAsia"/>
        </w:rPr>
        <w:t xml:space="preserve"> 10 </w:t>
      </w:r>
      <w:r>
        <w:rPr>
          <w:rFonts w:ascii="宋体" w:hAnsi="宋体" w:cs="宋体" w:hint="eastAsia"/>
        </w:rPr>
        <w:t>】</w:t>
      </w:r>
      <w:r>
        <w:rPr>
          <w:rFonts w:ascii="宋体" w:hAnsi="宋体" w:cs="宋体" w:hint="eastAsia"/>
          <w:lang w:eastAsia="zh-Hans"/>
        </w:rPr>
        <w:t>%</w:t>
      </w:r>
      <w:r>
        <w:rPr>
          <w:rFonts w:ascii="宋体" w:hAnsi="宋体" w:cs="宋体" w:hint="eastAsia"/>
          <w:lang w:eastAsia="zh-Hans"/>
        </w:rPr>
        <w:t>且不少于</w:t>
      </w:r>
      <w:r>
        <w:rPr>
          <w:rFonts w:ascii="宋体" w:hAnsi="宋体" w:cs="宋体" w:hint="eastAsia"/>
        </w:rPr>
        <w:t>【</w:t>
      </w:r>
      <w:r>
        <w:rPr>
          <w:rFonts w:ascii="宋体" w:hAnsi="宋体" w:cs="宋体" w:hint="eastAsia"/>
        </w:rPr>
        <w:t xml:space="preserve"> </w:t>
      </w:r>
      <w:r>
        <w:rPr>
          <w:rFonts w:ascii="宋体" w:hAnsi="宋体" w:cs="宋体" w:hint="eastAsia"/>
        </w:rPr>
        <w:t>4</w:t>
      </w:r>
      <w:r>
        <w:rPr>
          <w:rFonts w:ascii="宋体" w:hAnsi="宋体" w:cs="宋体" w:hint="eastAsia"/>
        </w:rPr>
        <w:t xml:space="preserve"> </w:t>
      </w:r>
      <w:r>
        <w:rPr>
          <w:rFonts w:ascii="宋体" w:hAnsi="宋体" w:cs="宋体" w:hint="eastAsia"/>
        </w:rPr>
        <w:t>】万元</w:t>
      </w:r>
      <w:r>
        <w:rPr>
          <w:rFonts w:ascii="宋体" w:hAnsi="宋体" w:cs="宋体" w:hint="eastAsia"/>
          <w:lang w:eastAsia="zh-Hans"/>
        </w:rPr>
        <w:t>。</w:t>
      </w:r>
    </w:p>
    <w:p w14:paraId="6569398C" w14:textId="62798BCC" w:rsidR="004B587D" w:rsidRDefault="009F48C3">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w:t>
      </w:r>
      <w:r>
        <w:rPr>
          <w:rFonts w:ascii="宋体" w:hAnsi="宋体" w:cs="宋体" w:hint="eastAsia"/>
        </w:rPr>
        <w:t xml:space="preserve"> 10 </w:t>
      </w:r>
      <w:r>
        <w:rPr>
          <w:rFonts w:ascii="宋体" w:hAnsi="宋体" w:cs="宋体" w:hint="eastAsia"/>
        </w:rPr>
        <w:t>】</w:t>
      </w:r>
      <w:r>
        <w:rPr>
          <w:rFonts w:ascii="宋体" w:hAnsi="宋体" w:cs="宋体" w:hint="eastAsia"/>
        </w:rPr>
        <w:t>%</w:t>
      </w:r>
      <w:r>
        <w:rPr>
          <w:rFonts w:ascii="宋体" w:hAnsi="宋体" w:cs="宋体" w:hint="eastAsia"/>
          <w:lang w:eastAsia="zh-Hans"/>
        </w:rPr>
        <w:t>且不少于</w:t>
      </w:r>
      <w:r>
        <w:rPr>
          <w:rFonts w:ascii="宋体" w:hAnsi="宋体" w:cs="宋体" w:hint="eastAsia"/>
        </w:rPr>
        <w:t>【</w:t>
      </w:r>
      <w:r>
        <w:rPr>
          <w:rFonts w:ascii="宋体" w:hAnsi="宋体" w:cs="宋体" w:hint="eastAsia"/>
        </w:rPr>
        <w:t xml:space="preserve"> </w:t>
      </w:r>
      <w:r>
        <w:rPr>
          <w:rFonts w:ascii="宋体" w:hAnsi="宋体" w:cs="宋体" w:hint="eastAsia"/>
        </w:rPr>
        <w:t>4</w:t>
      </w:r>
      <w:r>
        <w:rPr>
          <w:rFonts w:ascii="宋体" w:hAnsi="宋体" w:cs="宋体" w:hint="eastAsia"/>
        </w:rPr>
        <w:t xml:space="preserve"> </w:t>
      </w:r>
      <w:r>
        <w:rPr>
          <w:rFonts w:ascii="宋体" w:hAnsi="宋体" w:cs="宋体" w:hint="eastAsia"/>
        </w:rPr>
        <w:t>】万元</w:t>
      </w:r>
      <w:r>
        <w:rPr>
          <w:rFonts w:ascii="宋体" w:hAnsi="宋体" w:cs="宋体" w:hint="eastAsia"/>
          <w:lang w:eastAsia="zh-Hans"/>
        </w:rPr>
        <w:t>。</w:t>
      </w:r>
      <w:r>
        <w:rPr>
          <w:rFonts w:ascii="宋体" w:hAnsi="宋体" w:cs="宋体" w:hint="eastAsia"/>
          <w:lang w:eastAsia="zh-Hans"/>
        </w:rPr>
        <w:t xml:space="preserve"> </w:t>
      </w:r>
    </w:p>
    <w:p w14:paraId="10D194CB"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行为的，甲方有权解除合同并追究相应法律责任。</w:t>
      </w:r>
      <w:r>
        <w:rPr>
          <w:rFonts w:ascii="宋体" w:hAnsi="宋体" w:cs="宋体" w:hint="eastAsia"/>
          <w:lang w:eastAsia="zh-Hans"/>
        </w:rPr>
        <w:t xml:space="preserve"> </w:t>
      </w:r>
    </w:p>
    <w:p w14:paraId="5345ED90"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验收不合格，甲方有权根据验收结果向乙方提出索赔。</w:t>
      </w:r>
      <w:r>
        <w:rPr>
          <w:rFonts w:ascii="宋体" w:hAnsi="宋体" w:cs="宋体" w:hint="eastAsia"/>
          <w:lang w:eastAsia="zh-Hans"/>
        </w:rPr>
        <w:t xml:space="preserve"> </w:t>
      </w:r>
    </w:p>
    <w:p w14:paraId="3CB78188"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乙方如有下列行为之一视为违约，甲方有权终止合同，乙方赔偿甲方的一切损失。</w:t>
      </w:r>
      <w:r>
        <w:rPr>
          <w:rFonts w:ascii="宋体" w:hAnsi="宋体" w:cs="宋体" w:hint="eastAsia"/>
          <w:lang w:eastAsia="zh-Hans"/>
        </w:rPr>
        <w:t xml:space="preserve"> </w:t>
      </w:r>
    </w:p>
    <w:p w14:paraId="66F11E8A"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所提供的货物、配件与合同文件的承诺不相符；</w:t>
      </w:r>
      <w:r>
        <w:rPr>
          <w:rFonts w:ascii="宋体" w:hAnsi="宋体" w:cs="宋体" w:hint="eastAsia"/>
          <w:lang w:eastAsia="zh-Hans"/>
        </w:rPr>
        <w:t xml:space="preserve"> </w:t>
      </w:r>
    </w:p>
    <w:p w14:paraId="4B2D6FB2"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lastRenderedPageBreak/>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w:t>
      </w:r>
      <w:r>
        <w:rPr>
          <w:rFonts w:ascii="宋体" w:hAnsi="宋体" w:cs="宋体" w:hint="eastAsia"/>
          <w:lang w:eastAsia="zh-Hans"/>
        </w:rPr>
        <w:t>乙方违反承诺的品牌、生产厂家、报价、质量和合同文件规定的质量与性能、售后服务的内容行为；</w:t>
      </w:r>
    </w:p>
    <w:p w14:paraId="2922D828" w14:textId="77777777" w:rsidR="004B587D" w:rsidRDefault="009F48C3">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w:t>
      </w:r>
      <w:r>
        <w:rPr>
          <w:rFonts w:ascii="宋体" w:hAnsi="宋体" w:cs="宋体" w:hint="eastAsia"/>
          <w:lang w:eastAsia="zh-Hans"/>
        </w:rPr>
        <w:t>乙方违反双方签署合同书的其他主要条款</w:t>
      </w:r>
      <w:r>
        <w:rPr>
          <w:rFonts w:ascii="宋体" w:hAnsi="宋体" w:cs="宋体" w:hint="eastAsia"/>
        </w:rPr>
        <w:t>。</w:t>
      </w:r>
    </w:p>
    <w:p w14:paraId="38CB3DDD"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对于不可抗力客观因素造成不能履行合同的，双方根据客观情况协商处理。</w:t>
      </w:r>
      <w:r>
        <w:rPr>
          <w:rFonts w:ascii="宋体" w:hAnsi="宋体" w:cs="宋体" w:hint="eastAsia"/>
          <w:lang w:eastAsia="zh-Hans"/>
        </w:rPr>
        <w:t xml:space="preserve"> </w:t>
      </w:r>
    </w:p>
    <w:p w14:paraId="68111E20"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环节中产生的安全事故、环境责任事故等一切意外事故，包括不可抗拒力因素造成的事故，造成的后果概由乙方负责。</w:t>
      </w:r>
      <w:r>
        <w:rPr>
          <w:rFonts w:ascii="宋体" w:hAnsi="宋体" w:cs="宋体" w:hint="eastAsia"/>
          <w:lang w:eastAsia="zh-Hans"/>
        </w:rPr>
        <w:t xml:space="preserve"> </w:t>
      </w:r>
    </w:p>
    <w:p w14:paraId="73BD9F78" w14:textId="77777777" w:rsidR="004B587D" w:rsidRDefault="009F48C3">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4C9BA35F" w14:textId="6BF5065F" w:rsidR="004B587D" w:rsidRDefault="009F48C3">
      <w:pPr>
        <w:pStyle w:val="150"/>
        <w:spacing w:line="360" w:lineRule="auto"/>
        <w:ind w:firstLine="480"/>
        <w:rPr>
          <w:rFonts w:ascii="宋体" w:hAnsi="宋体" w:cs="宋体" w:hint="eastAsia"/>
        </w:rPr>
      </w:pPr>
      <w:r>
        <w:rPr>
          <w:rFonts w:ascii="宋体" w:hAnsi="宋体" w:cs="宋体" w:hint="eastAsia"/>
        </w:rPr>
        <w:t>9.11</w:t>
      </w:r>
      <w:r>
        <w:rPr>
          <w:rFonts w:ascii="宋体" w:hAnsi="宋体" w:cs="宋体" w:hint="eastAsia"/>
        </w:rPr>
        <w:t>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w:t>
      </w:r>
      <w:r>
        <w:rPr>
          <w:rFonts w:ascii="宋体" w:hAnsi="宋体" w:cs="宋体" w:hint="eastAsia"/>
        </w:rPr>
        <w:t xml:space="preserve"> 10 </w:t>
      </w:r>
      <w:r>
        <w:rPr>
          <w:rFonts w:ascii="宋体" w:hAnsi="宋体" w:cs="宋体" w:hint="eastAsia"/>
        </w:rPr>
        <w:t>】</w:t>
      </w:r>
      <w:r>
        <w:rPr>
          <w:rFonts w:ascii="宋体" w:hAnsi="宋体" w:cs="宋体" w:hint="eastAsia"/>
        </w:rPr>
        <w:t>%</w:t>
      </w:r>
      <w:r>
        <w:rPr>
          <w:rFonts w:ascii="宋体" w:hAnsi="宋体" w:cs="宋体" w:hint="eastAsia"/>
        </w:rPr>
        <w:t>向甲方支付违约金</w:t>
      </w:r>
      <w:r>
        <w:rPr>
          <w:rFonts w:ascii="宋体" w:hAnsi="宋体" w:cs="宋体" w:hint="eastAsia"/>
          <w:lang w:eastAsia="zh-Hans"/>
        </w:rPr>
        <w:t>且不少于</w:t>
      </w:r>
      <w:r>
        <w:rPr>
          <w:rFonts w:ascii="宋体" w:hAnsi="宋体" w:cs="宋体" w:hint="eastAsia"/>
        </w:rPr>
        <w:t>【</w:t>
      </w:r>
      <w:r>
        <w:rPr>
          <w:rFonts w:ascii="宋体" w:hAnsi="宋体" w:cs="宋体" w:hint="eastAsia"/>
        </w:rPr>
        <w:t xml:space="preserve"> </w:t>
      </w:r>
      <w:r>
        <w:rPr>
          <w:rFonts w:ascii="宋体" w:hAnsi="宋体" w:cs="宋体" w:hint="eastAsia"/>
        </w:rPr>
        <w:t>4</w:t>
      </w:r>
      <w:r>
        <w:rPr>
          <w:rFonts w:ascii="宋体" w:hAnsi="宋体" w:cs="宋体" w:hint="eastAsia"/>
        </w:rPr>
        <w:t xml:space="preserve"> </w:t>
      </w:r>
      <w:r>
        <w:rPr>
          <w:rFonts w:ascii="宋体" w:hAnsi="宋体" w:cs="宋体" w:hint="eastAsia"/>
        </w:rPr>
        <w:t>】万元，并赔偿因此给甲方造成的损失。</w:t>
      </w:r>
    </w:p>
    <w:p w14:paraId="09D75931"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w:t>
      </w:r>
      <w:r>
        <w:rPr>
          <w:rFonts w:ascii="宋体" w:hAnsi="宋体" w:cs="宋体" w:hint="eastAsia"/>
          <w:lang w:eastAsia="zh-Hans"/>
        </w:rPr>
        <w:t>/</w:t>
      </w:r>
      <w:r>
        <w:rPr>
          <w:rFonts w:ascii="宋体" w:hAnsi="宋体" w:cs="宋体" w:hint="eastAsia"/>
          <w:lang w:eastAsia="zh-Hans"/>
        </w:rPr>
        <w:t>保险费、公证费</w:t>
      </w:r>
      <w:r>
        <w:rPr>
          <w:rFonts w:ascii="宋体" w:hAnsi="宋体" w:cs="宋体" w:hint="eastAsia"/>
        </w:rPr>
        <w:t>等合理费用</w:t>
      </w:r>
      <w:r>
        <w:rPr>
          <w:rFonts w:ascii="宋体" w:hAnsi="宋体" w:cs="宋体" w:hint="eastAsia"/>
          <w:lang w:eastAsia="zh-Hans"/>
        </w:rPr>
        <w:t>，由违约方承担。</w:t>
      </w:r>
    </w:p>
    <w:p w14:paraId="258572F0"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0B971544" w14:textId="77777777" w:rsidR="004B587D" w:rsidRDefault="009F48C3">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w:t>
      </w:r>
      <w:r>
        <w:rPr>
          <w:rFonts w:ascii="宋体" w:hAnsi="宋体" w:cs="宋体" w:hint="eastAsia"/>
        </w:rPr>
        <w:t xml:space="preserve"> 2 </w:t>
      </w:r>
      <w:r>
        <w:rPr>
          <w:rFonts w:ascii="宋体" w:hAnsi="宋体" w:cs="宋体" w:hint="eastAsia"/>
        </w:rPr>
        <w:t>】</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3E178E65"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lang w:eastAsia="zh-Hans"/>
        </w:rPr>
        <w:t>（</w:t>
      </w:r>
      <w:r>
        <w:rPr>
          <w:rFonts w:ascii="宋体" w:hAnsi="宋体" w:cs="宋体" w:hint="eastAsia"/>
          <w:lang w:eastAsia="zh-Hans"/>
        </w:rPr>
        <w:t>1</w:t>
      </w:r>
      <w:r>
        <w:rPr>
          <w:rFonts w:ascii="宋体" w:hAnsi="宋体" w:cs="宋体" w:hint="eastAsia"/>
          <w:lang w:eastAsia="zh-Hans"/>
        </w:rPr>
        <w:t>）按照生产厂家的标准确定，但交货时《所需药剂清单》中第</w:t>
      </w:r>
      <w:r>
        <w:rPr>
          <w:rFonts w:ascii="宋体" w:hAnsi="宋体" w:cs="宋体" w:hint="eastAsia"/>
        </w:rPr>
        <w:t>【</w:t>
      </w:r>
      <w:r>
        <w:rPr>
          <w:rFonts w:ascii="宋体" w:hAnsi="宋体" w:cs="宋体" w:hint="eastAsia"/>
        </w:rPr>
        <w:t xml:space="preserve"> / </w:t>
      </w:r>
      <w:r>
        <w:rPr>
          <w:rFonts w:ascii="宋体" w:hAnsi="宋体" w:cs="宋体" w:hint="eastAsia"/>
        </w:rPr>
        <w:t>】</w:t>
      </w:r>
      <w:r>
        <w:rPr>
          <w:rFonts w:ascii="宋体" w:hAnsi="宋体" w:cs="宋体" w:hint="eastAsia"/>
          <w:lang w:eastAsia="zh-Hans"/>
        </w:rPr>
        <w:t>项产品的剩余质量保证期不少于</w:t>
      </w:r>
      <w:r>
        <w:rPr>
          <w:rFonts w:ascii="宋体" w:hAnsi="宋体" w:cs="宋体" w:hint="eastAsia"/>
        </w:rPr>
        <w:t>【</w:t>
      </w:r>
      <w:r>
        <w:rPr>
          <w:rFonts w:ascii="宋体" w:hAnsi="宋体" w:cs="宋体" w:hint="eastAsia"/>
        </w:rPr>
        <w:t xml:space="preserve"> / </w:t>
      </w:r>
      <w:r>
        <w:rPr>
          <w:rFonts w:ascii="宋体" w:hAnsi="宋体" w:cs="宋体" w:hint="eastAsia"/>
        </w:rPr>
        <w:t>】</w:t>
      </w:r>
      <w:r>
        <w:rPr>
          <w:rFonts w:ascii="宋体" w:hAnsi="宋体" w:cs="宋体" w:hint="eastAsia"/>
          <w:lang w:eastAsia="zh-Hans"/>
        </w:rPr>
        <w:t>个月。</w:t>
      </w:r>
    </w:p>
    <w:p w14:paraId="28BE977A" w14:textId="77777777" w:rsidR="004B587D" w:rsidRDefault="009F48C3">
      <w:pPr>
        <w:pStyle w:val="150"/>
        <w:spacing w:line="360" w:lineRule="auto"/>
        <w:ind w:firstLine="480"/>
        <w:rPr>
          <w:rFonts w:ascii="宋体" w:hAnsi="宋体" w:cs="宋体" w:hint="eastAsia"/>
          <w:lang w:eastAsia="zh-Hans"/>
        </w:rPr>
      </w:pPr>
      <w:r>
        <w:rPr>
          <w:rFonts w:ascii="宋体" w:hAnsi="宋体" w:cs="宋体" w:hint="eastAsia"/>
        </w:rPr>
        <w:t>（</w:t>
      </w:r>
      <w:r>
        <w:rPr>
          <w:rFonts w:ascii="宋体" w:hAnsi="宋体" w:cs="宋体" w:hint="eastAsia"/>
        </w:rPr>
        <w:t>2</w:t>
      </w:r>
      <w:r>
        <w:rPr>
          <w:rFonts w:ascii="宋体" w:hAnsi="宋体" w:cs="宋体" w:hint="eastAsia"/>
        </w:rPr>
        <w:t>）</w:t>
      </w:r>
      <w:r>
        <w:rPr>
          <w:rFonts w:ascii="宋体" w:hAnsi="宋体" w:cs="宋体" w:hint="eastAsia"/>
          <w:lang w:eastAsia="zh-Hans"/>
        </w:rPr>
        <w:t>《所需药剂清单》中第</w:t>
      </w:r>
      <w:r>
        <w:rPr>
          <w:rFonts w:ascii="宋体" w:hAnsi="宋体" w:cs="宋体" w:hint="eastAsia"/>
        </w:rPr>
        <w:t>【</w:t>
      </w:r>
      <w:r>
        <w:rPr>
          <w:rFonts w:ascii="宋体" w:hAnsi="宋体" w:cs="宋体" w:hint="eastAsia"/>
        </w:rPr>
        <w:t xml:space="preserve"> 1 </w:t>
      </w:r>
      <w:r>
        <w:rPr>
          <w:rFonts w:ascii="宋体" w:hAnsi="宋体" w:cs="宋体" w:hint="eastAsia"/>
        </w:rPr>
        <w:t>】</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w:t>
      </w:r>
      <w:r>
        <w:rPr>
          <w:rFonts w:ascii="宋体" w:hAnsi="宋体" w:cs="宋体" w:hint="eastAsia"/>
        </w:rPr>
        <w:t>1</w:t>
      </w:r>
      <w:r>
        <w:rPr>
          <w:rFonts w:ascii="宋体" w:hAnsi="宋体" w:cs="宋体" w:hint="eastAsia"/>
        </w:rPr>
        <w:t>】</w:t>
      </w:r>
      <w:r>
        <w:rPr>
          <w:rFonts w:ascii="宋体" w:hAnsi="宋体" w:cs="宋体" w:hint="eastAsia"/>
        </w:rPr>
        <w:t>年</w:t>
      </w:r>
      <w:r>
        <w:rPr>
          <w:rFonts w:ascii="宋体" w:hAnsi="宋体" w:cs="宋体" w:hint="eastAsia"/>
          <w:lang w:eastAsia="zh-Hans"/>
        </w:rPr>
        <w:t>，第</w:t>
      </w:r>
      <w:r>
        <w:rPr>
          <w:rFonts w:ascii="宋体" w:hAnsi="宋体" w:cs="宋体" w:hint="eastAsia"/>
        </w:rPr>
        <w:t>【</w:t>
      </w:r>
      <w:r>
        <w:rPr>
          <w:rFonts w:ascii="宋体" w:hAnsi="宋体" w:cs="宋体" w:hint="eastAsia"/>
        </w:rPr>
        <w:t xml:space="preserve"> / </w:t>
      </w:r>
      <w:r>
        <w:rPr>
          <w:rFonts w:ascii="宋体" w:hAnsi="宋体" w:cs="宋体" w:hint="eastAsia"/>
        </w:rPr>
        <w:t>】</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w:t>
      </w:r>
      <w:r>
        <w:rPr>
          <w:rFonts w:ascii="宋体" w:hAnsi="宋体" w:cs="宋体" w:hint="eastAsia"/>
        </w:rPr>
        <w:t xml:space="preserve"> / </w:t>
      </w:r>
      <w:r>
        <w:rPr>
          <w:rFonts w:ascii="宋体" w:hAnsi="宋体" w:cs="宋体" w:hint="eastAsia"/>
        </w:rPr>
        <w:t>】</w:t>
      </w:r>
      <w:proofErr w:type="gramStart"/>
      <w:r>
        <w:rPr>
          <w:rFonts w:ascii="宋体" w:hAnsi="宋体" w:cs="宋体" w:hint="eastAsia"/>
          <w:lang w:eastAsia="zh-Hans"/>
        </w:rPr>
        <w:t>个</w:t>
      </w:r>
      <w:proofErr w:type="gramEnd"/>
      <w:r>
        <w:rPr>
          <w:rFonts w:ascii="宋体" w:hAnsi="宋体" w:cs="宋体" w:hint="eastAsia"/>
          <w:lang w:eastAsia="zh-Hans"/>
        </w:rPr>
        <w:t>月。</w:t>
      </w:r>
    </w:p>
    <w:p w14:paraId="32C5F48B"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6F434E70" w14:textId="77777777" w:rsidR="004B587D" w:rsidRDefault="009F48C3">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w:t>
      </w:r>
      <w:r>
        <w:rPr>
          <w:rFonts w:ascii="宋体" w:hAnsi="宋体" w:cs="宋体" w:hint="eastAsia"/>
          <w:color w:val="000000"/>
          <w:sz w:val="24"/>
        </w:rPr>
        <w:t>由于不可抗力的原因，一方不能履行合同义务的，应当在不可抗力发生之日起</w:t>
      </w:r>
      <w:r>
        <w:rPr>
          <w:rFonts w:ascii="宋体" w:hAnsi="宋体" w:cs="宋体" w:hint="eastAsia"/>
          <w:color w:val="000000"/>
          <w:sz w:val="24"/>
        </w:rPr>
        <w:t>3</w:t>
      </w:r>
      <w:r>
        <w:rPr>
          <w:rFonts w:ascii="宋体" w:hAnsi="宋体" w:cs="宋体" w:hint="eastAsia"/>
          <w:color w:val="000000"/>
          <w:sz w:val="24"/>
        </w:rPr>
        <w:t>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042505A5" w14:textId="77777777" w:rsidR="004B587D" w:rsidRDefault="009F48C3">
      <w:pPr>
        <w:spacing w:after="78" w:line="360" w:lineRule="auto"/>
        <w:ind w:firstLineChars="200" w:firstLine="480"/>
      </w:pPr>
      <w:r>
        <w:rPr>
          <w:rFonts w:ascii="宋体" w:hAnsi="宋体" w:cs="宋体" w:hint="eastAsia"/>
          <w:color w:val="000000"/>
          <w:sz w:val="24"/>
        </w:rPr>
        <w:t>11.2</w:t>
      </w:r>
      <w:r>
        <w:rPr>
          <w:rFonts w:ascii="宋体" w:hAnsi="宋体" w:cs="宋体" w:hint="eastAsia"/>
          <w:color w:val="000000"/>
          <w:sz w:val="24"/>
        </w:rPr>
        <w:t>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w:t>
      </w:r>
      <w:r>
        <w:rPr>
          <w:rFonts w:ascii="宋体" w:hAnsi="宋体" w:cs="宋体" w:hint="eastAsia"/>
          <w:color w:val="000000"/>
          <w:sz w:val="24"/>
        </w:rPr>
        <w:lastRenderedPageBreak/>
        <w:t>免责。</w:t>
      </w:r>
    </w:p>
    <w:p w14:paraId="1B562E3C"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54387C7A" w14:textId="77777777" w:rsidR="004B587D" w:rsidRDefault="009F48C3">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12.1</w:t>
      </w:r>
      <w:r>
        <w:rPr>
          <w:rFonts w:ascii="宋体" w:hAnsi="宋体" w:cs="宋体" w:hint="eastAsia"/>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宋体" w:hAnsi="宋体" w:cs="宋体" w:hint="eastAsia"/>
          <w:color w:val="000000"/>
          <w:sz w:val="24"/>
          <w:lang w:bidi="ar"/>
        </w:rPr>
        <w:t xml:space="preserve"> </w:t>
      </w:r>
    </w:p>
    <w:p w14:paraId="160C3581" w14:textId="77777777" w:rsidR="004B587D" w:rsidRDefault="009F48C3">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12.2</w:t>
      </w:r>
      <w:r>
        <w:rPr>
          <w:rFonts w:ascii="宋体" w:hAnsi="宋体" w:cs="宋体" w:hint="eastAsia"/>
          <w:color w:val="000000"/>
          <w:sz w:val="24"/>
          <w:lang w:bidi="ar"/>
        </w:rPr>
        <w:t>因履行本合同引起的或与本合同有关的争议，甲、乙双方应首先通过友好协商解决，如果协商不能解决争议，可以向甲方所在地有管辖权的人民法院提起诉讼。</w:t>
      </w:r>
      <w:r>
        <w:rPr>
          <w:rFonts w:ascii="宋体" w:hAnsi="宋体" w:cs="宋体" w:hint="eastAsia"/>
          <w:color w:val="000000"/>
          <w:sz w:val="24"/>
          <w:lang w:bidi="ar"/>
        </w:rPr>
        <w:t xml:space="preserve"> </w:t>
      </w:r>
    </w:p>
    <w:p w14:paraId="6D6D5FE4"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1804995A" w14:textId="77777777" w:rsidR="004B587D" w:rsidRDefault="009F48C3">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w:t>
      </w:r>
      <w:r>
        <w:rPr>
          <w:rFonts w:ascii="宋体" w:hAnsi="宋体" w:cs="宋体" w:hint="eastAsia"/>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037BDE5A" w14:textId="77777777" w:rsidR="004B587D" w:rsidRDefault="009F48C3">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w:t>
      </w:r>
      <w:r>
        <w:rPr>
          <w:rFonts w:ascii="宋体" w:hAnsi="宋体" w:cs="宋体" w:hint="eastAsia"/>
          <w:color w:val="000000"/>
          <w:sz w:val="24"/>
          <w:lang w:bidi="ar"/>
        </w:rPr>
        <w:t>乙方违反本合同项下保密义务，应向甲方支付【</w:t>
      </w:r>
      <w:r>
        <w:rPr>
          <w:rFonts w:ascii="宋体" w:hAnsi="宋体" w:cs="宋体" w:hint="eastAsia"/>
          <w:color w:val="000000"/>
          <w:sz w:val="24"/>
          <w:lang w:bidi="ar"/>
        </w:rPr>
        <w:t xml:space="preserve"> </w:t>
      </w:r>
      <w:r>
        <w:rPr>
          <w:rFonts w:ascii="宋体" w:hAnsi="宋体" w:cs="宋体" w:hint="eastAsia"/>
          <w:color w:val="000000"/>
          <w:sz w:val="24"/>
          <w:lang w:bidi="ar"/>
        </w:rPr>
        <w:t>5</w:t>
      </w:r>
      <w:r>
        <w:rPr>
          <w:rFonts w:ascii="宋体" w:hAnsi="宋体" w:cs="宋体" w:hint="eastAsia"/>
          <w:color w:val="000000"/>
          <w:sz w:val="24"/>
          <w:lang w:bidi="ar"/>
        </w:rPr>
        <w:t xml:space="preserve"> </w:t>
      </w:r>
      <w:r>
        <w:rPr>
          <w:rFonts w:ascii="宋体" w:hAnsi="宋体" w:cs="宋体" w:hint="eastAsia"/>
          <w:color w:val="000000"/>
          <w:sz w:val="24"/>
          <w:lang w:bidi="ar"/>
        </w:rPr>
        <w:t>】万元的违约金并赔偿甲方因此所遭受的一切损失。</w:t>
      </w:r>
    </w:p>
    <w:p w14:paraId="420DCF34" w14:textId="77777777" w:rsidR="004B587D" w:rsidRDefault="009F48C3">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w:t>
      </w:r>
      <w:r>
        <w:rPr>
          <w:rFonts w:ascii="宋体" w:hAnsi="宋体" w:cs="宋体" w:hint="eastAsia"/>
          <w:color w:val="000000"/>
          <w:sz w:val="24"/>
          <w:lang w:bidi="ar"/>
        </w:rPr>
        <w:t>本保密义务在本合同解除或终止后仍然有效，直至相关信息、资料、文件向社会公开之日止。</w:t>
      </w:r>
    </w:p>
    <w:p w14:paraId="26D2D3AF" w14:textId="77777777" w:rsidR="004B587D" w:rsidRDefault="009F48C3">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w:t>
      </w:r>
      <w:r>
        <w:rPr>
          <w:rFonts w:ascii="宋体" w:hAnsi="宋体" w:cs="宋体" w:hint="eastAsia"/>
          <w:color w:val="000000"/>
          <w:sz w:val="24"/>
          <w:lang w:bidi="ar"/>
        </w:rPr>
        <w:t>在合同解除或终止后的【</w:t>
      </w:r>
      <w:r>
        <w:rPr>
          <w:rFonts w:ascii="宋体" w:hAnsi="宋体" w:cs="宋体" w:hint="eastAsia"/>
          <w:color w:val="000000"/>
          <w:sz w:val="24"/>
          <w:lang w:bidi="ar"/>
        </w:rPr>
        <w:t xml:space="preserve"> 1 </w:t>
      </w:r>
      <w:r>
        <w:rPr>
          <w:rFonts w:ascii="宋体" w:hAnsi="宋体" w:cs="宋体" w:hint="eastAsia"/>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10FB998" w14:textId="77777777" w:rsidR="004B587D" w:rsidRDefault="009F48C3">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534FA79A" w14:textId="77777777" w:rsidR="004B587D" w:rsidRDefault="009F48C3">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.1</w:t>
      </w:r>
      <w:r>
        <w:rPr>
          <w:rFonts w:ascii="宋体" w:hAnsi="宋体" w:cs="Times New Roman Regular"/>
          <w:lang w:eastAsia="zh-Hans"/>
        </w:rPr>
        <w:t>本合同一式【</w:t>
      </w:r>
      <w:r>
        <w:rPr>
          <w:rFonts w:ascii="宋体" w:hAnsi="宋体" w:cs="Times New Roman Regular"/>
          <w:lang w:eastAsia="zh-Hans"/>
        </w:rPr>
        <w:t xml:space="preserve"> </w:t>
      </w:r>
      <w:r>
        <w:rPr>
          <w:rFonts w:ascii="宋体" w:hAnsi="宋体" w:cs="Times New Roman Regular" w:hint="eastAsia"/>
        </w:rPr>
        <w:t>肆</w:t>
      </w:r>
      <w:r>
        <w:rPr>
          <w:rFonts w:ascii="宋体" w:hAnsi="宋体" w:cs="Times New Roman Regular"/>
          <w:lang w:eastAsia="zh-Hans"/>
        </w:rPr>
        <w:t xml:space="preserve"> </w:t>
      </w:r>
      <w:r>
        <w:rPr>
          <w:rFonts w:ascii="宋体" w:hAnsi="宋体" w:cs="Times New Roman Regular"/>
          <w:lang w:eastAsia="zh-Hans"/>
        </w:rPr>
        <w:t>】份，双方各执【</w:t>
      </w:r>
      <w:r>
        <w:rPr>
          <w:rFonts w:ascii="宋体" w:hAnsi="宋体" w:cs="Times New Roman Regular"/>
          <w:lang w:eastAsia="zh-Hans"/>
        </w:rPr>
        <w:t xml:space="preserve"> </w:t>
      </w:r>
      <w:r>
        <w:rPr>
          <w:rFonts w:ascii="宋体" w:hAnsi="宋体" w:cs="Times New Roman Regular" w:hint="eastAsia"/>
        </w:rPr>
        <w:t>贰</w:t>
      </w:r>
      <w:r>
        <w:rPr>
          <w:rFonts w:ascii="宋体" w:hAnsi="宋体" w:cs="Times New Roman Regular"/>
          <w:lang w:eastAsia="zh-Hans"/>
        </w:rPr>
        <w:t xml:space="preserve"> </w:t>
      </w:r>
      <w:r>
        <w:rPr>
          <w:rFonts w:ascii="宋体" w:hAnsi="宋体" w:cs="Times New Roman Regular"/>
          <w:lang w:eastAsia="zh-Hans"/>
        </w:rPr>
        <w:t>】份，经双方法定代表人或授权代表签字并加盖合同章（或公章）后生效。</w:t>
      </w:r>
    </w:p>
    <w:p w14:paraId="31DD9F4E" w14:textId="77777777" w:rsidR="004B587D" w:rsidRDefault="009F48C3">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w:t>
      </w:r>
      <w:r>
        <w:rPr>
          <w:rFonts w:ascii="宋体" w:hAnsi="宋体" w:cs="Times New Roman Regular"/>
          <w:lang w:eastAsia="zh-Hans"/>
        </w:rPr>
        <w:t>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1E3548E8" w14:textId="77777777" w:rsidR="004B587D" w:rsidRDefault="009F48C3">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w:t>
      </w:r>
      <w:r>
        <w:rPr>
          <w:rFonts w:ascii="宋体" w:hAnsi="宋体" w:cs="Times New Roman Regular"/>
          <w:lang w:eastAsia="zh-Hans"/>
        </w:rPr>
        <w:t>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7D3AB063" w14:textId="77777777" w:rsidR="004B587D" w:rsidRDefault="009F48C3">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lastRenderedPageBreak/>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lang w:eastAsia="zh-Hans"/>
        </w:rPr>
        <w:t>“</w:t>
      </w:r>
      <w:r>
        <w:rPr>
          <w:rFonts w:ascii="宋体" w:hAnsi="宋体" w:cs="Times New Roman Regular" w:hint="eastAsia"/>
          <w:lang w:eastAsia="zh-Hans"/>
        </w:rPr>
        <w:sym w:font="Wingdings 2" w:char="00A3"/>
      </w:r>
      <w:r>
        <w:rPr>
          <w:rFonts w:ascii="宋体" w:hAnsi="宋体" w:cs="Times New Roman Regular"/>
          <w:lang w:eastAsia="zh-Hans"/>
        </w:rPr>
        <w:t>”</w:t>
      </w:r>
      <w:r>
        <w:rPr>
          <w:rFonts w:ascii="宋体" w:hAnsi="宋体" w:cs="Times New Roman Regular"/>
          <w:lang w:eastAsia="zh-Hans"/>
        </w:rPr>
        <w:t>处内容，为可选择的内容。填写时，打</w:t>
      </w:r>
      <w:r>
        <w:rPr>
          <w:rFonts w:ascii="宋体" w:hAnsi="宋体" w:cs="Times New Roman Regular"/>
          <w:lang w:eastAsia="zh-Hans"/>
        </w:rPr>
        <w:t>“√”</w:t>
      </w:r>
      <w:r>
        <w:rPr>
          <w:rFonts w:ascii="宋体" w:hAnsi="宋体" w:cs="Times New Roman Regular"/>
          <w:lang w:eastAsia="zh-Hans"/>
        </w:rPr>
        <w:t>表示选定，打</w:t>
      </w:r>
      <w:r>
        <w:rPr>
          <w:rFonts w:ascii="宋体" w:hAnsi="宋体" w:cs="Times New Roman Regular"/>
          <w:lang w:eastAsia="zh-Hans"/>
        </w:rPr>
        <w:t>“×”</w:t>
      </w:r>
      <w:r>
        <w:rPr>
          <w:rFonts w:ascii="宋体" w:hAnsi="宋体" w:cs="Times New Roman Regular"/>
          <w:lang w:eastAsia="zh-Hans"/>
        </w:rPr>
        <w:t>表示删除。</w:t>
      </w:r>
    </w:p>
    <w:p w14:paraId="4F8DCA70" w14:textId="77777777" w:rsidR="004B587D" w:rsidRDefault="004B587D">
      <w:pPr>
        <w:spacing w:after="78"/>
        <w:rPr>
          <w:rFonts w:ascii="宋体" w:hAnsi="宋体" w:cs="Times New Roman Regular" w:hint="eastAsia"/>
        </w:rPr>
      </w:pPr>
    </w:p>
    <w:p w14:paraId="0D9C09ED" w14:textId="77777777" w:rsidR="004B587D" w:rsidRDefault="004B587D">
      <w:pPr>
        <w:spacing w:after="78"/>
        <w:rPr>
          <w:rFonts w:ascii="宋体" w:hAnsi="宋体" w:cs="Times New Roman Regular" w:hint="eastAsia"/>
        </w:rPr>
      </w:pPr>
    </w:p>
    <w:p w14:paraId="36357767" w14:textId="77777777" w:rsidR="004B587D" w:rsidRDefault="004B587D">
      <w:pPr>
        <w:spacing w:after="78"/>
        <w:rPr>
          <w:rFonts w:ascii="宋体" w:hAnsi="宋体" w:cs="Times New Roman Regular" w:hint="eastAsia"/>
        </w:rPr>
      </w:pPr>
    </w:p>
    <w:p w14:paraId="3C328E00" w14:textId="77777777" w:rsidR="004B587D" w:rsidRDefault="004B587D">
      <w:pPr>
        <w:spacing w:after="78"/>
        <w:rPr>
          <w:rFonts w:ascii="宋体" w:hAnsi="宋体" w:cs="Times New Roman Regular" w:hint="eastAsia"/>
        </w:rPr>
      </w:pPr>
    </w:p>
    <w:p w14:paraId="7A7E58D5" w14:textId="77777777" w:rsidR="004B587D" w:rsidRDefault="009F48C3">
      <w:pPr>
        <w:spacing w:after="78"/>
        <w:jc w:val="center"/>
        <w:rPr>
          <w:rFonts w:ascii="宋体" w:hAnsi="宋体" w:cs="Times New Roman Regular" w:hint="eastAsia"/>
        </w:rPr>
      </w:pPr>
      <w:r>
        <w:rPr>
          <w:rFonts w:ascii="宋体" w:hAnsi="宋体" w:cs="Times New Roman Regular" w:hint="eastAsia"/>
        </w:rPr>
        <w:t>（以下无正文，为签署页）</w:t>
      </w:r>
    </w:p>
    <w:p w14:paraId="5C22E47B" w14:textId="1D8ED0A7" w:rsidR="004B587D" w:rsidRDefault="009F48C3">
      <w:pPr>
        <w:pStyle w:val="150"/>
        <w:spacing w:line="360" w:lineRule="auto"/>
        <w:ind w:firstLineChars="0" w:firstLine="0"/>
        <w:jc w:val="center"/>
      </w:pPr>
      <w:r>
        <w:rPr>
          <w:rFonts w:hint="eastAsia"/>
        </w:rPr>
        <w:t>（以下为《</w:t>
      </w:r>
      <w:r>
        <w:rPr>
          <w:rFonts w:hint="eastAsia"/>
          <w:u w:val="single"/>
        </w:rPr>
        <w:t>聚丙烯酰胺</w:t>
      </w:r>
      <w:r>
        <w:rPr>
          <w:rFonts w:hint="eastAsia"/>
        </w:rPr>
        <w:t>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4B587D" w14:paraId="6A5776F9" w14:textId="77777777">
        <w:trPr>
          <w:jc w:val="center"/>
        </w:trPr>
        <w:tc>
          <w:tcPr>
            <w:tcW w:w="4389" w:type="dxa"/>
          </w:tcPr>
          <w:p w14:paraId="41A41B53" w14:textId="77777777" w:rsidR="004B587D" w:rsidRDefault="009F48C3">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r>
            <w:r>
              <w:rPr>
                <w:rFonts w:ascii="宋体" w:hAnsi="宋体" w:cs="宋体" w:hint="eastAsia"/>
                <w:color w:val="000000"/>
                <w:sz w:val="24"/>
                <w:lang w:eastAsia="zh-Hans"/>
              </w:rPr>
              <w:t>甲方（公章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tc>
        <w:tc>
          <w:tcPr>
            <w:tcW w:w="4389" w:type="dxa"/>
          </w:tcPr>
          <w:p w14:paraId="4FB9146C" w14:textId="77777777" w:rsidR="004B587D" w:rsidRDefault="009F48C3">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p w14:paraId="0A5141D6" w14:textId="77777777" w:rsidR="004B587D" w:rsidRDefault="004B587D">
            <w:pPr>
              <w:spacing w:beforeLines="50" w:before="156" w:after="78" w:line="360" w:lineRule="auto"/>
              <w:jc w:val="left"/>
              <w:rPr>
                <w:rFonts w:ascii="宋体" w:hAnsi="宋体" w:cs="宋体" w:hint="eastAsia"/>
                <w:color w:val="000000"/>
                <w:sz w:val="24"/>
                <w:lang w:eastAsia="zh-Hans"/>
              </w:rPr>
            </w:pPr>
          </w:p>
        </w:tc>
      </w:tr>
      <w:tr w:rsidR="004B587D" w14:paraId="4D1967EF" w14:textId="77777777">
        <w:trPr>
          <w:jc w:val="center"/>
        </w:trPr>
        <w:tc>
          <w:tcPr>
            <w:tcW w:w="4389" w:type="dxa"/>
          </w:tcPr>
          <w:p w14:paraId="387C0C31" w14:textId="77777777" w:rsidR="004B587D" w:rsidRDefault="009F48C3">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09EC968F" w14:textId="77777777" w:rsidR="004B587D" w:rsidRDefault="009F48C3">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c>
          <w:tcPr>
            <w:tcW w:w="4389" w:type="dxa"/>
          </w:tcPr>
          <w:p w14:paraId="5458AEDC" w14:textId="77777777" w:rsidR="004B587D" w:rsidRDefault="009F48C3">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69390FA0" w14:textId="77777777" w:rsidR="004B587D" w:rsidRDefault="009F48C3">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r>
      <w:tr w:rsidR="004B587D" w14:paraId="53DB6FA4" w14:textId="77777777">
        <w:trPr>
          <w:jc w:val="center"/>
        </w:trPr>
        <w:tc>
          <w:tcPr>
            <w:tcW w:w="4389" w:type="dxa"/>
          </w:tcPr>
          <w:p w14:paraId="62B50A7F" w14:textId="77777777" w:rsidR="004B587D" w:rsidRDefault="004B587D">
            <w:pPr>
              <w:spacing w:beforeLines="50" w:before="156" w:after="78" w:line="360" w:lineRule="auto"/>
              <w:jc w:val="left"/>
              <w:rPr>
                <w:rFonts w:ascii="宋体" w:hAnsi="宋体" w:cs="宋体" w:hint="eastAsia"/>
                <w:color w:val="000000"/>
                <w:sz w:val="24"/>
                <w:lang w:eastAsia="zh-Hans"/>
              </w:rPr>
            </w:pPr>
          </w:p>
        </w:tc>
        <w:tc>
          <w:tcPr>
            <w:tcW w:w="4389" w:type="dxa"/>
          </w:tcPr>
          <w:p w14:paraId="56609FB3" w14:textId="77777777" w:rsidR="004B587D" w:rsidRDefault="004B587D">
            <w:pPr>
              <w:spacing w:beforeLines="50" w:before="156" w:after="78" w:line="360" w:lineRule="auto"/>
              <w:jc w:val="left"/>
              <w:rPr>
                <w:rFonts w:ascii="宋体" w:hAnsi="宋体" w:cs="宋体" w:hint="eastAsia"/>
                <w:color w:val="000000"/>
                <w:sz w:val="24"/>
                <w:lang w:eastAsia="zh-Hans"/>
              </w:rPr>
            </w:pPr>
          </w:p>
        </w:tc>
      </w:tr>
      <w:tr w:rsidR="004B587D" w14:paraId="7AF0EA53" w14:textId="77777777">
        <w:trPr>
          <w:jc w:val="center"/>
        </w:trPr>
        <w:tc>
          <w:tcPr>
            <w:tcW w:w="4389" w:type="dxa"/>
          </w:tcPr>
          <w:p w14:paraId="2456C9B6" w14:textId="77777777" w:rsidR="004B587D" w:rsidRDefault="009F48C3">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c>
          <w:tcPr>
            <w:tcW w:w="4389" w:type="dxa"/>
          </w:tcPr>
          <w:p w14:paraId="30850A82" w14:textId="77777777" w:rsidR="004B587D" w:rsidRDefault="009F48C3">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r>
    </w:tbl>
    <w:p w14:paraId="075A6ED6" w14:textId="77777777" w:rsidR="004B587D" w:rsidRDefault="004B587D">
      <w:pPr>
        <w:pStyle w:val="150"/>
        <w:spacing w:line="360" w:lineRule="auto"/>
        <w:ind w:firstLine="480"/>
        <w:rPr>
          <w:rFonts w:ascii="Times New Roman Regular" w:hAnsi="Times New Roman Regular" w:cs="Times New Roman Regular"/>
          <w:lang w:eastAsia="zh-Hans"/>
        </w:rPr>
      </w:pPr>
    </w:p>
    <w:p w14:paraId="335AC4CF" w14:textId="77777777" w:rsidR="004B587D" w:rsidRDefault="004B587D">
      <w:pPr>
        <w:pStyle w:val="150"/>
        <w:spacing w:line="360" w:lineRule="auto"/>
        <w:ind w:firstLine="480"/>
        <w:rPr>
          <w:rFonts w:ascii="Times New Roman Regular" w:hAnsi="Times New Roman Regular" w:cs="Times New Roman Regular"/>
          <w:lang w:eastAsia="zh-Hans"/>
        </w:rPr>
      </w:pPr>
    </w:p>
    <w:p w14:paraId="3C3D1476" w14:textId="77777777" w:rsidR="004B587D" w:rsidRDefault="004B587D">
      <w:pPr>
        <w:pStyle w:val="150"/>
        <w:spacing w:line="360" w:lineRule="auto"/>
        <w:ind w:firstLine="480"/>
        <w:rPr>
          <w:rFonts w:ascii="Times New Roman Regular" w:hAnsi="Times New Roman Regular" w:cs="Times New Roman Regular"/>
          <w:lang w:eastAsia="zh-Hans"/>
        </w:rPr>
      </w:pPr>
    </w:p>
    <w:p w14:paraId="0E46D5DA" w14:textId="77777777" w:rsidR="004B587D" w:rsidRDefault="004B587D">
      <w:pPr>
        <w:pStyle w:val="150"/>
        <w:spacing w:line="360" w:lineRule="auto"/>
        <w:ind w:firstLine="480"/>
        <w:rPr>
          <w:rFonts w:ascii="Times New Roman Regular" w:hAnsi="Times New Roman Regular" w:cs="Times New Roman Regular"/>
          <w:lang w:eastAsia="zh-Hans"/>
        </w:rPr>
        <w:sectPr w:rsidR="004B587D">
          <w:footerReference w:type="default" r:id="rId16"/>
          <w:pgSz w:w="11906" w:h="16838"/>
          <w:pgMar w:top="1418" w:right="1700" w:bottom="1418" w:left="1418" w:header="851" w:footer="992" w:gutter="0"/>
          <w:cols w:space="720"/>
          <w:docGrid w:type="lines" w:linePitch="312"/>
        </w:sectPr>
      </w:pPr>
    </w:p>
    <w:p w14:paraId="4E86BDA6" w14:textId="77777777" w:rsidR="004B587D" w:rsidRDefault="009F48C3">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w:t>
      </w:r>
      <w:r>
        <w:rPr>
          <w:rFonts w:ascii="黑体" w:eastAsia="黑体" w:hAnsi="黑体" w:cs="黑体" w:hint="eastAsia"/>
          <w:b/>
          <w:bCs/>
          <w:sz w:val="32"/>
          <w:szCs w:val="32"/>
        </w:rPr>
        <w:t>1</w:t>
      </w:r>
      <w:r>
        <w:rPr>
          <w:rFonts w:ascii="黑体" w:eastAsia="黑体" w:hAnsi="黑体" w:cs="黑体" w:hint="eastAsia"/>
          <w:b/>
          <w:bCs/>
          <w:sz w:val="32"/>
          <w:szCs w:val="32"/>
        </w:rPr>
        <w:t>：所需药剂清单</w:t>
      </w:r>
    </w:p>
    <w:p w14:paraId="22265EA6" w14:textId="77777777" w:rsidR="004B587D" w:rsidRDefault="009F48C3">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3509DBE0" w14:textId="77777777" w:rsidR="004B587D" w:rsidRDefault="009F48C3">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701"/>
        <w:gridCol w:w="1896"/>
        <w:gridCol w:w="816"/>
        <w:gridCol w:w="1317"/>
        <w:gridCol w:w="1157"/>
        <w:gridCol w:w="755"/>
      </w:tblGrid>
      <w:tr w:rsidR="004B587D" w14:paraId="529D5F08" w14:textId="77777777">
        <w:trPr>
          <w:trHeight w:val="659"/>
          <w:tblHeader/>
          <w:jc w:val="center"/>
        </w:trPr>
        <w:tc>
          <w:tcPr>
            <w:tcW w:w="427" w:type="pct"/>
            <w:noWrap/>
            <w:vAlign w:val="center"/>
          </w:tcPr>
          <w:p w14:paraId="5644E47C" w14:textId="77777777" w:rsidR="004B587D" w:rsidRDefault="009F48C3">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1060" w:type="pct"/>
            <w:noWrap/>
            <w:vAlign w:val="center"/>
          </w:tcPr>
          <w:p w14:paraId="2BFE4729" w14:textId="77777777" w:rsidR="004B587D" w:rsidRDefault="009F48C3">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932" w:type="pct"/>
            <w:noWrap/>
            <w:vAlign w:val="center"/>
          </w:tcPr>
          <w:p w14:paraId="54FCA8C4" w14:textId="77777777" w:rsidR="004B587D" w:rsidRDefault="009F48C3">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527" w:type="pct"/>
            <w:noWrap/>
            <w:vAlign w:val="center"/>
          </w:tcPr>
          <w:p w14:paraId="7BE33BDE" w14:textId="77777777" w:rsidR="004B587D" w:rsidRDefault="009F48C3">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828" w:type="pct"/>
            <w:noWrap/>
            <w:vAlign w:val="center"/>
          </w:tcPr>
          <w:p w14:paraId="577CBD97" w14:textId="77777777" w:rsidR="004B587D" w:rsidRDefault="009F48C3">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67823321" w14:textId="77777777" w:rsidR="004B587D" w:rsidRDefault="009F48C3">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732" w:type="pct"/>
            <w:noWrap/>
            <w:vAlign w:val="center"/>
          </w:tcPr>
          <w:p w14:paraId="08F05AB3" w14:textId="77777777" w:rsidR="004B587D" w:rsidRDefault="009F48C3">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7D4331D" w14:textId="77777777" w:rsidR="004B587D" w:rsidRDefault="009F48C3">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490" w:type="pct"/>
            <w:noWrap/>
            <w:vAlign w:val="center"/>
          </w:tcPr>
          <w:p w14:paraId="72B987D8" w14:textId="77777777" w:rsidR="004B587D" w:rsidRDefault="009F48C3">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4B587D" w14:paraId="0FF4CAEF" w14:textId="77777777">
        <w:trPr>
          <w:trHeight w:val="1568"/>
          <w:tblHeader/>
          <w:jc w:val="center"/>
        </w:trPr>
        <w:tc>
          <w:tcPr>
            <w:tcW w:w="427" w:type="pct"/>
            <w:noWrap/>
            <w:vAlign w:val="center"/>
          </w:tcPr>
          <w:p w14:paraId="7A538F98" w14:textId="77777777" w:rsidR="004B587D" w:rsidRDefault="009F48C3">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1060" w:type="pct"/>
            <w:noWrap/>
            <w:vAlign w:val="center"/>
          </w:tcPr>
          <w:p w14:paraId="72B8A450" w14:textId="77777777" w:rsidR="004B587D" w:rsidRDefault="009F48C3">
            <w:pPr>
              <w:pStyle w:val="af7"/>
              <w:autoSpaceDE w:val="0"/>
              <w:autoSpaceDN w:val="0"/>
              <w:adjustRightInd w:val="0"/>
              <w:snapToGrid w:val="0"/>
              <w:spacing w:afterLines="0" w:line="240" w:lineRule="auto"/>
              <w:ind w:firstLineChars="0" w:firstLine="0"/>
              <w:jc w:val="center"/>
              <w:rPr>
                <w:rFonts w:ascii="宋体" w:hAnsi="宋体" w:cs="宋体" w:hint="eastAsia"/>
                <w:sz w:val="24"/>
              </w:rPr>
            </w:pPr>
            <w:r>
              <w:rPr>
                <w:rFonts w:ascii="宋体" w:hAnsi="宋体" w:cs="宋体" w:hint="eastAsia"/>
                <w:sz w:val="24"/>
              </w:rPr>
              <w:t>聚丙烯酰胺</w:t>
            </w:r>
          </w:p>
          <w:p w14:paraId="3084990F" w14:textId="77777777" w:rsidR="004B587D" w:rsidRDefault="009F48C3">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阴离子型</w:t>
            </w:r>
          </w:p>
        </w:tc>
        <w:tc>
          <w:tcPr>
            <w:tcW w:w="932" w:type="pct"/>
            <w:noWrap/>
            <w:vAlign w:val="center"/>
          </w:tcPr>
          <w:p w14:paraId="69F0A1FF" w14:textId="77777777" w:rsidR="004B587D" w:rsidRDefault="009F48C3">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分子量</w:t>
            </w:r>
            <w:r>
              <w:rPr>
                <w:rFonts w:ascii="宋体" w:hAnsi="宋体" w:cs="宋体" w:hint="eastAsia"/>
                <w:sz w:val="24"/>
              </w:rPr>
              <w:t>＞</w:t>
            </w:r>
            <w:r>
              <w:rPr>
                <w:rFonts w:ascii="宋体" w:hAnsi="宋体" w:cs="宋体" w:hint="eastAsia"/>
                <w:sz w:val="24"/>
              </w:rPr>
              <w:t>1200</w:t>
            </w:r>
            <w:r>
              <w:rPr>
                <w:rFonts w:ascii="宋体" w:hAnsi="宋体" w:cs="宋体" w:hint="eastAsia"/>
                <w:sz w:val="24"/>
              </w:rPr>
              <w:t>万</w:t>
            </w:r>
          </w:p>
        </w:tc>
        <w:tc>
          <w:tcPr>
            <w:tcW w:w="527" w:type="pct"/>
            <w:noWrap/>
            <w:vAlign w:val="center"/>
          </w:tcPr>
          <w:p w14:paraId="4F83B3C3" w14:textId="77777777" w:rsidR="004B587D" w:rsidRDefault="009F48C3">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828" w:type="pct"/>
            <w:noWrap/>
            <w:vAlign w:val="center"/>
          </w:tcPr>
          <w:p w14:paraId="0A9430E9" w14:textId="77777777" w:rsidR="004B587D" w:rsidRDefault="009F48C3">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732" w:type="pct"/>
            <w:noWrap/>
            <w:vAlign w:val="center"/>
          </w:tcPr>
          <w:p w14:paraId="722511CA" w14:textId="77777777" w:rsidR="004B587D" w:rsidRDefault="009F48C3">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490" w:type="pct"/>
            <w:noWrap/>
            <w:vAlign w:val="center"/>
          </w:tcPr>
          <w:p w14:paraId="1328669A" w14:textId="77777777" w:rsidR="004B587D" w:rsidRDefault="004B587D">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r w:rsidR="004B587D" w14:paraId="03D2D7DB" w14:textId="77777777">
        <w:trPr>
          <w:trHeight w:val="1568"/>
          <w:tblHeader/>
          <w:jc w:val="center"/>
        </w:trPr>
        <w:tc>
          <w:tcPr>
            <w:tcW w:w="427" w:type="pct"/>
            <w:noWrap/>
            <w:vAlign w:val="center"/>
          </w:tcPr>
          <w:p w14:paraId="3D19F403" w14:textId="77777777" w:rsidR="004B587D" w:rsidRDefault="009F48C3">
            <w:pPr>
              <w:pStyle w:val="af7"/>
              <w:autoSpaceDE w:val="0"/>
              <w:autoSpaceDN w:val="0"/>
              <w:adjustRightInd w:val="0"/>
              <w:snapToGrid w:val="0"/>
              <w:spacing w:afterLines="0" w:line="240" w:lineRule="auto"/>
              <w:ind w:firstLineChars="0" w:firstLine="0"/>
              <w:jc w:val="center"/>
              <w:rPr>
                <w:rFonts w:ascii="宋体" w:hAnsi="宋体" w:cs="宋体" w:hint="eastAsia"/>
                <w:spacing w:val="-8"/>
                <w:szCs w:val="21"/>
              </w:rPr>
            </w:pPr>
            <w:r>
              <w:rPr>
                <w:rFonts w:ascii="宋体" w:hAnsi="宋体" w:cs="宋体" w:hint="eastAsia"/>
                <w:spacing w:val="-8"/>
                <w:szCs w:val="21"/>
              </w:rPr>
              <w:t>2</w:t>
            </w:r>
          </w:p>
        </w:tc>
        <w:tc>
          <w:tcPr>
            <w:tcW w:w="1060" w:type="pct"/>
            <w:noWrap/>
            <w:vAlign w:val="center"/>
          </w:tcPr>
          <w:p w14:paraId="27B2F1FB" w14:textId="77777777" w:rsidR="004B587D" w:rsidRDefault="009F48C3">
            <w:pPr>
              <w:pStyle w:val="af7"/>
              <w:autoSpaceDE w:val="0"/>
              <w:autoSpaceDN w:val="0"/>
              <w:adjustRightInd w:val="0"/>
              <w:snapToGrid w:val="0"/>
              <w:spacing w:afterLines="0" w:line="240" w:lineRule="auto"/>
              <w:ind w:firstLineChars="0" w:firstLine="0"/>
              <w:jc w:val="center"/>
              <w:rPr>
                <w:rFonts w:ascii="宋体" w:hAnsi="宋体" w:cs="宋体" w:hint="eastAsia"/>
                <w:sz w:val="24"/>
              </w:rPr>
            </w:pPr>
            <w:r>
              <w:rPr>
                <w:rFonts w:ascii="宋体" w:hAnsi="宋体" w:cs="宋体" w:hint="eastAsia"/>
                <w:sz w:val="24"/>
              </w:rPr>
              <w:t>聚丙烯酰胺</w:t>
            </w:r>
          </w:p>
          <w:p w14:paraId="16F9EA53" w14:textId="77777777" w:rsidR="004B587D" w:rsidRDefault="009F48C3">
            <w:pPr>
              <w:pStyle w:val="af7"/>
              <w:autoSpaceDE w:val="0"/>
              <w:autoSpaceDN w:val="0"/>
              <w:adjustRightInd w:val="0"/>
              <w:snapToGrid w:val="0"/>
              <w:spacing w:afterLines="0" w:line="240" w:lineRule="auto"/>
              <w:ind w:firstLineChars="0" w:firstLine="0"/>
              <w:jc w:val="center"/>
              <w:rPr>
                <w:rFonts w:ascii="宋体" w:hAnsi="宋体" w:cs="宋体" w:hint="eastAsia"/>
                <w:sz w:val="24"/>
              </w:rPr>
            </w:pPr>
            <w:r>
              <w:rPr>
                <w:rFonts w:ascii="宋体" w:hAnsi="宋体" w:cs="宋体" w:hint="eastAsia"/>
                <w:sz w:val="24"/>
              </w:rPr>
              <w:t>阳离子型</w:t>
            </w:r>
          </w:p>
        </w:tc>
        <w:tc>
          <w:tcPr>
            <w:tcW w:w="932" w:type="pct"/>
            <w:noWrap/>
            <w:vAlign w:val="center"/>
          </w:tcPr>
          <w:p w14:paraId="0C9F3837" w14:textId="77777777" w:rsidR="004B587D" w:rsidRDefault="009F48C3">
            <w:pPr>
              <w:pStyle w:val="af7"/>
              <w:autoSpaceDE w:val="0"/>
              <w:autoSpaceDN w:val="0"/>
              <w:adjustRightInd w:val="0"/>
              <w:snapToGrid w:val="0"/>
              <w:spacing w:afterLines="0" w:line="240" w:lineRule="auto"/>
              <w:ind w:firstLineChars="0" w:firstLine="0"/>
              <w:jc w:val="center"/>
              <w:rPr>
                <w:rFonts w:ascii="宋体" w:hAnsi="宋体" w:cs="宋体" w:hint="eastAsia"/>
                <w:spacing w:val="-8"/>
                <w:sz w:val="24"/>
              </w:rPr>
            </w:pPr>
            <w:r>
              <w:rPr>
                <w:rFonts w:ascii="宋体" w:hAnsi="宋体" w:cs="宋体" w:hint="eastAsia"/>
                <w:sz w:val="24"/>
              </w:rPr>
              <w:t>离子度</w:t>
            </w:r>
            <w:r>
              <w:rPr>
                <w:rFonts w:ascii="宋体" w:hAnsi="宋体" w:cs="宋体" w:hint="eastAsia"/>
                <w:sz w:val="24"/>
              </w:rPr>
              <w:t>&gt;40</w:t>
            </w:r>
          </w:p>
        </w:tc>
        <w:tc>
          <w:tcPr>
            <w:tcW w:w="527" w:type="pct"/>
            <w:noWrap/>
            <w:vAlign w:val="center"/>
          </w:tcPr>
          <w:p w14:paraId="533C4316" w14:textId="77777777" w:rsidR="004B587D" w:rsidRDefault="009F48C3">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828" w:type="pct"/>
            <w:noWrap/>
            <w:vAlign w:val="center"/>
          </w:tcPr>
          <w:p w14:paraId="49E68A2B" w14:textId="77777777" w:rsidR="004B587D" w:rsidRDefault="009F48C3">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732" w:type="pct"/>
            <w:noWrap/>
            <w:vAlign w:val="center"/>
          </w:tcPr>
          <w:p w14:paraId="2C4F7208" w14:textId="77777777" w:rsidR="004B587D" w:rsidRDefault="009F48C3">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490" w:type="pct"/>
            <w:noWrap/>
            <w:vAlign w:val="center"/>
          </w:tcPr>
          <w:p w14:paraId="7ED671A6" w14:textId="77777777" w:rsidR="004B587D" w:rsidRDefault="004B587D">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4AAFAB6C" w14:textId="77777777" w:rsidR="004B587D" w:rsidRDefault="004B587D">
      <w:pPr>
        <w:pStyle w:val="af0"/>
        <w:spacing w:before="0" w:beforeAutospacing="0" w:afterAutospacing="0" w:line="360" w:lineRule="auto"/>
        <w:rPr>
          <w:rFonts w:ascii="Times New Roman Regular" w:hAnsi="Times New Roman Regular" w:cs="Times New Roman Regular"/>
          <w:sz w:val="21"/>
          <w:szCs w:val="21"/>
        </w:rPr>
      </w:pPr>
    </w:p>
    <w:p w14:paraId="50503748" w14:textId="77777777" w:rsidR="004B587D" w:rsidRDefault="009F48C3">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01"/>
        <w:gridCol w:w="1996"/>
        <w:gridCol w:w="2614"/>
        <w:gridCol w:w="1872"/>
      </w:tblGrid>
      <w:tr w:rsidR="004B587D" w14:paraId="3389C175" w14:textId="77777777">
        <w:trPr>
          <w:trHeight w:val="90"/>
          <w:jc w:val="center"/>
        </w:trPr>
        <w:tc>
          <w:tcPr>
            <w:tcW w:w="1087" w:type="pct"/>
            <w:vAlign w:val="center"/>
          </w:tcPr>
          <w:p w14:paraId="3065B853" w14:textId="77777777" w:rsidR="004B587D" w:rsidRDefault="009F48C3">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495D0299" w14:textId="77777777" w:rsidR="004B587D" w:rsidRDefault="009F48C3">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10397523" w14:textId="77777777" w:rsidR="004B587D" w:rsidRDefault="009F48C3">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074F731F" w14:textId="77777777" w:rsidR="004B587D" w:rsidRDefault="009F48C3">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0E00109B" w14:textId="77777777" w:rsidR="004B587D" w:rsidRDefault="009F48C3">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4B587D" w14:paraId="72DFA871" w14:textId="77777777">
        <w:trPr>
          <w:trHeight w:val="1296"/>
          <w:jc w:val="center"/>
        </w:trPr>
        <w:tc>
          <w:tcPr>
            <w:tcW w:w="1087" w:type="pct"/>
            <w:vAlign w:val="center"/>
          </w:tcPr>
          <w:p w14:paraId="46CF735B" w14:textId="77777777" w:rsidR="004B587D" w:rsidRDefault="009F48C3">
            <w:pPr>
              <w:tabs>
                <w:tab w:val="left" w:pos="426"/>
              </w:tabs>
              <w:spacing w:after="78" w:line="240" w:lineRule="auto"/>
              <w:jc w:val="center"/>
              <w:textAlignment w:val="center"/>
              <w:rPr>
                <w:rFonts w:ascii="宋体" w:hAnsi="宋体" w:cs="宋体" w:hint="eastAsia"/>
                <w:b/>
                <w:bCs/>
                <w:color w:val="000000"/>
                <w:szCs w:val="21"/>
                <w:lang w:bidi="ar"/>
              </w:rPr>
            </w:pPr>
            <w:r>
              <w:rPr>
                <w:rFonts w:ascii="宋体" w:hAnsi="宋体" w:cs="宋体" w:hint="eastAsia"/>
                <w:b/>
                <w:bCs/>
                <w:color w:val="000000"/>
                <w:szCs w:val="21"/>
                <w:lang w:bidi="ar"/>
              </w:rPr>
              <w:t>聚丙烯酰胺</w:t>
            </w:r>
          </w:p>
          <w:p w14:paraId="1F893956" w14:textId="77777777" w:rsidR="004B587D" w:rsidRDefault="009F48C3">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阴离子</w:t>
            </w:r>
          </w:p>
        </w:tc>
        <w:tc>
          <w:tcPr>
            <w:tcW w:w="1204" w:type="pct"/>
            <w:vAlign w:val="center"/>
          </w:tcPr>
          <w:p w14:paraId="6E695275" w14:textId="77777777" w:rsidR="004B587D" w:rsidRDefault="009F48C3">
            <w:pPr>
              <w:tabs>
                <w:tab w:val="left" w:pos="426"/>
              </w:tabs>
              <w:spacing w:after="78" w:line="300" w:lineRule="exact"/>
              <w:jc w:val="center"/>
              <w:rPr>
                <w:rFonts w:ascii="宋体" w:hAnsi="宋体" w:cs="宋体" w:hint="eastAsia"/>
                <w:b/>
                <w:bCs/>
                <w:color w:val="000000"/>
                <w:kern w:val="0"/>
                <w:szCs w:val="21"/>
              </w:rPr>
            </w:pPr>
            <w:r>
              <w:rPr>
                <w:rFonts w:ascii="宋体" w:hAnsi="宋体" w:cs="宋体" w:hint="eastAsia"/>
                <w:b/>
                <w:bCs/>
                <w:szCs w:val="21"/>
              </w:rPr>
              <w:t>GB/T 17514-2017</w:t>
            </w:r>
          </w:p>
        </w:tc>
        <w:tc>
          <w:tcPr>
            <w:tcW w:w="1577" w:type="pct"/>
            <w:vAlign w:val="center"/>
          </w:tcPr>
          <w:p w14:paraId="598D57E0" w14:textId="77777777" w:rsidR="004B587D" w:rsidRDefault="009F48C3">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sz w:val="24"/>
              </w:rPr>
              <w:t>分子量</w:t>
            </w:r>
            <w:r>
              <w:rPr>
                <w:rFonts w:ascii="宋体" w:hAnsi="宋体" w:cs="宋体" w:hint="eastAsia"/>
                <w:sz w:val="24"/>
              </w:rPr>
              <w:t>＞</w:t>
            </w:r>
            <w:r>
              <w:rPr>
                <w:rFonts w:ascii="宋体" w:hAnsi="宋体" w:cs="宋体" w:hint="eastAsia"/>
                <w:sz w:val="24"/>
              </w:rPr>
              <w:t>1200</w:t>
            </w:r>
            <w:r>
              <w:rPr>
                <w:rFonts w:ascii="宋体" w:hAnsi="宋体" w:cs="宋体" w:hint="eastAsia"/>
                <w:sz w:val="24"/>
              </w:rPr>
              <w:t>万</w:t>
            </w:r>
          </w:p>
        </w:tc>
        <w:tc>
          <w:tcPr>
            <w:tcW w:w="1129" w:type="pct"/>
            <w:vAlign w:val="center"/>
          </w:tcPr>
          <w:p w14:paraId="1E711281" w14:textId="77777777" w:rsidR="004B587D" w:rsidRDefault="009F48C3">
            <w:pPr>
              <w:spacing w:afterLines="0" w:line="240" w:lineRule="auto"/>
              <w:jc w:val="center"/>
              <w:rPr>
                <w:rFonts w:ascii="宋体" w:hAnsi="宋体" w:cs="宋体" w:hint="eastAsia"/>
                <w:b/>
                <w:bCs/>
                <w:szCs w:val="21"/>
              </w:rPr>
            </w:pPr>
            <w:r>
              <w:rPr>
                <w:rFonts w:ascii="宋体" w:hAnsi="宋体" w:cs="宋体" w:hint="eastAsia"/>
                <w:b/>
                <w:bCs/>
                <w:szCs w:val="21"/>
              </w:rPr>
              <w:t>/</w:t>
            </w:r>
          </w:p>
        </w:tc>
      </w:tr>
      <w:tr w:rsidR="004B587D" w14:paraId="414C47AD" w14:textId="77777777">
        <w:trPr>
          <w:trHeight w:val="1296"/>
          <w:jc w:val="center"/>
        </w:trPr>
        <w:tc>
          <w:tcPr>
            <w:tcW w:w="1087" w:type="pct"/>
            <w:vAlign w:val="center"/>
          </w:tcPr>
          <w:p w14:paraId="094DDF21" w14:textId="77777777" w:rsidR="004B587D" w:rsidRDefault="009F48C3">
            <w:pPr>
              <w:tabs>
                <w:tab w:val="left" w:pos="426"/>
              </w:tabs>
              <w:spacing w:after="78" w:line="240" w:lineRule="auto"/>
              <w:jc w:val="center"/>
              <w:textAlignment w:val="center"/>
              <w:rPr>
                <w:rFonts w:ascii="宋体" w:hAnsi="宋体" w:cs="宋体" w:hint="eastAsia"/>
                <w:b/>
                <w:bCs/>
                <w:color w:val="000000"/>
                <w:szCs w:val="21"/>
                <w:lang w:bidi="ar"/>
              </w:rPr>
            </w:pPr>
            <w:r>
              <w:rPr>
                <w:rFonts w:ascii="宋体" w:hAnsi="宋体" w:cs="宋体" w:hint="eastAsia"/>
                <w:b/>
                <w:bCs/>
                <w:color w:val="000000"/>
                <w:szCs w:val="21"/>
                <w:lang w:bidi="ar"/>
              </w:rPr>
              <w:t>聚丙烯酰胺</w:t>
            </w:r>
          </w:p>
          <w:p w14:paraId="0B75B402" w14:textId="77777777" w:rsidR="004B587D" w:rsidRDefault="009F48C3">
            <w:pPr>
              <w:tabs>
                <w:tab w:val="left" w:pos="426"/>
              </w:tabs>
              <w:spacing w:after="78" w:line="240" w:lineRule="auto"/>
              <w:jc w:val="center"/>
              <w:textAlignment w:val="center"/>
              <w:rPr>
                <w:rFonts w:ascii="宋体" w:hAnsi="宋体" w:cs="宋体" w:hint="eastAsia"/>
                <w:b/>
                <w:bCs/>
                <w:szCs w:val="21"/>
              </w:rPr>
            </w:pPr>
            <w:r>
              <w:rPr>
                <w:rFonts w:ascii="宋体" w:hAnsi="宋体" w:cs="宋体" w:hint="eastAsia"/>
                <w:b/>
                <w:bCs/>
                <w:color w:val="000000"/>
                <w:szCs w:val="21"/>
                <w:lang w:bidi="ar"/>
              </w:rPr>
              <w:t>阳离子</w:t>
            </w:r>
          </w:p>
        </w:tc>
        <w:tc>
          <w:tcPr>
            <w:tcW w:w="1204" w:type="pct"/>
            <w:vAlign w:val="center"/>
          </w:tcPr>
          <w:p w14:paraId="3D875AFD" w14:textId="77777777" w:rsidR="004B587D" w:rsidRDefault="009F48C3">
            <w:pPr>
              <w:tabs>
                <w:tab w:val="left" w:pos="426"/>
              </w:tabs>
              <w:spacing w:after="78" w:line="300" w:lineRule="exact"/>
              <w:jc w:val="center"/>
              <w:rPr>
                <w:rFonts w:ascii="宋体" w:hAnsi="宋体" w:cs="宋体" w:hint="eastAsia"/>
                <w:b/>
                <w:bCs/>
                <w:szCs w:val="21"/>
              </w:rPr>
            </w:pPr>
            <w:r>
              <w:rPr>
                <w:rFonts w:ascii="宋体" w:hAnsi="宋体" w:cs="宋体" w:hint="eastAsia"/>
                <w:b/>
                <w:bCs/>
                <w:szCs w:val="21"/>
              </w:rPr>
              <w:t>GB/T 31246-2014</w:t>
            </w:r>
          </w:p>
        </w:tc>
        <w:tc>
          <w:tcPr>
            <w:tcW w:w="1577" w:type="pct"/>
            <w:vAlign w:val="center"/>
          </w:tcPr>
          <w:p w14:paraId="0CBA6079" w14:textId="77777777" w:rsidR="004B587D" w:rsidRDefault="009F48C3">
            <w:pPr>
              <w:tabs>
                <w:tab w:val="left" w:pos="426"/>
              </w:tabs>
              <w:spacing w:after="78" w:line="240" w:lineRule="auto"/>
              <w:jc w:val="center"/>
              <w:textAlignment w:val="center"/>
              <w:rPr>
                <w:rFonts w:ascii="宋体" w:hAnsi="宋体" w:cs="宋体" w:hint="eastAsia"/>
                <w:b/>
                <w:bCs/>
                <w:spacing w:val="-8"/>
                <w:szCs w:val="21"/>
              </w:rPr>
            </w:pPr>
            <w:r>
              <w:rPr>
                <w:rFonts w:ascii="宋体" w:hAnsi="宋体" w:cs="宋体" w:hint="eastAsia"/>
                <w:sz w:val="24"/>
              </w:rPr>
              <w:t>离子度</w:t>
            </w:r>
            <w:r>
              <w:rPr>
                <w:rFonts w:ascii="宋体" w:hAnsi="宋体" w:cs="宋体" w:hint="eastAsia"/>
                <w:sz w:val="24"/>
              </w:rPr>
              <w:t>&gt;40</w:t>
            </w:r>
          </w:p>
        </w:tc>
        <w:tc>
          <w:tcPr>
            <w:tcW w:w="1129" w:type="pct"/>
            <w:vAlign w:val="center"/>
          </w:tcPr>
          <w:p w14:paraId="6513BD26" w14:textId="77777777" w:rsidR="004B587D" w:rsidRDefault="004B587D">
            <w:pPr>
              <w:spacing w:afterLines="0" w:line="240" w:lineRule="auto"/>
              <w:jc w:val="center"/>
              <w:rPr>
                <w:rFonts w:ascii="宋体" w:hAnsi="宋体" w:cs="宋体" w:hint="eastAsia"/>
                <w:b/>
                <w:bCs/>
                <w:szCs w:val="21"/>
              </w:rPr>
            </w:pPr>
          </w:p>
        </w:tc>
      </w:tr>
    </w:tbl>
    <w:p w14:paraId="26668EC4" w14:textId="77777777" w:rsidR="004B587D" w:rsidRDefault="004B587D">
      <w:pPr>
        <w:pStyle w:val="afa"/>
        <w:spacing w:after="78"/>
        <w:ind w:firstLineChars="0" w:firstLine="0"/>
        <w:rPr>
          <w:lang w:eastAsia="zh-CN"/>
        </w:rPr>
      </w:pPr>
    </w:p>
    <w:p w14:paraId="477FC3A7" w14:textId="77777777" w:rsidR="004B587D" w:rsidRDefault="009F48C3">
      <w:pPr>
        <w:pStyle w:val="150"/>
        <w:spacing w:after="78"/>
        <w:ind w:firstLineChars="0" w:firstLine="0"/>
        <w:rPr>
          <w:rFonts w:ascii="黑体" w:eastAsia="黑体"/>
          <w:b/>
          <w:color w:val="000000"/>
          <w:sz w:val="30"/>
          <w:szCs w:val="30"/>
        </w:rPr>
      </w:pPr>
      <w:r>
        <w:br w:type="page"/>
      </w:r>
      <w:bookmarkStart w:id="17" w:name="_Hlk111222939"/>
      <w:bookmarkEnd w:id="7"/>
    </w:p>
    <w:p w14:paraId="0B81BE54" w14:textId="77777777" w:rsidR="004B587D" w:rsidRDefault="009F48C3">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0B6F5C22" w14:textId="77777777" w:rsidR="004B587D" w:rsidRDefault="004B587D">
      <w:pPr>
        <w:spacing w:after="78"/>
        <w:ind w:firstLine="723"/>
        <w:jc w:val="center"/>
        <w:rPr>
          <w:rFonts w:ascii="宋体" w:hAnsi="宋体" w:hint="eastAsia"/>
          <w:b/>
          <w:sz w:val="36"/>
          <w:szCs w:val="36"/>
        </w:rPr>
      </w:pPr>
    </w:p>
    <w:p w14:paraId="4A2E3FFF" w14:textId="77777777" w:rsidR="004B587D" w:rsidRDefault="009F48C3">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B59E397" w14:textId="77777777" w:rsidR="004B587D" w:rsidRDefault="009F48C3">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727CFC68" w14:textId="77777777" w:rsidR="004B587D" w:rsidRDefault="009F48C3">
      <w:pPr>
        <w:spacing w:after="78"/>
        <w:ind w:firstLine="560"/>
      </w:pPr>
      <w:r>
        <w:rPr>
          <w:rFonts w:hint="eastAsia"/>
        </w:rPr>
        <w:t>一、严禁甲方人员有以下行为：</w:t>
      </w:r>
    </w:p>
    <w:p w14:paraId="3FEC18FE" w14:textId="77777777" w:rsidR="004B587D" w:rsidRDefault="009F48C3">
      <w:pPr>
        <w:spacing w:after="78"/>
        <w:ind w:firstLine="560"/>
      </w:pPr>
      <w:r>
        <w:t>1.</w:t>
      </w:r>
      <w:r>
        <w:rPr>
          <w:rFonts w:hint="eastAsia"/>
        </w:rPr>
        <w:t>利用职务便利在经营活动中谋取个人私利，损害甲方利益；</w:t>
      </w:r>
    </w:p>
    <w:p w14:paraId="5F87A1D0" w14:textId="77777777" w:rsidR="004B587D" w:rsidRDefault="009F48C3">
      <w:pPr>
        <w:spacing w:after="78"/>
        <w:ind w:firstLine="560"/>
      </w:pPr>
      <w:r>
        <w:t>2.</w:t>
      </w:r>
      <w:r>
        <w:rPr>
          <w:rFonts w:hint="eastAsia"/>
        </w:rPr>
        <w:t>在经济活动中索取、收受财物。</w:t>
      </w:r>
    </w:p>
    <w:p w14:paraId="715784B9" w14:textId="77777777" w:rsidR="004B587D" w:rsidRDefault="009F48C3">
      <w:pPr>
        <w:spacing w:after="78"/>
        <w:ind w:firstLine="560"/>
      </w:pPr>
      <w:r>
        <w:rPr>
          <w:rFonts w:hint="eastAsia"/>
        </w:rPr>
        <w:t>二、乙方不可以有以下行为：</w:t>
      </w:r>
    </w:p>
    <w:p w14:paraId="458B9715" w14:textId="77777777" w:rsidR="004B587D" w:rsidRDefault="009F48C3">
      <w:pPr>
        <w:spacing w:after="78"/>
        <w:ind w:firstLine="560"/>
      </w:pPr>
      <w:r>
        <w:t>1.</w:t>
      </w:r>
      <w:r>
        <w:rPr>
          <w:rFonts w:hint="eastAsia"/>
        </w:rPr>
        <w:t>向甲方人员行贿或变相行贿；</w:t>
      </w:r>
    </w:p>
    <w:p w14:paraId="172FCD6F" w14:textId="77777777" w:rsidR="004B587D" w:rsidRDefault="009F48C3">
      <w:pPr>
        <w:spacing w:after="78"/>
        <w:ind w:firstLine="560"/>
      </w:pPr>
      <w:r>
        <w:t>2.</w:t>
      </w:r>
      <w:r>
        <w:rPr>
          <w:rFonts w:hint="eastAsia"/>
        </w:rPr>
        <w:t>向甲方人员赠送现金、购物卡、贵重礼品等</w:t>
      </w:r>
      <w:r>
        <w:rPr>
          <w:rFonts w:hint="eastAsia"/>
          <w:lang w:eastAsia="zh-Hans"/>
        </w:rPr>
        <w:t>。</w:t>
      </w:r>
    </w:p>
    <w:p w14:paraId="1FE8D5C5" w14:textId="77777777" w:rsidR="004B587D" w:rsidRDefault="009F48C3">
      <w:pPr>
        <w:spacing w:after="78"/>
        <w:ind w:firstLine="560"/>
      </w:pPr>
      <w:r>
        <w:rPr>
          <w:rFonts w:hint="eastAsia"/>
        </w:rPr>
        <w:t>以上规定的执行希望得到甲乙双方的支持和配合，若甲方人员有违反上述规定的行为，乙方须告知甲方，甲方将严肃处理，绝不姑息。</w:t>
      </w:r>
    </w:p>
    <w:p w14:paraId="425DB41E" w14:textId="77777777" w:rsidR="004B587D" w:rsidRDefault="009F48C3">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FD3BCAA" w14:textId="77777777" w:rsidR="004B587D" w:rsidRDefault="009F48C3">
      <w:pPr>
        <w:spacing w:after="78"/>
        <w:ind w:firstLine="560"/>
      </w:pPr>
      <w:r>
        <w:rPr>
          <w:rFonts w:hint="eastAsia"/>
        </w:rPr>
        <w:t>为了互惠互利的长期发展关系，敬请互相配合。</w:t>
      </w:r>
    </w:p>
    <w:p w14:paraId="18F99077" w14:textId="77777777" w:rsidR="004B587D" w:rsidRDefault="009F48C3">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927DC61" w14:textId="77777777" w:rsidR="004B587D" w:rsidRDefault="009F48C3">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8"/>
      <w:bookmarkEnd w:id="17"/>
    </w:p>
    <w:p w14:paraId="493E4317" w14:textId="77777777" w:rsidR="004B587D" w:rsidRDefault="004B587D">
      <w:pPr>
        <w:widowControl/>
        <w:spacing w:after="78" w:line="640" w:lineRule="exact"/>
        <w:jc w:val="left"/>
      </w:pPr>
    </w:p>
    <w:p w14:paraId="74A098A0" w14:textId="77777777" w:rsidR="004B587D" w:rsidRDefault="004B587D">
      <w:pPr>
        <w:widowControl/>
        <w:spacing w:after="78" w:line="640" w:lineRule="exact"/>
        <w:jc w:val="left"/>
      </w:pPr>
    </w:p>
    <w:p w14:paraId="500C3912" w14:textId="77777777" w:rsidR="004B587D" w:rsidRDefault="009F48C3">
      <w:pPr>
        <w:spacing w:after="78"/>
      </w:pPr>
      <w:r>
        <w:br w:type="page"/>
      </w:r>
    </w:p>
    <w:p w14:paraId="7FF6469F" w14:textId="77777777" w:rsidR="004B587D" w:rsidRDefault="009F48C3">
      <w:pPr>
        <w:pStyle w:val="1"/>
        <w:numPr>
          <w:ilvl w:val="0"/>
          <w:numId w:val="2"/>
        </w:numPr>
        <w:spacing w:after="78"/>
        <w:jc w:val="center"/>
      </w:pPr>
      <w:r>
        <w:rPr>
          <w:rFonts w:ascii="黑体" w:eastAsia="黑体" w:hAnsi="黑体" w:hint="eastAsia"/>
          <w:sz w:val="32"/>
          <w:szCs w:val="32"/>
        </w:rPr>
        <w:lastRenderedPageBreak/>
        <w:t>报价文件格式</w:t>
      </w:r>
    </w:p>
    <w:p w14:paraId="26002EDC" w14:textId="77777777" w:rsidR="004B587D" w:rsidRDefault="004B587D">
      <w:pPr>
        <w:spacing w:after="78"/>
        <w:jc w:val="center"/>
        <w:rPr>
          <w:b/>
          <w:bCs/>
          <w:sz w:val="44"/>
          <w:szCs w:val="44"/>
        </w:rPr>
      </w:pPr>
    </w:p>
    <w:p w14:paraId="70127361" w14:textId="77777777" w:rsidR="004B587D" w:rsidRDefault="009F48C3">
      <w:pPr>
        <w:spacing w:after="78"/>
        <w:jc w:val="center"/>
        <w:rPr>
          <w:b/>
          <w:bCs/>
          <w:sz w:val="44"/>
          <w:szCs w:val="44"/>
        </w:rPr>
      </w:pPr>
      <w:proofErr w:type="gramStart"/>
      <w:r>
        <w:rPr>
          <w:rFonts w:hint="eastAsia"/>
          <w:b/>
          <w:bCs/>
          <w:sz w:val="44"/>
          <w:szCs w:val="44"/>
        </w:rPr>
        <w:t>深圳市佳耀生态</w:t>
      </w:r>
      <w:proofErr w:type="gramEnd"/>
      <w:r>
        <w:rPr>
          <w:rFonts w:hint="eastAsia"/>
          <w:b/>
          <w:bCs/>
          <w:sz w:val="44"/>
          <w:szCs w:val="44"/>
        </w:rPr>
        <w:t>环保科技有限公司</w:t>
      </w:r>
    </w:p>
    <w:p w14:paraId="0EE138B1" w14:textId="77777777" w:rsidR="004B587D" w:rsidRDefault="009F48C3">
      <w:pPr>
        <w:spacing w:after="78"/>
        <w:jc w:val="center"/>
      </w:pPr>
      <w:r>
        <w:rPr>
          <w:rFonts w:ascii="Times New Roman" w:eastAsia="长城小标宋体" w:hAnsi="Times New Roman" w:hint="eastAsia"/>
          <w:b/>
          <w:bCs/>
          <w:sz w:val="44"/>
          <w:szCs w:val="44"/>
        </w:rPr>
        <w:t>深圳市</w:t>
      </w:r>
      <w:r>
        <w:rPr>
          <w:rFonts w:ascii="宋体" w:eastAsia="长城小标宋体" w:hAnsi="宋体" w:cs="宋体" w:hint="eastAsia"/>
          <w:b/>
          <w:bCs/>
          <w:sz w:val="44"/>
          <w:szCs w:val="44"/>
        </w:rPr>
        <w:t>聚丙烯酰胺采购项目（第二次）</w:t>
      </w:r>
    </w:p>
    <w:p w14:paraId="714899DE" w14:textId="77777777" w:rsidR="004B587D" w:rsidRDefault="004B587D">
      <w:pPr>
        <w:spacing w:after="78"/>
        <w:rPr>
          <w:b/>
          <w:bCs/>
          <w:sz w:val="40"/>
          <w:szCs w:val="40"/>
        </w:rPr>
      </w:pPr>
    </w:p>
    <w:p w14:paraId="0943C300" w14:textId="77777777" w:rsidR="004B587D" w:rsidRDefault="004B587D">
      <w:pPr>
        <w:spacing w:after="78"/>
        <w:rPr>
          <w:sz w:val="40"/>
          <w:szCs w:val="40"/>
        </w:rPr>
      </w:pPr>
    </w:p>
    <w:p w14:paraId="079C9977" w14:textId="77777777" w:rsidR="004B587D" w:rsidRDefault="004B587D">
      <w:pPr>
        <w:spacing w:after="78"/>
        <w:jc w:val="center"/>
        <w:rPr>
          <w:b/>
          <w:bCs/>
          <w:sz w:val="48"/>
          <w:szCs w:val="48"/>
        </w:rPr>
      </w:pPr>
    </w:p>
    <w:p w14:paraId="1DB82221" w14:textId="77777777" w:rsidR="004B587D" w:rsidRDefault="009F48C3">
      <w:pPr>
        <w:spacing w:after="78"/>
        <w:jc w:val="center"/>
        <w:rPr>
          <w:b/>
          <w:bCs/>
          <w:sz w:val="48"/>
          <w:szCs w:val="48"/>
        </w:rPr>
      </w:pPr>
      <w:r>
        <w:rPr>
          <w:rFonts w:hint="eastAsia"/>
          <w:b/>
          <w:bCs/>
          <w:sz w:val="48"/>
          <w:szCs w:val="48"/>
        </w:rPr>
        <w:t>报价文件</w:t>
      </w:r>
    </w:p>
    <w:p w14:paraId="3C0212CC" w14:textId="77777777" w:rsidR="004B587D" w:rsidRDefault="004B587D">
      <w:pPr>
        <w:spacing w:after="78"/>
        <w:rPr>
          <w:sz w:val="40"/>
          <w:szCs w:val="40"/>
        </w:rPr>
      </w:pPr>
    </w:p>
    <w:p w14:paraId="3697E88A" w14:textId="77777777" w:rsidR="004B587D" w:rsidRDefault="004B587D">
      <w:pPr>
        <w:spacing w:after="78"/>
        <w:rPr>
          <w:sz w:val="40"/>
          <w:szCs w:val="40"/>
        </w:rPr>
      </w:pPr>
    </w:p>
    <w:p w14:paraId="7CC0B418" w14:textId="77777777" w:rsidR="004B587D" w:rsidRDefault="004B587D">
      <w:pPr>
        <w:spacing w:after="78"/>
        <w:rPr>
          <w:sz w:val="40"/>
          <w:szCs w:val="40"/>
        </w:rPr>
      </w:pPr>
    </w:p>
    <w:p w14:paraId="07CA053E" w14:textId="77777777" w:rsidR="004B587D" w:rsidRDefault="004B587D">
      <w:pPr>
        <w:spacing w:after="78"/>
      </w:pPr>
    </w:p>
    <w:p w14:paraId="6C37CD33" w14:textId="77777777" w:rsidR="004B587D" w:rsidRDefault="004B587D">
      <w:pPr>
        <w:spacing w:after="78"/>
        <w:rPr>
          <w:sz w:val="40"/>
          <w:szCs w:val="40"/>
        </w:rPr>
      </w:pPr>
    </w:p>
    <w:p w14:paraId="33C807C7" w14:textId="77777777" w:rsidR="004B587D" w:rsidRDefault="004B587D">
      <w:pPr>
        <w:spacing w:after="78"/>
        <w:rPr>
          <w:sz w:val="40"/>
          <w:szCs w:val="40"/>
        </w:rPr>
      </w:pPr>
    </w:p>
    <w:p w14:paraId="1BDF26A6" w14:textId="77777777" w:rsidR="004B587D" w:rsidRDefault="009F48C3">
      <w:pPr>
        <w:spacing w:afterLines="0" w:line="360" w:lineRule="auto"/>
        <w:ind w:leftChars="200" w:left="420" w:firstLineChars="200" w:firstLine="640"/>
        <w:rPr>
          <w:sz w:val="32"/>
          <w:szCs w:val="32"/>
        </w:rPr>
      </w:pPr>
      <w:r>
        <w:rPr>
          <w:rFonts w:hint="eastAsia"/>
          <w:sz w:val="32"/>
          <w:szCs w:val="32"/>
        </w:rPr>
        <w:t>报价单位：</w:t>
      </w:r>
    </w:p>
    <w:p w14:paraId="5ADA8179" w14:textId="77777777" w:rsidR="004B587D" w:rsidRDefault="009F48C3">
      <w:pPr>
        <w:spacing w:afterLines="0" w:line="360" w:lineRule="auto"/>
        <w:ind w:leftChars="200" w:left="420" w:firstLineChars="200" w:firstLine="640"/>
        <w:rPr>
          <w:sz w:val="32"/>
          <w:szCs w:val="32"/>
        </w:rPr>
      </w:pPr>
      <w:r>
        <w:rPr>
          <w:rFonts w:hint="eastAsia"/>
          <w:sz w:val="32"/>
          <w:szCs w:val="32"/>
        </w:rPr>
        <w:t>联系人：</w:t>
      </w:r>
    </w:p>
    <w:p w14:paraId="0BA5F0A0" w14:textId="77777777" w:rsidR="004B587D" w:rsidRDefault="009F48C3">
      <w:pPr>
        <w:spacing w:afterLines="0" w:line="360" w:lineRule="auto"/>
        <w:ind w:leftChars="200" w:left="420" w:firstLineChars="200" w:firstLine="640"/>
        <w:rPr>
          <w:sz w:val="32"/>
          <w:szCs w:val="32"/>
        </w:rPr>
      </w:pPr>
      <w:r>
        <w:rPr>
          <w:rFonts w:hint="eastAsia"/>
          <w:sz w:val="32"/>
          <w:szCs w:val="32"/>
        </w:rPr>
        <w:t>联系电话：</w:t>
      </w:r>
    </w:p>
    <w:p w14:paraId="780CF2A7" w14:textId="77777777" w:rsidR="004B587D" w:rsidRDefault="009F48C3">
      <w:pPr>
        <w:spacing w:afterLines="0" w:line="360" w:lineRule="auto"/>
        <w:ind w:leftChars="200" w:left="420" w:firstLineChars="200" w:firstLine="640"/>
        <w:rPr>
          <w:sz w:val="32"/>
          <w:szCs w:val="32"/>
        </w:rPr>
      </w:pPr>
      <w:r>
        <w:rPr>
          <w:rFonts w:hint="eastAsia"/>
          <w:sz w:val="32"/>
          <w:szCs w:val="32"/>
        </w:rPr>
        <w:t>联系邮箱：</w:t>
      </w:r>
    </w:p>
    <w:p w14:paraId="23C5EA47" w14:textId="77777777" w:rsidR="004B587D" w:rsidRDefault="009F48C3">
      <w:pPr>
        <w:spacing w:afterLines="0" w:line="360" w:lineRule="auto"/>
        <w:ind w:leftChars="200" w:left="420" w:firstLineChars="200" w:firstLine="640"/>
        <w:rPr>
          <w:rFonts w:ascii="仿宋" w:eastAsia="仿宋" w:hAnsi="仿宋" w:hint="eastAsia"/>
          <w:b/>
          <w:bCs/>
          <w:kern w:val="0"/>
          <w:sz w:val="32"/>
          <w:szCs w:val="32"/>
        </w:rPr>
      </w:pPr>
      <w:r>
        <w:rPr>
          <w:rFonts w:hint="eastAsia"/>
          <w:sz w:val="32"/>
          <w:szCs w:val="32"/>
        </w:rPr>
        <w:t>日期：</w:t>
      </w:r>
    </w:p>
    <w:p w14:paraId="7AB97823" w14:textId="77777777" w:rsidR="004B587D" w:rsidRDefault="009F48C3">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4B587D" w14:paraId="2F1862FD" w14:textId="77777777">
        <w:trPr>
          <w:cantSplit/>
          <w:trHeight w:val="601"/>
          <w:jc w:val="center"/>
        </w:trPr>
        <w:tc>
          <w:tcPr>
            <w:tcW w:w="1522" w:type="dxa"/>
            <w:vAlign w:val="center"/>
          </w:tcPr>
          <w:p w14:paraId="3842C875"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75110026"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w:t>
            </w:r>
            <w:r>
              <w:rPr>
                <w:rFonts w:ascii="仿宋" w:eastAsia="仿宋" w:hAnsi="仿宋" w:cs="仿宋" w:hint="eastAsia"/>
                <w:sz w:val="24"/>
                <w:szCs w:val="20"/>
              </w:rPr>
              <w:t>盖章</w:t>
            </w:r>
            <w:r>
              <w:rPr>
                <w:rFonts w:ascii="仿宋" w:eastAsia="仿宋" w:hAnsi="仿宋" w:cs="仿宋" w:hint="eastAsia"/>
                <w:sz w:val="24"/>
                <w:szCs w:val="20"/>
              </w:rPr>
              <w:t>）</w:t>
            </w:r>
          </w:p>
        </w:tc>
        <w:tc>
          <w:tcPr>
            <w:tcW w:w="6693" w:type="dxa"/>
            <w:gridSpan w:val="5"/>
            <w:vAlign w:val="center"/>
          </w:tcPr>
          <w:p w14:paraId="283FB53B" w14:textId="77777777" w:rsidR="004B587D" w:rsidRDefault="004B587D">
            <w:pPr>
              <w:widowControl/>
              <w:spacing w:after="78" w:line="360" w:lineRule="atLeast"/>
              <w:jc w:val="center"/>
              <w:rPr>
                <w:rFonts w:ascii="仿宋" w:eastAsia="仿宋" w:hAnsi="仿宋" w:cs="仿宋" w:hint="eastAsia"/>
                <w:sz w:val="24"/>
                <w:szCs w:val="20"/>
              </w:rPr>
            </w:pPr>
          </w:p>
        </w:tc>
      </w:tr>
      <w:tr w:rsidR="004B587D" w14:paraId="2AFFD6E6" w14:textId="77777777">
        <w:trPr>
          <w:cantSplit/>
          <w:trHeight w:val="652"/>
          <w:jc w:val="center"/>
        </w:trPr>
        <w:tc>
          <w:tcPr>
            <w:tcW w:w="1522" w:type="dxa"/>
            <w:vAlign w:val="center"/>
          </w:tcPr>
          <w:p w14:paraId="559A537C"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C819224" w14:textId="77777777" w:rsidR="004B587D" w:rsidRDefault="004B587D">
            <w:pPr>
              <w:widowControl/>
              <w:spacing w:after="78" w:line="360" w:lineRule="atLeast"/>
              <w:jc w:val="center"/>
              <w:rPr>
                <w:rFonts w:ascii="仿宋" w:eastAsia="仿宋" w:hAnsi="仿宋" w:cs="仿宋" w:hint="eastAsia"/>
                <w:sz w:val="24"/>
                <w:szCs w:val="20"/>
              </w:rPr>
            </w:pPr>
          </w:p>
        </w:tc>
        <w:tc>
          <w:tcPr>
            <w:tcW w:w="1320" w:type="dxa"/>
            <w:vAlign w:val="center"/>
          </w:tcPr>
          <w:p w14:paraId="31D03D9B" w14:textId="77777777" w:rsidR="004B587D" w:rsidRDefault="009F48C3">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1CD82493" w14:textId="77777777" w:rsidR="004B587D" w:rsidRDefault="004B587D">
            <w:pPr>
              <w:widowControl/>
              <w:spacing w:after="78" w:line="360" w:lineRule="atLeast"/>
              <w:jc w:val="center"/>
              <w:rPr>
                <w:rFonts w:ascii="仿宋" w:eastAsia="仿宋" w:hAnsi="仿宋" w:cs="仿宋" w:hint="eastAsia"/>
                <w:sz w:val="24"/>
                <w:szCs w:val="20"/>
              </w:rPr>
            </w:pPr>
          </w:p>
        </w:tc>
      </w:tr>
      <w:tr w:rsidR="004B587D" w14:paraId="6F7C1C7C" w14:textId="77777777">
        <w:trPr>
          <w:cantSplit/>
          <w:trHeight w:val="684"/>
          <w:jc w:val="center"/>
        </w:trPr>
        <w:tc>
          <w:tcPr>
            <w:tcW w:w="1522" w:type="dxa"/>
            <w:vAlign w:val="center"/>
          </w:tcPr>
          <w:p w14:paraId="33E3F193"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AB75AD6"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72493B0" w14:textId="77777777" w:rsidR="004B587D" w:rsidRDefault="004B587D">
            <w:pPr>
              <w:widowControl/>
              <w:spacing w:after="78" w:line="360" w:lineRule="atLeast"/>
              <w:jc w:val="center"/>
              <w:rPr>
                <w:rFonts w:ascii="仿宋" w:eastAsia="仿宋" w:hAnsi="仿宋" w:cs="仿宋" w:hint="eastAsia"/>
                <w:sz w:val="24"/>
                <w:szCs w:val="20"/>
              </w:rPr>
            </w:pPr>
          </w:p>
        </w:tc>
        <w:tc>
          <w:tcPr>
            <w:tcW w:w="1320" w:type="dxa"/>
            <w:vAlign w:val="center"/>
          </w:tcPr>
          <w:p w14:paraId="5142BFDF"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8C7AE73" w14:textId="77777777" w:rsidR="004B587D" w:rsidRDefault="004B587D">
            <w:pPr>
              <w:widowControl/>
              <w:spacing w:after="78" w:line="360" w:lineRule="atLeast"/>
              <w:jc w:val="center"/>
              <w:rPr>
                <w:rFonts w:ascii="仿宋" w:eastAsia="仿宋" w:hAnsi="仿宋" w:cs="仿宋" w:hint="eastAsia"/>
                <w:sz w:val="24"/>
                <w:szCs w:val="20"/>
              </w:rPr>
            </w:pPr>
          </w:p>
        </w:tc>
      </w:tr>
      <w:tr w:rsidR="004B587D" w14:paraId="5A2180E4" w14:textId="77777777">
        <w:trPr>
          <w:trHeight w:val="618"/>
          <w:jc w:val="center"/>
        </w:trPr>
        <w:tc>
          <w:tcPr>
            <w:tcW w:w="1522" w:type="dxa"/>
            <w:vAlign w:val="center"/>
          </w:tcPr>
          <w:p w14:paraId="075DAF6C"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01F64C7"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3F69F604" w14:textId="77777777" w:rsidR="004B587D" w:rsidRDefault="004B587D">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5F0FDB7B"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E63EA53" w14:textId="77777777" w:rsidR="004B587D" w:rsidRDefault="004B587D">
            <w:pPr>
              <w:widowControl/>
              <w:spacing w:after="78" w:line="360" w:lineRule="atLeast"/>
              <w:jc w:val="center"/>
              <w:rPr>
                <w:rFonts w:ascii="仿宋" w:eastAsia="仿宋" w:hAnsi="仿宋" w:cs="仿宋" w:hint="eastAsia"/>
                <w:sz w:val="24"/>
                <w:szCs w:val="20"/>
              </w:rPr>
            </w:pPr>
          </w:p>
        </w:tc>
      </w:tr>
      <w:tr w:rsidR="004B587D" w14:paraId="34B4CDDB" w14:textId="77777777">
        <w:trPr>
          <w:cantSplit/>
          <w:trHeight w:val="628"/>
          <w:jc w:val="center"/>
        </w:trPr>
        <w:tc>
          <w:tcPr>
            <w:tcW w:w="1522" w:type="dxa"/>
            <w:vAlign w:val="center"/>
          </w:tcPr>
          <w:p w14:paraId="525A85B7"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5C8A3FB" w14:textId="77777777" w:rsidR="004B587D" w:rsidRDefault="004B587D">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2D47C09B" w14:textId="77777777" w:rsidR="004B587D" w:rsidRDefault="009F48C3">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4B587D" w14:paraId="31BABF50" w14:textId="77777777">
        <w:trPr>
          <w:cantSplit/>
          <w:trHeight w:val="918"/>
          <w:jc w:val="center"/>
        </w:trPr>
        <w:tc>
          <w:tcPr>
            <w:tcW w:w="1522" w:type="dxa"/>
            <w:vAlign w:val="center"/>
          </w:tcPr>
          <w:p w14:paraId="174A1258"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0FAE6DE6" w14:textId="77777777" w:rsidR="004B587D" w:rsidRDefault="004B587D">
            <w:pPr>
              <w:widowControl/>
              <w:spacing w:after="78" w:line="360" w:lineRule="atLeast"/>
              <w:rPr>
                <w:rFonts w:ascii="仿宋" w:eastAsia="仿宋" w:hAnsi="仿宋" w:cs="仿宋" w:hint="eastAsia"/>
                <w:sz w:val="24"/>
                <w:szCs w:val="20"/>
              </w:rPr>
            </w:pPr>
          </w:p>
        </w:tc>
      </w:tr>
      <w:tr w:rsidR="004B587D" w14:paraId="5AC992FB" w14:textId="77777777">
        <w:trPr>
          <w:cantSplit/>
          <w:trHeight w:val="836"/>
          <w:jc w:val="center"/>
        </w:trPr>
        <w:tc>
          <w:tcPr>
            <w:tcW w:w="1522" w:type="dxa"/>
            <w:vAlign w:val="center"/>
          </w:tcPr>
          <w:p w14:paraId="644A20B9"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0AD6500C" w14:textId="77777777" w:rsidR="004B587D" w:rsidRDefault="004B587D">
            <w:pPr>
              <w:widowControl/>
              <w:spacing w:after="78" w:line="360" w:lineRule="atLeast"/>
              <w:rPr>
                <w:rFonts w:ascii="仿宋" w:eastAsia="仿宋" w:hAnsi="仿宋" w:cs="仿宋" w:hint="eastAsia"/>
                <w:sz w:val="24"/>
                <w:szCs w:val="20"/>
              </w:rPr>
            </w:pPr>
          </w:p>
        </w:tc>
      </w:tr>
      <w:tr w:rsidR="004B587D" w14:paraId="3463634D" w14:textId="77777777">
        <w:trPr>
          <w:cantSplit/>
          <w:trHeight w:val="799"/>
          <w:jc w:val="center"/>
        </w:trPr>
        <w:tc>
          <w:tcPr>
            <w:tcW w:w="1522" w:type="dxa"/>
            <w:vAlign w:val="center"/>
          </w:tcPr>
          <w:p w14:paraId="021890FD"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037ED94F" w14:textId="77777777" w:rsidR="004B587D" w:rsidRDefault="004B587D">
            <w:pPr>
              <w:widowControl/>
              <w:spacing w:after="78" w:line="360" w:lineRule="atLeast"/>
              <w:rPr>
                <w:rFonts w:ascii="仿宋" w:eastAsia="仿宋" w:hAnsi="仿宋" w:cs="仿宋" w:hint="eastAsia"/>
                <w:sz w:val="24"/>
                <w:szCs w:val="20"/>
              </w:rPr>
            </w:pPr>
          </w:p>
        </w:tc>
      </w:tr>
      <w:tr w:rsidR="004B587D" w14:paraId="729E05C6" w14:textId="77777777">
        <w:trPr>
          <w:cantSplit/>
          <w:trHeight w:val="758"/>
          <w:jc w:val="center"/>
        </w:trPr>
        <w:tc>
          <w:tcPr>
            <w:tcW w:w="1522" w:type="dxa"/>
            <w:vAlign w:val="center"/>
          </w:tcPr>
          <w:p w14:paraId="63E542E6"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6D445C83" w14:textId="77777777" w:rsidR="004B587D" w:rsidRDefault="004B587D">
            <w:pPr>
              <w:widowControl/>
              <w:spacing w:after="78" w:line="360" w:lineRule="atLeast"/>
              <w:rPr>
                <w:rFonts w:ascii="仿宋" w:eastAsia="仿宋" w:hAnsi="仿宋" w:cs="仿宋" w:hint="eastAsia"/>
                <w:sz w:val="24"/>
                <w:szCs w:val="20"/>
              </w:rPr>
            </w:pPr>
          </w:p>
        </w:tc>
      </w:tr>
      <w:tr w:rsidR="004B587D" w14:paraId="0F7872BE" w14:textId="77777777">
        <w:trPr>
          <w:cantSplit/>
          <w:trHeight w:val="1885"/>
          <w:jc w:val="center"/>
        </w:trPr>
        <w:tc>
          <w:tcPr>
            <w:tcW w:w="1522" w:type="dxa"/>
            <w:vAlign w:val="center"/>
          </w:tcPr>
          <w:p w14:paraId="33506442"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2E22FE09" w14:textId="77777777" w:rsidR="004B587D" w:rsidRDefault="004B587D">
            <w:pPr>
              <w:widowControl/>
              <w:spacing w:after="78" w:line="360" w:lineRule="atLeast"/>
              <w:rPr>
                <w:rFonts w:ascii="仿宋" w:eastAsia="仿宋" w:hAnsi="仿宋" w:cs="仿宋" w:hint="eastAsia"/>
                <w:sz w:val="24"/>
                <w:szCs w:val="20"/>
              </w:rPr>
            </w:pPr>
          </w:p>
        </w:tc>
      </w:tr>
      <w:tr w:rsidR="004B587D" w14:paraId="4BE2D7E9" w14:textId="77777777">
        <w:trPr>
          <w:cantSplit/>
          <w:trHeight w:val="1072"/>
          <w:jc w:val="center"/>
        </w:trPr>
        <w:tc>
          <w:tcPr>
            <w:tcW w:w="1522" w:type="dxa"/>
            <w:vAlign w:val="center"/>
          </w:tcPr>
          <w:p w14:paraId="1AD6A3D7" w14:textId="77777777" w:rsidR="004B587D" w:rsidRDefault="009F48C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37582727" w14:textId="77777777" w:rsidR="004B587D" w:rsidRDefault="004B587D">
            <w:pPr>
              <w:widowControl/>
              <w:spacing w:after="78" w:line="360" w:lineRule="atLeast"/>
              <w:jc w:val="center"/>
              <w:rPr>
                <w:rFonts w:ascii="仿宋" w:eastAsia="仿宋" w:hAnsi="仿宋" w:cs="仿宋" w:hint="eastAsia"/>
                <w:sz w:val="24"/>
                <w:szCs w:val="20"/>
              </w:rPr>
            </w:pPr>
          </w:p>
        </w:tc>
      </w:tr>
    </w:tbl>
    <w:p w14:paraId="5881F031" w14:textId="77777777" w:rsidR="004B587D" w:rsidRDefault="009F48C3">
      <w:pPr>
        <w:spacing w:after="78"/>
        <w:rPr>
          <w:rFonts w:ascii="仿宋" w:eastAsia="仿宋" w:hAnsi="仿宋" w:cs="Arial" w:hint="eastAsia"/>
        </w:rPr>
      </w:pPr>
      <w:r>
        <w:br w:type="page"/>
      </w:r>
    </w:p>
    <w:p w14:paraId="0BE86CE2" w14:textId="77777777" w:rsidR="004B587D" w:rsidRDefault="009F48C3">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6EA5CED9" w14:textId="77777777" w:rsidR="004B587D" w:rsidRDefault="009F48C3">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9FD563D" w14:textId="77777777" w:rsidR="004B587D" w:rsidRDefault="009F48C3">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36E2424B" w14:textId="77777777" w:rsidR="004B587D" w:rsidRDefault="009F48C3">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聚丙烯酰胺采购项目（第二次）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聚丙烯酰胺采购项目（第二次）</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211612D0" w14:textId="77777777" w:rsidR="004B587D" w:rsidRDefault="009F48C3">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6DC67B0" w14:textId="77777777" w:rsidR="004B587D" w:rsidRDefault="009F48C3">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3082B8A2" w14:textId="77777777" w:rsidR="004B587D" w:rsidRDefault="009F48C3">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1F1F5B2" w14:textId="77777777" w:rsidR="004B587D" w:rsidRDefault="009F48C3">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A6B7525" w14:textId="77777777" w:rsidR="004B587D" w:rsidRDefault="009F48C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6779F138" w14:textId="77777777" w:rsidR="004B587D" w:rsidRDefault="009F48C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C27D6F2" w14:textId="77777777" w:rsidR="004B587D" w:rsidRDefault="009F48C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2F6DE771" w14:textId="77777777" w:rsidR="004B587D" w:rsidRDefault="009F48C3">
      <w:pPr>
        <w:pStyle w:val="22"/>
        <w:spacing w:after="78"/>
        <w:ind w:leftChars="0" w:left="0"/>
        <w:rPr>
          <w:rFonts w:ascii="仿宋" w:eastAsia="仿宋" w:hAnsi="仿宋" w:hint="eastAsia"/>
          <w:szCs w:val="21"/>
        </w:rPr>
      </w:pPr>
      <w:r>
        <w:rPr>
          <w:rFonts w:ascii="仿宋" w:eastAsia="仿宋" w:hAnsi="仿宋" w:hint="eastAsia"/>
          <w:szCs w:val="21"/>
        </w:rPr>
        <w:t>7.</w:t>
      </w:r>
      <w:r>
        <w:rPr>
          <w:rFonts w:ascii="仿宋" w:eastAsia="仿宋" w:hAnsi="仿宋" w:hint="eastAsia"/>
          <w:szCs w:val="21"/>
        </w:rPr>
        <w:t>我公司承诺知悉并接受本项目为线上报价，无现场议价环节，本报价文件报价即为最终报价。</w:t>
      </w:r>
    </w:p>
    <w:p w14:paraId="2654B89D" w14:textId="77777777" w:rsidR="004B587D" w:rsidRDefault="009F48C3">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1B3B1B5B" w14:textId="77777777" w:rsidR="004B587D" w:rsidRDefault="009F48C3">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45952E00" w14:textId="77777777" w:rsidR="004B587D" w:rsidRDefault="009F48C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07129BD5" w14:textId="77777777" w:rsidR="004B587D" w:rsidRDefault="009F48C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6FF0E815" w14:textId="77777777" w:rsidR="004B587D" w:rsidRDefault="009F48C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08046631" w14:textId="77777777" w:rsidR="004B587D" w:rsidRDefault="009F48C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2BD12352" w14:textId="77777777" w:rsidR="004B587D" w:rsidRDefault="009F48C3">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144B923" w14:textId="77777777" w:rsidR="004B587D" w:rsidRDefault="009F48C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聚丙烯酰胺采购项目（第二次）</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147F3DF9" w14:textId="77777777" w:rsidR="004B587D" w:rsidRDefault="009F48C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70792D28" w14:textId="77777777" w:rsidR="004B587D" w:rsidRDefault="009F48C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73C63E1B" w14:textId="77777777" w:rsidR="004B587D" w:rsidRDefault="009F48C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7498547" w14:textId="77777777" w:rsidR="004B587D" w:rsidRDefault="009F48C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A8AA4D2" w14:textId="77777777" w:rsidR="004B587D" w:rsidRDefault="004B587D">
      <w:pPr>
        <w:tabs>
          <w:tab w:val="left" w:pos="1110"/>
        </w:tabs>
        <w:spacing w:after="78" w:line="276" w:lineRule="auto"/>
        <w:ind w:firstLineChars="200" w:firstLine="420"/>
        <w:rPr>
          <w:rFonts w:ascii="仿宋" w:eastAsia="仿宋" w:hAnsi="仿宋" w:hint="eastAsia"/>
          <w:color w:val="000000"/>
          <w:szCs w:val="21"/>
        </w:rPr>
      </w:pPr>
    </w:p>
    <w:p w14:paraId="33E1F6B0" w14:textId="77777777" w:rsidR="004B587D" w:rsidRDefault="009F48C3">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EC19513" w14:textId="77777777" w:rsidR="004B587D" w:rsidRDefault="009F48C3">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6381039E" w14:textId="77777777" w:rsidR="004B587D" w:rsidRDefault="009F48C3">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6774BF34" w14:textId="77777777" w:rsidR="004B587D" w:rsidRDefault="009F48C3">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2336" behindDoc="0" locked="0" layoutInCell="1" allowOverlap="1" wp14:anchorId="01F35C7F" wp14:editId="703031CD">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B5ADD6" w14:textId="77777777" w:rsidR="004B587D" w:rsidRDefault="004B587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02.25pt;width:425pt;z-index:251662336;mso-width-relative:page;mso-height-relative:page;" fillcolor="#FFFFFF [3201]" filled="t" stroked="t" coordsize="21600,21600" o:gfxdata="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apJ5dYAAAAKAQAADwAAAAAAAAABACAAAAAiAAAAZHJzL2Rvd25yZXYueG1sUEsBAhQA&#10;FAAAAAgAh07iQOxW5TRmAgAAxAQAAA4AAAAAAAAAAQAgAAAAJQEAAGRycy9lMm9Eb2MueG1sUEsF&#10;BgAAAAAGAAYAWQEAAP0FAAAAAA==&#10;">
                <v:fill on="t" focussize="0,0"/>
                <v:stroke weight="0.5pt" color="#000000 [3204]" joinstyle="round"/>
                <v:imagedata o:title=""/>
                <o:lock v:ext="edit" aspectratio="f"/>
                <v:textbox>
                  <w:txbxContent>
                    <w:p w14:paraId="434EEBCB">
                      <w:pPr>
                        <w:spacing w:after="78"/>
                      </w:pPr>
                    </w:p>
                  </w:txbxContent>
                </v:textbox>
              </v:shape>
            </w:pict>
          </mc:Fallback>
        </mc:AlternateContent>
      </w:r>
      <w:r>
        <w:rPr>
          <w:rFonts w:ascii="仿宋" w:eastAsia="仿宋" w:hAnsi="仿宋" w:cs="宋体" w:hint="eastAsia"/>
          <w:color w:val="000000"/>
          <w:sz w:val="24"/>
          <w:szCs w:val="21"/>
        </w:rPr>
        <w:t>营业执照</w:t>
      </w:r>
    </w:p>
    <w:p w14:paraId="04D822EF" w14:textId="77777777" w:rsidR="004B587D" w:rsidRDefault="004B587D">
      <w:pPr>
        <w:tabs>
          <w:tab w:val="left" w:pos="1110"/>
        </w:tabs>
        <w:spacing w:after="78" w:line="276" w:lineRule="auto"/>
        <w:ind w:firstLineChars="200" w:firstLine="480"/>
        <w:rPr>
          <w:rFonts w:ascii="仿宋" w:eastAsia="仿宋" w:hAnsi="仿宋" w:cs="宋体" w:hint="eastAsia"/>
          <w:color w:val="000000"/>
          <w:sz w:val="24"/>
          <w:szCs w:val="21"/>
        </w:rPr>
      </w:pPr>
    </w:p>
    <w:p w14:paraId="72C0D3A8" w14:textId="77777777" w:rsidR="004B587D" w:rsidRDefault="004B587D">
      <w:pPr>
        <w:pStyle w:val="Index8"/>
        <w:spacing w:after="78"/>
        <w:ind w:left="2940"/>
        <w:rPr>
          <w:rFonts w:ascii="仿宋" w:eastAsia="仿宋" w:hAnsi="仿宋" w:cs="宋体" w:hint="eastAsia"/>
          <w:color w:val="000000"/>
          <w:sz w:val="24"/>
          <w:szCs w:val="21"/>
        </w:rPr>
      </w:pPr>
    </w:p>
    <w:p w14:paraId="6A84D402" w14:textId="77777777" w:rsidR="004B587D" w:rsidRDefault="004B587D">
      <w:pPr>
        <w:spacing w:after="78"/>
        <w:rPr>
          <w:rFonts w:ascii="仿宋" w:eastAsia="仿宋" w:hAnsi="仿宋" w:cs="宋体" w:hint="eastAsia"/>
          <w:color w:val="000000"/>
          <w:sz w:val="24"/>
          <w:szCs w:val="21"/>
        </w:rPr>
      </w:pPr>
    </w:p>
    <w:p w14:paraId="04C633DC" w14:textId="77777777" w:rsidR="004B587D" w:rsidRDefault="004B587D">
      <w:pPr>
        <w:pStyle w:val="Index8"/>
        <w:spacing w:after="78"/>
        <w:ind w:left="2940"/>
        <w:rPr>
          <w:rFonts w:ascii="仿宋" w:eastAsia="仿宋" w:hAnsi="仿宋" w:cs="宋体" w:hint="eastAsia"/>
          <w:color w:val="000000"/>
          <w:sz w:val="24"/>
          <w:szCs w:val="21"/>
        </w:rPr>
      </w:pPr>
    </w:p>
    <w:p w14:paraId="42C03E50" w14:textId="77777777" w:rsidR="004B587D" w:rsidRDefault="004B587D">
      <w:pPr>
        <w:spacing w:after="78"/>
        <w:rPr>
          <w:rFonts w:ascii="仿宋" w:eastAsia="仿宋" w:hAnsi="仿宋" w:cs="宋体" w:hint="eastAsia"/>
          <w:color w:val="000000"/>
          <w:sz w:val="24"/>
          <w:szCs w:val="21"/>
        </w:rPr>
      </w:pPr>
    </w:p>
    <w:p w14:paraId="64235029" w14:textId="77777777" w:rsidR="004B587D" w:rsidRDefault="004B587D">
      <w:pPr>
        <w:pStyle w:val="Index8"/>
        <w:spacing w:after="78"/>
        <w:ind w:left="2940"/>
        <w:rPr>
          <w:rFonts w:ascii="仿宋" w:eastAsia="仿宋" w:hAnsi="仿宋" w:cs="宋体" w:hint="eastAsia"/>
          <w:color w:val="000000"/>
          <w:sz w:val="24"/>
          <w:szCs w:val="21"/>
        </w:rPr>
      </w:pPr>
    </w:p>
    <w:p w14:paraId="39C73193" w14:textId="77777777" w:rsidR="004B587D" w:rsidRDefault="004B587D">
      <w:pPr>
        <w:spacing w:after="78"/>
        <w:rPr>
          <w:rFonts w:ascii="仿宋" w:eastAsia="仿宋" w:hAnsi="仿宋" w:cs="宋体" w:hint="eastAsia"/>
          <w:color w:val="000000"/>
          <w:sz w:val="24"/>
          <w:szCs w:val="21"/>
        </w:rPr>
      </w:pPr>
    </w:p>
    <w:p w14:paraId="29C5B7D5" w14:textId="77777777" w:rsidR="004B587D" w:rsidRDefault="004B587D">
      <w:pPr>
        <w:pStyle w:val="Index8"/>
        <w:spacing w:after="78"/>
        <w:ind w:left="2940"/>
        <w:rPr>
          <w:rFonts w:ascii="仿宋" w:eastAsia="仿宋" w:hAnsi="仿宋" w:cs="宋体" w:hint="eastAsia"/>
          <w:color w:val="000000"/>
          <w:sz w:val="24"/>
          <w:szCs w:val="21"/>
        </w:rPr>
      </w:pPr>
    </w:p>
    <w:p w14:paraId="212A41A5" w14:textId="77777777" w:rsidR="004B587D" w:rsidRDefault="004B587D">
      <w:pPr>
        <w:spacing w:after="78"/>
        <w:rPr>
          <w:rFonts w:ascii="仿宋" w:eastAsia="仿宋" w:hAnsi="仿宋" w:cs="宋体" w:hint="eastAsia"/>
          <w:color w:val="000000"/>
          <w:sz w:val="24"/>
          <w:szCs w:val="21"/>
        </w:rPr>
      </w:pPr>
    </w:p>
    <w:p w14:paraId="6D25138E" w14:textId="77777777" w:rsidR="004B587D" w:rsidRDefault="004B587D">
      <w:pPr>
        <w:pStyle w:val="Index8"/>
        <w:spacing w:after="78"/>
        <w:ind w:left="2940"/>
        <w:rPr>
          <w:rFonts w:ascii="仿宋" w:eastAsia="仿宋" w:hAnsi="仿宋" w:cs="宋体" w:hint="eastAsia"/>
          <w:color w:val="000000"/>
          <w:sz w:val="24"/>
          <w:szCs w:val="21"/>
        </w:rPr>
      </w:pPr>
    </w:p>
    <w:p w14:paraId="426C2CC4" w14:textId="77777777" w:rsidR="004B587D" w:rsidRDefault="004B587D">
      <w:pPr>
        <w:spacing w:after="78"/>
        <w:rPr>
          <w:rFonts w:ascii="仿宋" w:eastAsia="仿宋" w:hAnsi="仿宋" w:cs="宋体" w:hint="eastAsia"/>
          <w:color w:val="000000"/>
          <w:sz w:val="24"/>
          <w:szCs w:val="21"/>
        </w:rPr>
      </w:pPr>
    </w:p>
    <w:p w14:paraId="4AFE308C" w14:textId="77777777" w:rsidR="004B587D" w:rsidRDefault="004B587D">
      <w:pPr>
        <w:spacing w:after="78"/>
      </w:pPr>
    </w:p>
    <w:p w14:paraId="1499406E" w14:textId="77777777" w:rsidR="004B587D" w:rsidRDefault="004B587D">
      <w:pPr>
        <w:spacing w:after="78"/>
      </w:pPr>
    </w:p>
    <w:p w14:paraId="56498012" w14:textId="77777777" w:rsidR="004B587D" w:rsidRDefault="004B587D">
      <w:pPr>
        <w:spacing w:after="78"/>
        <w:rPr>
          <w:rFonts w:ascii="仿宋" w:eastAsia="仿宋" w:hAnsi="仿宋" w:hint="eastAsia"/>
          <w:szCs w:val="21"/>
        </w:rPr>
      </w:pPr>
    </w:p>
    <w:p w14:paraId="5CC310A6" w14:textId="77777777" w:rsidR="004B587D" w:rsidRDefault="009F48C3">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42628F8A" w14:textId="77777777" w:rsidR="004B587D" w:rsidRDefault="009F48C3">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聚丙烯酰胺采购项目（第二次）</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320"/>
        <w:gridCol w:w="1635"/>
        <w:gridCol w:w="1080"/>
        <w:gridCol w:w="855"/>
        <w:gridCol w:w="1350"/>
        <w:gridCol w:w="1284"/>
        <w:gridCol w:w="470"/>
      </w:tblGrid>
      <w:tr w:rsidR="004B587D" w14:paraId="23FC64ED" w14:textId="77777777">
        <w:trPr>
          <w:trHeight w:val="413"/>
          <w:jc w:val="center"/>
        </w:trPr>
        <w:tc>
          <w:tcPr>
            <w:tcW w:w="1110" w:type="dxa"/>
            <w:vAlign w:val="center"/>
          </w:tcPr>
          <w:p w14:paraId="5A2975CD"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7"/>
            <w:vAlign w:val="center"/>
          </w:tcPr>
          <w:p w14:paraId="03991D0E" w14:textId="77777777" w:rsidR="004B587D" w:rsidRDefault="009F48C3">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聚丙烯酰胺采购项目（第二次）</w:t>
            </w:r>
            <w:r>
              <w:rPr>
                <w:rFonts w:ascii="仿宋" w:eastAsia="仿宋" w:hAnsi="仿宋" w:hint="eastAsia"/>
                <w:b/>
                <w:szCs w:val="21"/>
              </w:rPr>
              <w:t>报价</w:t>
            </w:r>
          </w:p>
        </w:tc>
      </w:tr>
      <w:tr w:rsidR="004B587D" w14:paraId="2E907F24" w14:textId="77777777">
        <w:trPr>
          <w:jc w:val="center"/>
        </w:trPr>
        <w:tc>
          <w:tcPr>
            <w:tcW w:w="1110" w:type="dxa"/>
            <w:vMerge w:val="restart"/>
            <w:vAlign w:val="center"/>
          </w:tcPr>
          <w:p w14:paraId="24B88C79"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2955" w:type="dxa"/>
            <w:gridSpan w:val="2"/>
            <w:vMerge w:val="restart"/>
            <w:vAlign w:val="center"/>
          </w:tcPr>
          <w:p w14:paraId="56F1D685" w14:textId="77777777" w:rsidR="004B587D" w:rsidRDefault="009F48C3">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080" w:type="dxa"/>
            <w:vAlign w:val="center"/>
          </w:tcPr>
          <w:p w14:paraId="16BFA0FC"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959" w:type="dxa"/>
            <w:gridSpan w:val="4"/>
          </w:tcPr>
          <w:p w14:paraId="508F8FE7" w14:textId="77777777" w:rsidR="004B587D" w:rsidRDefault="009F48C3">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B587D" w14:paraId="343EC30D" w14:textId="77777777">
        <w:trPr>
          <w:trHeight w:val="245"/>
          <w:jc w:val="center"/>
        </w:trPr>
        <w:tc>
          <w:tcPr>
            <w:tcW w:w="1110" w:type="dxa"/>
            <w:vMerge/>
            <w:vAlign w:val="center"/>
          </w:tcPr>
          <w:p w14:paraId="786A42F8" w14:textId="77777777" w:rsidR="004B587D" w:rsidRDefault="004B587D">
            <w:pPr>
              <w:spacing w:afterLines="0" w:line="300" w:lineRule="exact"/>
              <w:jc w:val="center"/>
              <w:rPr>
                <w:rFonts w:ascii="仿宋" w:eastAsia="仿宋" w:hAnsi="仿宋" w:hint="eastAsia"/>
                <w:szCs w:val="21"/>
              </w:rPr>
            </w:pPr>
          </w:p>
        </w:tc>
        <w:tc>
          <w:tcPr>
            <w:tcW w:w="2955" w:type="dxa"/>
            <w:gridSpan w:val="2"/>
            <w:vMerge/>
            <w:vAlign w:val="center"/>
          </w:tcPr>
          <w:p w14:paraId="1F981B75" w14:textId="77777777" w:rsidR="004B587D" w:rsidRDefault="004B587D">
            <w:pPr>
              <w:spacing w:afterLines="0" w:line="300" w:lineRule="exact"/>
              <w:jc w:val="center"/>
              <w:rPr>
                <w:rFonts w:ascii="仿宋" w:eastAsia="仿宋" w:hAnsi="仿宋" w:hint="eastAsia"/>
                <w:szCs w:val="21"/>
              </w:rPr>
            </w:pPr>
          </w:p>
        </w:tc>
        <w:tc>
          <w:tcPr>
            <w:tcW w:w="1080" w:type="dxa"/>
            <w:vAlign w:val="center"/>
          </w:tcPr>
          <w:p w14:paraId="2962189E"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959" w:type="dxa"/>
            <w:gridSpan w:val="4"/>
          </w:tcPr>
          <w:p w14:paraId="33573952" w14:textId="77777777" w:rsidR="004B587D" w:rsidRDefault="009F48C3">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B587D" w14:paraId="0E037901" w14:textId="77777777">
        <w:trPr>
          <w:trHeight w:val="267"/>
          <w:jc w:val="center"/>
        </w:trPr>
        <w:tc>
          <w:tcPr>
            <w:tcW w:w="1110" w:type="dxa"/>
            <w:vAlign w:val="center"/>
          </w:tcPr>
          <w:p w14:paraId="66CD8F67"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2955" w:type="dxa"/>
            <w:gridSpan w:val="2"/>
            <w:vAlign w:val="center"/>
          </w:tcPr>
          <w:p w14:paraId="77035FC5"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080" w:type="dxa"/>
            <w:vAlign w:val="center"/>
          </w:tcPr>
          <w:p w14:paraId="577E0459"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959" w:type="dxa"/>
            <w:gridSpan w:val="4"/>
          </w:tcPr>
          <w:p w14:paraId="1879A6DF" w14:textId="77777777" w:rsidR="004B587D" w:rsidRDefault="009F48C3">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B587D" w14:paraId="2FCF17C3" w14:textId="77777777">
        <w:trPr>
          <w:trHeight w:val="380"/>
          <w:jc w:val="center"/>
        </w:trPr>
        <w:tc>
          <w:tcPr>
            <w:tcW w:w="9104" w:type="dxa"/>
            <w:gridSpan w:val="8"/>
            <w:vAlign w:val="center"/>
          </w:tcPr>
          <w:p w14:paraId="3645D37C" w14:textId="77777777" w:rsidR="004B587D" w:rsidRDefault="009F48C3">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4B587D" w14:paraId="1123D718" w14:textId="77777777">
        <w:trPr>
          <w:trHeight w:val="920"/>
          <w:jc w:val="center"/>
        </w:trPr>
        <w:tc>
          <w:tcPr>
            <w:tcW w:w="1110" w:type="dxa"/>
            <w:vAlign w:val="center"/>
          </w:tcPr>
          <w:p w14:paraId="36CF53E8" w14:textId="77777777" w:rsidR="004B587D" w:rsidRDefault="009F48C3">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320" w:type="dxa"/>
            <w:vAlign w:val="center"/>
          </w:tcPr>
          <w:p w14:paraId="4AD2AA5F" w14:textId="77777777" w:rsidR="004B587D" w:rsidRDefault="009F48C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635" w:type="dxa"/>
            <w:vAlign w:val="center"/>
          </w:tcPr>
          <w:p w14:paraId="0EDED61B" w14:textId="77777777" w:rsidR="004B587D" w:rsidRDefault="009F48C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080" w:type="dxa"/>
            <w:vAlign w:val="center"/>
          </w:tcPr>
          <w:p w14:paraId="15C88A40" w14:textId="77777777" w:rsidR="004B587D" w:rsidRDefault="009F48C3">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496C74D1" w14:textId="77777777" w:rsidR="004B587D" w:rsidRDefault="009F48C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60CA5F46" w14:textId="77777777" w:rsidR="004B587D" w:rsidRDefault="009F48C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吨</w:t>
            </w:r>
            <w:r>
              <w:rPr>
                <w:rFonts w:ascii="仿宋" w:eastAsia="仿宋" w:hAnsi="仿宋" w:hint="eastAsia"/>
                <w:b/>
                <w:szCs w:val="21"/>
              </w:rPr>
              <w:t>）</w:t>
            </w:r>
          </w:p>
        </w:tc>
        <w:tc>
          <w:tcPr>
            <w:tcW w:w="1350" w:type="dxa"/>
            <w:vAlign w:val="center"/>
          </w:tcPr>
          <w:p w14:paraId="4EB5E91B" w14:textId="77777777" w:rsidR="004B587D" w:rsidRDefault="009F48C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84" w:type="dxa"/>
            <w:vAlign w:val="center"/>
          </w:tcPr>
          <w:p w14:paraId="33BC8122" w14:textId="77777777" w:rsidR="004B587D" w:rsidRDefault="009F48C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小计</w:t>
            </w:r>
          </w:p>
          <w:p w14:paraId="61B2C466" w14:textId="77777777" w:rsidR="004B587D" w:rsidRDefault="009F48C3">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470" w:type="dxa"/>
            <w:vAlign w:val="center"/>
          </w:tcPr>
          <w:p w14:paraId="22256F19" w14:textId="77777777" w:rsidR="004B587D" w:rsidRDefault="009F48C3">
            <w:pPr>
              <w:spacing w:afterLines="0" w:line="440" w:lineRule="exact"/>
              <w:jc w:val="center"/>
              <w:rPr>
                <w:rFonts w:ascii="仿宋" w:eastAsia="仿宋" w:hAnsi="仿宋" w:hint="eastAsia"/>
                <w:b/>
                <w:szCs w:val="21"/>
              </w:rPr>
            </w:pPr>
            <w:r>
              <w:rPr>
                <w:rFonts w:ascii="仿宋" w:eastAsia="仿宋" w:hAnsi="仿宋"/>
                <w:b/>
                <w:szCs w:val="21"/>
              </w:rPr>
              <w:t>备注</w:t>
            </w:r>
          </w:p>
        </w:tc>
      </w:tr>
      <w:tr w:rsidR="004B587D" w14:paraId="3566A713" w14:textId="77777777">
        <w:trPr>
          <w:trHeight w:val="976"/>
          <w:jc w:val="center"/>
        </w:trPr>
        <w:tc>
          <w:tcPr>
            <w:tcW w:w="1110" w:type="dxa"/>
            <w:vAlign w:val="center"/>
          </w:tcPr>
          <w:p w14:paraId="26FF725C" w14:textId="77777777" w:rsidR="004B587D" w:rsidRDefault="009F48C3">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320" w:type="dxa"/>
            <w:vAlign w:val="center"/>
          </w:tcPr>
          <w:p w14:paraId="30D30791" w14:textId="77777777" w:rsidR="004B587D" w:rsidRDefault="009F48C3">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聚丙烯酰胺</w:t>
            </w:r>
          </w:p>
          <w:p w14:paraId="2AD61ED8" w14:textId="77777777" w:rsidR="004B587D" w:rsidRDefault="009F48C3">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阴离子型</w:t>
            </w:r>
          </w:p>
        </w:tc>
        <w:tc>
          <w:tcPr>
            <w:tcW w:w="1635" w:type="dxa"/>
            <w:vAlign w:val="center"/>
          </w:tcPr>
          <w:p w14:paraId="7369FDC9" w14:textId="77777777" w:rsidR="004B587D" w:rsidRDefault="009F48C3">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color w:val="000000"/>
                <w:szCs w:val="21"/>
                <w:lang w:bidi="ar"/>
              </w:rPr>
              <w:t>分子量</w:t>
            </w:r>
            <w:r>
              <w:rPr>
                <w:rFonts w:ascii="仿宋" w:eastAsia="仿宋" w:hAnsi="仿宋" w:cs="仿宋" w:hint="eastAsia"/>
                <w:color w:val="000000"/>
                <w:szCs w:val="21"/>
                <w:lang w:bidi="ar"/>
              </w:rPr>
              <w:t>＞</w:t>
            </w:r>
            <w:r>
              <w:rPr>
                <w:rFonts w:ascii="仿宋" w:eastAsia="仿宋" w:hAnsi="仿宋" w:cs="仿宋" w:hint="eastAsia"/>
                <w:color w:val="000000"/>
                <w:szCs w:val="21"/>
                <w:lang w:bidi="ar"/>
              </w:rPr>
              <w:t>1</w:t>
            </w:r>
            <w:r>
              <w:rPr>
                <w:rFonts w:ascii="仿宋" w:eastAsia="仿宋" w:hAnsi="仿宋" w:cs="仿宋" w:hint="eastAsia"/>
                <w:color w:val="000000"/>
                <w:szCs w:val="21"/>
                <w:lang w:bidi="ar"/>
              </w:rPr>
              <w:t>2</w:t>
            </w:r>
            <w:r>
              <w:rPr>
                <w:rFonts w:ascii="仿宋" w:eastAsia="仿宋" w:hAnsi="仿宋" w:cs="仿宋" w:hint="eastAsia"/>
                <w:color w:val="000000"/>
                <w:szCs w:val="21"/>
                <w:lang w:bidi="ar"/>
              </w:rPr>
              <w:t>00</w:t>
            </w:r>
            <w:r>
              <w:rPr>
                <w:rFonts w:ascii="仿宋" w:eastAsia="仿宋" w:hAnsi="仿宋" w:cs="仿宋" w:hint="eastAsia"/>
                <w:color w:val="000000"/>
                <w:szCs w:val="21"/>
                <w:lang w:bidi="ar"/>
              </w:rPr>
              <w:t>万</w:t>
            </w:r>
          </w:p>
        </w:tc>
        <w:tc>
          <w:tcPr>
            <w:tcW w:w="1080" w:type="dxa"/>
            <w:vAlign w:val="center"/>
          </w:tcPr>
          <w:p w14:paraId="443A0680" w14:textId="77777777" w:rsidR="004B587D" w:rsidRDefault="009F48C3">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0118275C" w14:textId="77777777" w:rsidR="004B587D" w:rsidRDefault="009F48C3">
            <w:pPr>
              <w:spacing w:afterLines="0" w:line="240" w:lineRule="auto"/>
              <w:jc w:val="center"/>
              <w:rPr>
                <w:rFonts w:ascii="仿宋" w:eastAsia="仿宋" w:hAnsi="仿宋" w:hint="eastAsia"/>
                <w:szCs w:val="21"/>
              </w:rPr>
            </w:pPr>
            <w:r>
              <w:rPr>
                <w:rFonts w:ascii="仿宋" w:eastAsia="仿宋" w:hAnsi="仿宋" w:hint="eastAsia"/>
                <w:szCs w:val="21"/>
              </w:rPr>
              <w:t>32.87</w:t>
            </w:r>
          </w:p>
        </w:tc>
        <w:tc>
          <w:tcPr>
            <w:tcW w:w="1350" w:type="dxa"/>
            <w:vAlign w:val="center"/>
          </w:tcPr>
          <w:p w14:paraId="16AA9325" w14:textId="77777777" w:rsidR="004B587D" w:rsidRDefault="009F48C3">
            <w:pPr>
              <w:spacing w:afterLines="0" w:line="240" w:lineRule="auto"/>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1284" w:type="dxa"/>
            <w:vAlign w:val="center"/>
          </w:tcPr>
          <w:p w14:paraId="28DBB80D" w14:textId="77777777" w:rsidR="004B587D" w:rsidRDefault="009F48C3">
            <w:pPr>
              <w:spacing w:afterLines="0" w:line="240" w:lineRule="auto"/>
              <w:jc w:val="left"/>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470" w:type="dxa"/>
            <w:vAlign w:val="center"/>
          </w:tcPr>
          <w:p w14:paraId="1030A640" w14:textId="77777777" w:rsidR="004B587D" w:rsidRDefault="004B587D">
            <w:pPr>
              <w:spacing w:afterLines="0" w:line="240" w:lineRule="auto"/>
              <w:jc w:val="left"/>
              <w:rPr>
                <w:rFonts w:ascii="仿宋" w:eastAsia="仿宋" w:hAnsi="仿宋" w:hint="eastAsia"/>
                <w:szCs w:val="21"/>
              </w:rPr>
            </w:pPr>
          </w:p>
        </w:tc>
      </w:tr>
      <w:tr w:rsidR="004B587D" w14:paraId="11DB1EE8" w14:textId="77777777">
        <w:trPr>
          <w:trHeight w:val="976"/>
          <w:jc w:val="center"/>
        </w:trPr>
        <w:tc>
          <w:tcPr>
            <w:tcW w:w="1110" w:type="dxa"/>
            <w:vAlign w:val="center"/>
          </w:tcPr>
          <w:p w14:paraId="3E24607A" w14:textId="77777777" w:rsidR="004B587D" w:rsidRDefault="009F48C3">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2</w:t>
            </w:r>
          </w:p>
        </w:tc>
        <w:tc>
          <w:tcPr>
            <w:tcW w:w="1320" w:type="dxa"/>
            <w:vAlign w:val="center"/>
          </w:tcPr>
          <w:p w14:paraId="1495FEF1" w14:textId="77777777" w:rsidR="004B587D" w:rsidRDefault="009F48C3">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聚丙烯酰胺</w:t>
            </w:r>
          </w:p>
          <w:p w14:paraId="59621620" w14:textId="77777777" w:rsidR="004B587D" w:rsidRDefault="009F48C3">
            <w:pPr>
              <w:pStyle w:val="af7"/>
              <w:autoSpaceDE w:val="0"/>
              <w:autoSpaceDN w:val="0"/>
              <w:adjustRightInd w:val="0"/>
              <w:snapToGrid w:val="0"/>
              <w:spacing w:afterLines="0" w:line="240" w:lineRule="auto"/>
              <w:ind w:firstLineChars="0" w:firstLine="0"/>
              <w:jc w:val="center"/>
              <w:rPr>
                <w:rFonts w:ascii="仿宋" w:eastAsia="仿宋" w:hAnsi="仿宋" w:cs="仿宋" w:hint="eastAsia"/>
                <w:color w:val="000000"/>
                <w:szCs w:val="21"/>
                <w:lang w:bidi="ar"/>
              </w:rPr>
            </w:pPr>
            <w:r>
              <w:rPr>
                <w:rFonts w:ascii="仿宋" w:eastAsia="仿宋" w:hAnsi="仿宋" w:cs="仿宋" w:hint="eastAsia"/>
                <w:szCs w:val="21"/>
              </w:rPr>
              <w:t>阳离子型</w:t>
            </w:r>
          </w:p>
        </w:tc>
        <w:tc>
          <w:tcPr>
            <w:tcW w:w="1635" w:type="dxa"/>
            <w:vAlign w:val="center"/>
          </w:tcPr>
          <w:p w14:paraId="22F7BAC5" w14:textId="77777777" w:rsidR="004B587D" w:rsidRDefault="009F48C3">
            <w:pPr>
              <w:pStyle w:val="af7"/>
              <w:autoSpaceDE w:val="0"/>
              <w:autoSpaceDN w:val="0"/>
              <w:adjustRightInd w:val="0"/>
              <w:snapToGrid w:val="0"/>
              <w:spacing w:afterLines="0" w:line="240" w:lineRule="auto"/>
              <w:ind w:firstLineChars="0" w:firstLine="0"/>
              <w:jc w:val="center"/>
              <w:rPr>
                <w:rFonts w:ascii="仿宋" w:eastAsia="仿宋" w:hAnsi="仿宋" w:cs="仿宋" w:hint="eastAsia"/>
                <w:color w:val="000000"/>
                <w:szCs w:val="21"/>
                <w:lang w:bidi="ar"/>
              </w:rPr>
            </w:pPr>
            <w:r>
              <w:rPr>
                <w:rFonts w:ascii="仿宋" w:eastAsia="仿宋" w:hAnsi="仿宋" w:cs="仿宋" w:hint="eastAsia"/>
                <w:color w:val="000000"/>
                <w:szCs w:val="21"/>
                <w:lang w:bidi="ar"/>
              </w:rPr>
              <w:t>离子度</w:t>
            </w:r>
            <w:r>
              <w:rPr>
                <w:rFonts w:ascii="仿宋" w:eastAsia="仿宋" w:hAnsi="仿宋" w:cs="仿宋" w:hint="eastAsia"/>
                <w:color w:val="000000"/>
                <w:szCs w:val="21"/>
                <w:lang w:bidi="ar"/>
              </w:rPr>
              <w:t>&gt;40</w:t>
            </w:r>
          </w:p>
        </w:tc>
        <w:tc>
          <w:tcPr>
            <w:tcW w:w="1080" w:type="dxa"/>
            <w:vAlign w:val="center"/>
          </w:tcPr>
          <w:p w14:paraId="14C4D5AF" w14:textId="77777777" w:rsidR="004B587D" w:rsidRDefault="009F48C3">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5E46644D" w14:textId="77777777" w:rsidR="004B587D" w:rsidRDefault="009F48C3">
            <w:pPr>
              <w:spacing w:afterLines="0" w:line="240" w:lineRule="auto"/>
              <w:jc w:val="center"/>
              <w:rPr>
                <w:rFonts w:ascii="仿宋" w:eastAsia="仿宋" w:hAnsi="仿宋" w:hint="eastAsia"/>
                <w:szCs w:val="21"/>
              </w:rPr>
            </w:pPr>
            <w:r>
              <w:rPr>
                <w:rFonts w:ascii="仿宋" w:eastAsia="仿宋" w:hAnsi="仿宋" w:hint="eastAsia"/>
                <w:szCs w:val="21"/>
              </w:rPr>
              <w:t>7.2</w:t>
            </w:r>
          </w:p>
        </w:tc>
        <w:tc>
          <w:tcPr>
            <w:tcW w:w="1350" w:type="dxa"/>
            <w:vAlign w:val="center"/>
          </w:tcPr>
          <w:p w14:paraId="4D82D3FC" w14:textId="77777777" w:rsidR="004B587D" w:rsidRDefault="009F48C3">
            <w:pPr>
              <w:spacing w:afterLines="0" w:line="240" w:lineRule="auto"/>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1284" w:type="dxa"/>
            <w:vAlign w:val="center"/>
          </w:tcPr>
          <w:p w14:paraId="2F0B479C" w14:textId="77777777" w:rsidR="004B587D" w:rsidRDefault="009F48C3">
            <w:pPr>
              <w:spacing w:afterLines="0" w:line="240" w:lineRule="auto"/>
              <w:jc w:val="left"/>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470" w:type="dxa"/>
            <w:vAlign w:val="center"/>
          </w:tcPr>
          <w:p w14:paraId="5EC6F613" w14:textId="77777777" w:rsidR="004B587D" w:rsidRDefault="004B587D">
            <w:pPr>
              <w:spacing w:afterLines="0" w:line="240" w:lineRule="auto"/>
              <w:jc w:val="left"/>
              <w:rPr>
                <w:rFonts w:ascii="仿宋" w:eastAsia="仿宋" w:hAnsi="仿宋" w:hint="eastAsia"/>
                <w:szCs w:val="21"/>
              </w:rPr>
            </w:pPr>
          </w:p>
        </w:tc>
      </w:tr>
      <w:tr w:rsidR="004B587D" w14:paraId="787A35A1" w14:textId="77777777">
        <w:trPr>
          <w:trHeight w:val="665"/>
          <w:jc w:val="center"/>
        </w:trPr>
        <w:tc>
          <w:tcPr>
            <w:tcW w:w="1110" w:type="dxa"/>
            <w:vAlign w:val="center"/>
          </w:tcPr>
          <w:p w14:paraId="1E3D6241" w14:textId="77777777" w:rsidR="004B587D" w:rsidRDefault="009F48C3">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w:t>
            </w:r>
            <w:r>
              <w:rPr>
                <w:rFonts w:ascii="仿宋" w:eastAsia="仿宋" w:hAnsi="仿宋" w:cs="仿宋" w:hint="eastAsia"/>
                <w:spacing w:val="-8"/>
                <w:sz w:val="22"/>
                <w:szCs w:val="22"/>
              </w:rPr>
              <w:t>含税总价（元）</w:t>
            </w:r>
          </w:p>
        </w:tc>
        <w:tc>
          <w:tcPr>
            <w:tcW w:w="7994" w:type="dxa"/>
            <w:gridSpan w:val="7"/>
            <w:vAlign w:val="center"/>
          </w:tcPr>
          <w:p w14:paraId="33EF2564" w14:textId="77777777" w:rsidR="004B587D" w:rsidRDefault="009F48C3">
            <w:pPr>
              <w:spacing w:afterLines="0" w:line="240" w:lineRule="auto"/>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B587D" w14:paraId="4F9443B5" w14:textId="77777777">
        <w:trPr>
          <w:trHeight w:val="435"/>
          <w:jc w:val="center"/>
        </w:trPr>
        <w:tc>
          <w:tcPr>
            <w:tcW w:w="1110" w:type="dxa"/>
            <w:vAlign w:val="center"/>
          </w:tcPr>
          <w:p w14:paraId="03686C8F"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2955" w:type="dxa"/>
            <w:gridSpan w:val="2"/>
            <w:vAlign w:val="center"/>
          </w:tcPr>
          <w:p w14:paraId="58196238"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80" w:type="dxa"/>
            <w:vAlign w:val="center"/>
          </w:tcPr>
          <w:p w14:paraId="60D9E7FE"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959" w:type="dxa"/>
            <w:gridSpan w:val="4"/>
            <w:vAlign w:val="center"/>
          </w:tcPr>
          <w:p w14:paraId="22A5D976"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B587D" w14:paraId="0D06C1C7" w14:textId="77777777">
        <w:trPr>
          <w:trHeight w:val="259"/>
          <w:jc w:val="center"/>
        </w:trPr>
        <w:tc>
          <w:tcPr>
            <w:tcW w:w="1110" w:type="dxa"/>
            <w:vAlign w:val="center"/>
          </w:tcPr>
          <w:p w14:paraId="05F6474E"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7"/>
            <w:vAlign w:val="center"/>
          </w:tcPr>
          <w:p w14:paraId="541A38ED" w14:textId="374EAA00" w:rsidR="004B587D" w:rsidRDefault="009F48C3">
            <w:pPr>
              <w:spacing w:afterLines="0" w:line="300" w:lineRule="exact"/>
              <w:jc w:val="left"/>
              <w:rPr>
                <w:rFonts w:ascii="仿宋" w:eastAsia="仿宋" w:hAnsi="仿宋" w:hint="eastAsia"/>
                <w:szCs w:val="21"/>
              </w:rPr>
            </w:pPr>
            <w:r w:rsidRPr="009F48C3">
              <w:rPr>
                <w:rFonts w:ascii="仿宋" w:eastAsia="仿宋" w:hAnsi="仿宋" w:hint="eastAsia"/>
                <w:szCs w:val="21"/>
              </w:rPr>
              <w:t>（</w:t>
            </w:r>
            <w:r w:rsidRPr="009F48C3">
              <w:rPr>
                <w:rFonts w:ascii="仿宋" w:eastAsia="仿宋" w:hAnsi="仿宋" w:hint="eastAsia"/>
                <w:szCs w:val="21"/>
              </w:rPr>
              <w:t>1</w:t>
            </w:r>
            <w:r w:rsidRPr="009F48C3">
              <w:rPr>
                <w:rFonts w:ascii="仿宋" w:eastAsia="仿宋" w:hAnsi="仿宋" w:hint="eastAsia"/>
                <w:szCs w:val="21"/>
              </w:rPr>
              <w:t>）结算方式：按月结算。（</w:t>
            </w:r>
            <w:r w:rsidRPr="009F48C3">
              <w:rPr>
                <w:rFonts w:ascii="仿宋" w:eastAsia="仿宋" w:hAnsi="仿宋" w:hint="eastAsia"/>
                <w:szCs w:val="21"/>
              </w:rPr>
              <w:t>2</w:t>
            </w:r>
            <w:r w:rsidRPr="009F48C3">
              <w:rPr>
                <w:rFonts w:ascii="仿宋" w:eastAsia="仿宋" w:hAnsi="仿宋" w:hint="eastAsia"/>
                <w:szCs w:val="21"/>
              </w:rPr>
              <w:t>）按月度核对，每月</w:t>
            </w:r>
            <w:r w:rsidRPr="009F48C3">
              <w:rPr>
                <w:rFonts w:ascii="仿宋" w:eastAsia="仿宋" w:hAnsi="仿宋" w:hint="eastAsia"/>
                <w:szCs w:val="21"/>
              </w:rPr>
              <w:t>25</w:t>
            </w:r>
            <w:r w:rsidRPr="009F48C3">
              <w:rPr>
                <w:rFonts w:ascii="仿宋" w:eastAsia="仿宋" w:hAnsi="仿宋" w:hint="eastAsia"/>
                <w:szCs w:val="21"/>
              </w:rPr>
              <w:t>日核对本月已经验收合格的产品采购数量及价款，中选人提供费用付款申请、经双方验收核对无误的证明文件及国家税务正式的</w:t>
            </w:r>
            <w:r w:rsidRPr="009F48C3">
              <w:rPr>
                <w:rFonts w:ascii="仿宋" w:eastAsia="仿宋" w:hAnsi="仿宋" w:hint="eastAsia"/>
                <w:szCs w:val="21"/>
              </w:rPr>
              <w:t>13%</w:t>
            </w:r>
            <w:r w:rsidRPr="009F48C3">
              <w:rPr>
                <w:rFonts w:ascii="仿宋" w:eastAsia="仿宋" w:hAnsi="仿宋" w:hint="eastAsia"/>
                <w:szCs w:val="21"/>
              </w:rPr>
              <w:t>增值税专用发票至采购人，经采购人审核通过后提交付款申请流程。</w:t>
            </w:r>
          </w:p>
        </w:tc>
      </w:tr>
      <w:tr w:rsidR="004B587D" w14:paraId="226C066A" w14:textId="77777777">
        <w:trPr>
          <w:trHeight w:val="377"/>
          <w:jc w:val="center"/>
        </w:trPr>
        <w:tc>
          <w:tcPr>
            <w:tcW w:w="1110" w:type="dxa"/>
            <w:vAlign w:val="center"/>
          </w:tcPr>
          <w:p w14:paraId="5744B56D"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2955" w:type="dxa"/>
            <w:gridSpan w:val="2"/>
            <w:vAlign w:val="center"/>
          </w:tcPr>
          <w:p w14:paraId="01F0F10A" w14:textId="77777777" w:rsidR="004B587D" w:rsidRDefault="009F48C3">
            <w:pPr>
              <w:spacing w:afterLines="0" w:line="300" w:lineRule="exact"/>
              <w:jc w:val="left"/>
              <w:rPr>
                <w:rFonts w:ascii="仿宋" w:eastAsia="仿宋" w:hAnsi="仿宋" w:hint="eastAsia"/>
                <w:szCs w:val="21"/>
              </w:rPr>
            </w:pPr>
            <w:r>
              <w:rPr>
                <w:rFonts w:ascii="仿宋" w:eastAsia="仿宋" w:hAnsi="仿宋" w:hint="eastAsia"/>
                <w:szCs w:val="21"/>
              </w:rPr>
              <w:t>90</w:t>
            </w:r>
            <w:r>
              <w:rPr>
                <w:rFonts w:ascii="仿宋" w:eastAsia="仿宋" w:hAnsi="仿宋" w:hint="eastAsia"/>
                <w:szCs w:val="21"/>
              </w:rPr>
              <w:t>天</w:t>
            </w:r>
          </w:p>
        </w:tc>
        <w:tc>
          <w:tcPr>
            <w:tcW w:w="1080" w:type="dxa"/>
            <w:vAlign w:val="center"/>
          </w:tcPr>
          <w:p w14:paraId="135BC954" w14:textId="77777777" w:rsidR="004B587D" w:rsidRDefault="009F48C3">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959" w:type="dxa"/>
            <w:gridSpan w:val="4"/>
            <w:vAlign w:val="center"/>
          </w:tcPr>
          <w:p w14:paraId="434753F0" w14:textId="77777777" w:rsidR="004B587D" w:rsidRDefault="009F48C3">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4B587D" w14:paraId="2DE9E586" w14:textId="77777777">
        <w:trPr>
          <w:trHeight w:val="183"/>
          <w:jc w:val="center"/>
        </w:trPr>
        <w:tc>
          <w:tcPr>
            <w:tcW w:w="1110" w:type="dxa"/>
            <w:vAlign w:val="center"/>
          </w:tcPr>
          <w:p w14:paraId="253EDD63" w14:textId="77777777" w:rsidR="004B587D" w:rsidRDefault="009F48C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2955" w:type="dxa"/>
            <w:gridSpan w:val="2"/>
            <w:vAlign w:val="center"/>
          </w:tcPr>
          <w:p w14:paraId="77BFE060" w14:textId="77777777" w:rsidR="004B587D" w:rsidRDefault="009F48C3">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w:t>
            </w:r>
            <w:r>
              <w:rPr>
                <w:rFonts w:ascii="仿宋" w:eastAsia="仿宋" w:hAnsi="仿宋" w:hint="eastAsia"/>
                <w:b/>
                <w:bCs/>
                <w:szCs w:val="21"/>
              </w:rPr>
              <w:t>小时内</w:t>
            </w:r>
            <w:r>
              <w:rPr>
                <w:rFonts w:ascii="仿宋" w:eastAsia="仿宋" w:hAnsi="仿宋" w:hint="eastAsia"/>
                <w:szCs w:val="21"/>
              </w:rPr>
              <w:t>送达，紧急情况下</w:t>
            </w:r>
            <w:r>
              <w:rPr>
                <w:rFonts w:ascii="仿宋" w:eastAsia="仿宋" w:hAnsi="仿宋" w:hint="eastAsia"/>
                <w:b/>
                <w:bCs/>
                <w:szCs w:val="21"/>
              </w:rPr>
              <w:t>12</w:t>
            </w:r>
            <w:r>
              <w:rPr>
                <w:rFonts w:ascii="仿宋" w:eastAsia="仿宋" w:hAnsi="仿宋" w:hint="eastAsia"/>
                <w:b/>
                <w:bCs/>
                <w:szCs w:val="21"/>
              </w:rPr>
              <w:t>小时内</w:t>
            </w:r>
            <w:r>
              <w:rPr>
                <w:rFonts w:ascii="仿宋" w:eastAsia="仿宋" w:hAnsi="仿宋" w:hint="eastAsia"/>
                <w:szCs w:val="21"/>
              </w:rPr>
              <w:t>送达。</w:t>
            </w:r>
          </w:p>
        </w:tc>
        <w:tc>
          <w:tcPr>
            <w:tcW w:w="1080" w:type="dxa"/>
            <w:vAlign w:val="center"/>
          </w:tcPr>
          <w:p w14:paraId="170FB2AC" w14:textId="77777777" w:rsidR="004B587D" w:rsidRDefault="009F48C3">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其他</w:t>
            </w:r>
          </w:p>
        </w:tc>
        <w:tc>
          <w:tcPr>
            <w:tcW w:w="3959" w:type="dxa"/>
            <w:gridSpan w:val="4"/>
            <w:vAlign w:val="center"/>
          </w:tcPr>
          <w:p w14:paraId="50462442" w14:textId="77777777" w:rsidR="004B587D" w:rsidRDefault="009F48C3">
            <w:pPr>
              <w:spacing w:afterLines="0" w:line="300" w:lineRule="exact"/>
              <w:jc w:val="left"/>
              <w:rPr>
                <w:rFonts w:ascii="仿宋" w:eastAsia="仿宋" w:hAnsi="仿宋" w:hint="eastAsia"/>
                <w:szCs w:val="21"/>
              </w:rPr>
            </w:pPr>
            <w:r>
              <w:rPr>
                <w:rFonts w:ascii="仿宋" w:eastAsia="仿宋" w:hAnsi="仿宋" w:cs="仿宋" w:hint="eastAsia"/>
                <w:b/>
                <w:color w:val="000000"/>
                <w:szCs w:val="21"/>
              </w:rPr>
              <w:t>质保要求：</w:t>
            </w:r>
            <w:r>
              <w:rPr>
                <w:rFonts w:ascii="仿宋" w:eastAsia="仿宋" w:hAnsi="仿宋" w:cs="仿宋" w:hint="eastAsia"/>
                <w:b/>
                <w:szCs w:val="21"/>
              </w:rPr>
              <w:t>采购人有权不定期抽查中选单位所提交货物的质量或送检相关货物至具有资质的检测单位，中选单位须配合采购人对产品的抽查及送检工作，因送检所产生的费用由中选单位负责。</w:t>
            </w:r>
          </w:p>
        </w:tc>
      </w:tr>
      <w:tr w:rsidR="004B587D" w14:paraId="43AD18C1" w14:textId="77777777">
        <w:trPr>
          <w:trHeight w:val="630"/>
          <w:jc w:val="center"/>
        </w:trPr>
        <w:tc>
          <w:tcPr>
            <w:tcW w:w="9104" w:type="dxa"/>
            <w:gridSpan w:val="8"/>
            <w:vAlign w:val="center"/>
          </w:tcPr>
          <w:p w14:paraId="01170E97" w14:textId="77777777" w:rsidR="004B587D" w:rsidRDefault="009F48C3">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6C976037" w14:textId="77777777" w:rsidR="004B587D" w:rsidRDefault="009F48C3">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仿宋" w:eastAsia="仿宋" w:hAnsi="仿宋" w:hint="eastAsia"/>
                <w:szCs w:val="21"/>
              </w:rPr>
              <w:t>(</w:t>
            </w:r>
            <w:r>
              <w:rPr>
                <w:rFonts w:ascii="仿宋" w:eastAsia="仿宋" w:hAnsi="仿宋" w:hint="eastAsia"/>
                <w:szCs w:val="21"/>
              </w:rPr>
              <w:t>分批次送货</w:t>
            </w:r>
            <w:r>
              <w:rPr>
                <w:rFonts w:ascii="仿宋" w:eastAsia="仿宋" w:hAnsi="仿宋" w:hint="eastAsia"/>
                <w:szCs w:val="21"/>
              </w:rPr>
              <w:t>)</w:t>
            </w:r>
            <w:r>
              <w:rPr>
                <w:rFonts w:ascii="仿宋" w:eastAsia="仿宋" w:hAnsi="仿宋" w:hint="eastAsia"/>
                <w:szCs w:val="21"/>
              </w:rPr>
              <w:t>、装卸费（卸到指定仓库）、利润、管理、采保、</w:t>
            </w:r>
            <w:r>
              <w:rPr>
                <w:rFonts w:ascii="仿宋" w:eastAsia="仿宋" w:hAnsi="仿宋" w:hint="eastAsia"/>
                <w:szCs w:val="21"/>
              </w:rPr>
              <w:t>13%</w:t>
            </w:r>
            <w:r>
              <w:rPr>
                <w:rFonts w:ascii="仿宋" w:eastAsia="仿宋" w:hAnsi="仿宋" w:hint="eastAsia"/>
                <w:szCs w:val="21"/>
              </w:rPr>
              <w:t>增值税费、质量保证期内验收费、检验检测费及售后服务等所有可能发生的费用</w:t>
            </w:r>
            <w:r>
              <w:rPr>
                <w:rFonts w:ascii="仿宋" w:eastAsia="仿宋" w:hAnsi="仿宋" w:hint="eastAsia"/>
                <w:szCs w:val="21"/>
              </w:rPr>
              <w:t>;</w:t>
            </w:r>
          </w:p>
          <w:p w14:paraId="06530204" w14:textId="77777777" w:rsidR="004B587D" w:rsidRDefault="009F48C3">
            <w:pPr>
              <w:spacing w:afterLines="0" w:line="300" w:lineRule="exact"/>
              <w:jc w:val="left"/>
              <w:rPr>
                <w:rFonts w:ascii="仿宋" w:eastAsia="仿宋" w:hAnsi="仿宋" w:hint="eastAsia"/>
                <w:b/>
                <w:bCs/>
                <w:szCs w:val="21"/>
              </w:rPr>
            </w:pPr>
            <w:r>
              <w:rPr>
                <w:rFonts w:ascii="仿宋" w:eastAsia="仿宋" w:hAnsi="仿宋" w:hint="eastAsia"/>
                <w:b/>
                <w:bCs/>
                <w:szCs w:val="21"/>
              </w:rPr>
              <w:t>3</w:t>
            </w:r>
            <w:r>
              <w:rPr>
                <w:rFonts w:ascii="仿宋" w:eastAsia="仿宋" w:hAnsi="仿宋" w:hint="eastAsia"/>
                <w:b/>
                <w:bCs/>
                <w:szCs w:val="21"/>
              </w:rPr>
              <w:t>、本采购项目以不含税价进行对比，参选单位需填报不含税价及税率；合同不含税总价计算有误的，以不含</w:t>
            </w:r>
            <w:proofErr w:type="gramStart"/>
            <w:r>
              <w:rPr>
                <w:rFonts w:ascii="仿宋" w:eastAsia="仿宋" w:hAnsi="仿宋" w:hint="eastAsia"/>
                <w:b/>
                <w:bCs/>
                <w:szCs w:val="21"/>
              </w:rPr>
              <w:t>税单价报价</w:t>
            </w:r>
            <w:proofErr w:type="gramEnd"/>
            <w:r>
              <w:rPr>
                <w:rFonts w:ascii="仿宋" w:eastAsia="仿宋" w:hAnsi="仿宋" w:hint="eastAsia"/>
                <w:b/>
                <w:bCs/>
                <w:szCs w:val="21"/>
              </w:rPr>
              <w:t>为准。</w:t>
            </w:r>
          </w:p>
          <w:p w14:paraId="3980FEFD" w14:textId="77777777" w:rsidR="004B587D" w:rsidRDefault="009F48C3">
            <w:pPr>
              <w:spacing w:afterLines="0" w:line="300" w:lineRule="exact"/>
              <w:jc w:val="left"/>
              <w:rPr>
                <w:rFonts w:ascii="仿宋" w:eastAsia="仿宋" w:hAnsi="仿宋" w:hint="eastAsia"/>
                <w:b/>
                <w:bCs/>
                <w:szCs w:val="21"/>
              </w:rPr>
            </w:pPr>
            <w:r>
              <w:rPr>
                <w:rFonts w:ascii="仿宋" w:eastAsia="仿宋" w:hAnsi="仿宋" w:hint="eastAsia"/>
                <w:b/>
                <w:bCs/>
                <w:szCs w:val="21"/>
              </w:rPr>
              <w:t>4</w:t>
            </w:r>
            <w:r>
              <w:rPr>
                <w:rFonts w:ascii="仿宋" w:eastAsia="仿宋" w:hAnsi="仿宋" w:hint="eastAsia"/>
                <w:b/>
                <w:bCs/>
                <w:szCs w:val="21"/>
              </w:rPr>
              <w:t>、本次采购签订单价合同，据实结算；</w:t>
            </w:r>
          </w:p>
          <w:p w14:paraId="24C2F7D8" w14:textId="77777777" w:rsidR="004B587D" w:rsidRDefault="009F48C3">
            <w:pPr>
              <w:spacing w:afterLines="0" w:line="300" w:lineRule="exact"/>
              <w:jc w:val="left"/>
              <w:rPr>
                <w:rFonts w:ascii="仿宋" w:eastAsia="仿宋" w:hAnsi="仿宋" w:hint="eastAsia"/>
                <w:b/>
                <w:bCs/>
                <w:szCs w:val="21"/>
              </w:rPr>
            </w:pPr>
            <w:r>
              <w:rPr>
                <w:rFonts w:ascii="仿宋" w:eastAsia="仿宋" w:hAnsi="仿宋" w:hint="eastAsia"/>
                <w:b/>
                <w:bCs/>
                <w:szCs w:val="21"/>
              </w:rPr>
              <w:t>5.</w:t>
            </w:r>
            <w:r>
              <w:rPr>
                <w:rFonts w:ascii="仿宋" w:eastAsia="仿宋" w:hAnsi="仿宋" w:hint="eastAsia"/>
                <w:b/>
                <w:bCs/>
                <w:szCs w:val="21"/>
              </w:rPr>
              <w:t>合同含税价计算方式</w:t>
            </w:r>
            <w:r>
              <w:rPr>
                <w:rFonts w:ascii="仿宋" w:eastAsia="仿宋" w:hAnsi="仿宋" w:hint="eastAsia"/>
                <w:b/>
                <w:bCs/>
                <w:szCs w:val="21"/>
              </w:rPr>
              <w:t>:</w:t>
            </w:r>
            <w:r>
              <w:rPr>
                <w:rFonts w:ascii="仿宋" w:eastAsia="仿宋" w:hAnsi="仿宋" w:hint="eastAsia"/>
                <w:b/>
                <w:bCs/>
                <w:szCs w:val="21"/>
              </w:rPr>
              <w:t>合同含税价</w:t>
            </w:r>
            <w:r>
              <w:rPr>
                <w:rFonts w:ascii="仿宋" w:eastAsia="仿宋" w:hAnsi="仿宋" w:hint="eastAsia"/>
                <w:b/>
                <w:bCs/>
                <w:szCs w:val="21"/>
              </w:rPr>
              <w:t>=</w:t>
            </w:r>
            <w:r>
              <w:rPr>
                <w:rFonts w:ascii="仿宋" w:eastAsia="仿宋" w:hAnsi="仿宋" w:hint="eastAsia"/>
                <w:b/>
                <w:bCs/>
                <w:szCs w:val="21"/>
              </w:rPr>
              <w:t>不含税价</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b/>
                <w:bCs/>
                <w:szCs w:val="21"/>
              </w:rPr>
              <w:t>)</w:t>
            </w:r>
            <w:r>
              <w:rPr>
                <w:rFonts w:ascii="仿宋" w:eastAsia="仿宋" w:hAnsi="仿宋" w:hint="eastAsia"/>
                <w:b/>
                <w:bCs/>
                <w:szCs w:val="21"/>
              </w:rPr>
              <w:t>；</w:t>
            </w:r>
          </w:p>
          <w:p w14:paraId="66AADB54" w14:textId="77777777" w:rsidR="004B587D" w:rsidRDefault="009F48C3">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、以上报价为最终报价，无现场议价，报价人参与报价即视为已知悉并接受该情况。</w:t>
            </w:r>
          </w:p>
        </w:tc>
      </w:tr>
    </w:tbl>
    <w:p w14:paraId="629B8BE3" w14:textId="77777777" w:rsidR="004B587D" w:rsidRDefault="009F48C3">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04527343" w14:textId="77777777" w:rsidR="004B587D" w:rsidRDefault="009F48C3">
      <w:pPr>
        <w:spacing w:after="78" w:line="288" w:lineRule="auto"/>
        <w:jc w:val="right"/>
        <w:rPr>
          <w:rFonts w:ascii="仿宋" w:eastAsia="仿宋" w:hAnsi="仿宋" w:cs="Arial" w:hint="eastAsia"/>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p>
    <w:p w14:paraId="6A1C851D" w14:textId="77777777" w:rsidR="004B587D" w:rsidRDefault="009F48C3">
      <w:pPr>
        <w:spacing w:after="78"/>
        <w:rPr>
          <w:rFonts w:ascii="仿宋" w:eastAsia="仿宋" w:hAnsi="仿宋" w:hint="eastAsia"/>
          <w:b/>
          <w:szCs w:val="21"/>
        </w:rPr>
      </w:pPr>
      <w:r>
        <w:rPr>
          <w:rFonts w:ascii="仿宋" w:eastAsia="仿宋" w:hAnsi="仿宋" w:cs="Arial" w:hint="eastAsia"/>
        </w:rPr>
        <w:br w:type="page"/>
      </w:r>
    </w:p>
    <w:p w14:paraId="632B9714" w14:textId="77777777" w:rsidR="004B587D" w:rsidRDefault="009F48C3">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33335897"/>
      <w:bookmarkStart w:id="20" w:name="_Toc116850266"/>
      <w:r>
        <w:rPr>
          <w:rFonts w:ascii="仿宋" w:eastAsia="仿宋" w:hAnsi="仿宋" w:hint="eastAsia"/>
          <w:b/>
          <w:bCs/>
          <w:kern w:val="0"/>
          <w:sz w:val="24"/>
        </w:rPr>
        <w:lastRenderedPageBreak/>
        <w:t>响应供应商认为有必要提供的其他材料</w:t>
      </w:r>
      <w:bookmarkEnd w:id="19"/>
      <w:bookmarkEnd w:id="20"/>
    </w:p>
    <w:p w14:paraId="1A4FC989" w14:textId="77777777" w:rsidR="004B587D" w:rsidRDefault="004B587D">
      <w:pPr>
        <w:spacing w:after="78" w:line="288" w:lineRule="auto"/>
        <w:rPr>
          <w:rFonts w:ascii="仿宋" w:eastAsia="仿宋" w:hAnsi="仿宋" w:hint="eastAsia"/>
          <w:b/>
          <w:szCs w:val="21"/>
        </w:rPr>
      </w:pPr>
    </w:p>
    <w:sectPr w:rsidR="004B587D">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1C19" w14:textId="77777777" w:rsidR="004B587D" w:rsidRDefault="009F48C3">
      <w:pPr>
        <w:spacing w:after="60" w:line="240" w:lineRule="auto"/>
      </w:pPr>
      <w:r>
        <w:separator/>
      </w:r>
    </w:p>
  </w:endnote>
  <w:endnote w:type="continuationSeparator" w:id="0">
    <w:p w14:paraId="473A4B71" w14:textId="77777777" w:rsidR="004B587D" w:rsidRDefault="009F48C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28A1245-6925-4983-9098-385EA06A2086}"/>
    <w:embedBold r:id="rId2" w:subsetted="1" w:fontKey="{6E614555-2BB3-4ADA-A3C9-3DA074D9A7E2}"/>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3" w:subsetted="1" w:fontKey="{760C9B7B-ECF7-4941-9D5C-C2B253BBC26B}"/>
    <w:embedBold r:id="rId4" w:subsetted="1" w:fontKey="{15E7CF1E-1D8F-414E-8AE4-8410F0A0219F}"/>
  </w:font>
  <w:font w:name="方正小标宋简体">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fontKey="{49173EC6-31C6-4DD2-A65E-39088B5933D7}"/>
  </w:font>
  <w:font w:name="仿宋">
    <w:panose1 w:val="02010609060101010101"/>
    <w:charset w:val="86"/>
    <w:family w:val="modern"/>
    <w:pitch w:val="fixed"/>
    <w:sig w:usb0="800002BF" w:usb1="38CF7CFA" w:usb2="00000016" w:usb3="00000000" w:csb0="00040001" w:csb1="00000000"/>
    <w:embedRegular r:id="rId6" w:subsetted="1" w:fontKey="{9E9E918F-CADE-497B-82A3-C520D664FC9A}"/>
    <w:embedBold r:id="rId7" w:subsetted="1" w:fontKey="{063A83BD-6525-4452-9B0F-354E4F34137C}"/>
  </w:font>
  <w:font w:name="Times New Roman Regular">
    <w:altName w:val="Times New Roman"/>
    <w:charset w:val="00"/>
    <w:family w:val="auto"/>
    <w:pitch w:val="default"/>
    <w:sig w:usb0="00000000" w:usb1="00000000" w:usb2="00000009" w:usb3="00000000" w:csb0="400001FF" w:csb1="FFFF0000"/>
    <w:embedRegular r:id="rId8" w:subsetted="1" w:fontKey="{B8458C52-47D3-4999-ABDC-63221A57068A}"/>
    <w:embedBold r:id="rId9" w:subsetted="1" w:fontKey="{810F3CAE-A646-4436-AE68-C280B0C57707}"/>
  </w:font>
  <w:font w:name="Wingdings 2">
    <w:panose1 w:val="05020102010507070707"/>
    <w:charset w:val="02"/>
    <w:family w:val="roman"/>
    <w:pitch w:val="variable"/>
    <w:sig w:usb0="00000000" w:usb1="10000000" w:usb2="00000000" w:usb3="00000000" w:csb0="80000000" w:csb1="00000000"/>
    <w:embedRegular r:id="rId10" w:fontKey="{08D589D5-8B15-41D1-83F9-5EBB0944C59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009A" w14:textId="77777777" w:rsidR="004B587D" w:rsidRDefault="004B587D">
    <w:pPr>
      <w:pStyle w:val="ac"/>
    </w:pPr>
  </w:p>
  <w:p w14:paraId="0CD7ED44" w14:textId="77777777" w:rsidR="004B587D" w:rsidRDefault="004B587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9225" w14:textId="77777777" w:rsidR="004B587D" w:rsidRDefault="009F48C3">
    <w:pPr>
      <w:pStyle w:val="ac"/>
    </w:pPr>
    <w:r>
      <w:rPr>
        <w:noProof/>
      </w:rPr>
      <mc:AlternateContent>
        <mc:Choice Requires="wps">
          <w:drawing>
            <wp:anchor distT="0" distB="0" distL="114300" distR="114300" simplePos="0" relativeHeight="251660288" behindDoc="0" locked="0" layoutInCell="1" allowOverlap="1" wp14:anchorId="45DFD2F9" wp14:editId="36AD836F">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D9E33" w14:textId="77777777" w:rsidR="004B587D" w:rsidRDefault="009F48C3">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331D7C9">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9566696" w14:textId="77777777" w:rsidR="004B587D" w:rsidRDefault="004B587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193C" w14:textId="77777777" w:rsidR="004B587D" w:rsidRDefault="009F48C3">
    <w:pPr>
      <w:pStyle w:val="ac"/>
    </w:pPr>
    <w:r>
      <w:rPr>
        <w:noProof/>
      </w:rPr>
      <mc:AlternateContent>
        <mc:Choice Requires="wps">
          <w:drawing>
            <wp:anchor distT="0" distB="0" distL="114300" distR="114300" simplePos="0" relativeHeight="251661312" behindDoc="0" locked="0" layoutInCell="1" allowOverlap="1" wp14:anchorId="3997FF28" wp14:editId="17248676">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07AAF" w14:textId="77777777" w:rsidR="004B587D" w:rsidRDefault="009F48C3">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85F17D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7476" w14:textId="77777777" w:rsidR="004B587D" w:rsidRDefault="009F48C3">
    <w:pPr>
      <w:pStyle w:val="ac"/>
    </w:pPr>
    <w:r>
      <w:rPr>
        <w:noProof/>
      </w:rPr>
      <mc:AlternateContent>
        <mc:Choice Requires="wps">
          <w:drawing>
            <wp:anchor distT="0" distB="0" distL="114300" distR="114300" simplePos="0" relativeHeight="251662336" behindDoc="0" locked="0" layoutInCell="1" allowOverlap="1" wp14:anchorId="6F472A0A" wp14:editId="1824C549">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4CD16" w14:textId="77777777" w:rsidR="004B587D" w:rsidRDefault="009F48C3">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924062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FF87" w14:textId="77777777" w:rsidR="004B587D" w:rsidRDefault="009F48C3">
    <w:pPr>
      <w:pStyle w:val="ac"/>
    </w:pPr>
    <w:r>
      <w:rPr>
        <w:noProof/>
      </w:rPr>
      <mc:AlternateContent>
        <mc:Choice Requires="wps">
          <w:drawing>
            <wp:anchor distT="0" distB="0" distL="114300" distR="114300" simplePos="0" relativeHeight="251659264" behindDoc="0" locked="0" layoutInCell="1" allowOverlap="1" wp14:anchorId="55B13A8A" wp14:editId="0B1FA2B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1BF1A0" w14:textId="77777777" w:rsidR="004B587D" w:rsidRDefault="009F48C3">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0FB1628">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26D2" w14:textId="77777777" w:rsidR="004B587D" w:rsidRDefault="009F48C3">
    <w:pPr>
      <w:pStyle w:val="ac"/>
    </w:pPr>
    <w:r>
      <w:rPr>
        <w:noProof/>
      </w:rPr>
      <mc:AlternateContent>
        <mc:Choice Requires="wps">
          <w:drawing>
            <wp:anchor distT="0" distB="0" distL="114300" distR="114300" simplePos="0" relativeHeight="251663360" behindDoc="0" locked="0" layoutInCell="1" allowOverlap="1" wp14:anchorId="57B307FF" wp14:editId="0A46AB97">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DAEF2" w14:textId="77777777" w:rsidR="004B587D" w:rsidRDefault="009F48C3">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CD18A9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0EA6" w14:textId="77777777" w:rsidR="004B587D" w:rsidRDefault="004B587D">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560B" w14:textId="77777777" w:rsidR="004B587D" w:rsidRDefault="009F48C3">
    <w:pPr>
      <w:pStyle w:val="ac"/>
    </w:pPr>
    <w:r>
      <w:rPr>
        <w:noProof/>
      </w:rPr>
      <mc:AlternateContent>
        <mc:Choice Requires="wps">
          <w:drawing>
            <wp:anchor distT="0" distB="0" distL="114300" distR="114300" simplePos="0" relativeHeight="251664384" behindDoc="0" locked="0" layoutInCell="1" allowOverlap="1" wp14:anchorId="54316D30" wp14:editId="0736A029">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93D2F" w14:textId="77777777" w:rsidR="004B587D" w:rsidRDefault="009F48C3">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1519191">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End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1B0B" w14:textId="77777777" w:rsidR="004B587D" w:rsidRDefault="009F48C3">
    <w:pPr>
      <w:spacing w:after="60"/>
      <w:jc w:val="left"/>
    </w:pPr>
    <w:r>
      <w:rPr>
        <w:noProof/>
      </w:rPr>
      <mc:AlternateContent>
        <mc:Choice Requires="wps">
          <w:drawing>
            <wp:anchor distT="0" distB="0" distL="114300" distR="114300" simplePos="0" relativeHeight="251665408" behindDoc="0" locked="0" layoutInCell="1" allowOverlap="1" wp14:anchorId="55AAF094" wp14:editId="19DC33A3">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5021B" w14:textId="77777777" w:rsidR="004B587D" w:rsidRDefault="009F48C3">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7ACF6F6">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0C3D" w14:textId="77777777" w:rsidR="004B587D" w:rsidRDefault="009F48C3">
      <w:pPr>
        <w:spacing w:after="60"/>
      </w:pPr>
      <w:r>
        <w:separator/>
      </w:r>
    </w:p>
  </w:footnote>
  <w:footnote w:type="continuationSeparator" w:id="0">
    <w:p w14:paraId="7C133867" w14:textId="77777777" w:rsidR="004B587D" w:rsidRDefault="009F48C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F345" w14:textId="77777777" w:rsidR="004B587D" w:rsidRDefault="004B587D">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A6A0" w14:textId="77777777" w:rsidR="004B587D" w:rsidRDefault="004B587D">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9790" w14:textId="77777777" w:rsidR="004B587D" w:rsidRDefault="004B587D">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7963" w14:textId="77777777" w:rsidR="004B587D" w:rsidRDefault="004B587D">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CEAF" w14:textId="77777777" w:rsidR="004B587D" w:rsidRDefault="004B587D">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36594843">
    <w:abstractNumId w:val="1"/>
  </w:num>
  <w:num w:numId="2" w16cid:durableId="713047310">
    <w:abstractNumId w:val="3"/>
  </w:num>
  <w:num w:numId="3" w16cid:durableId="2056078565">
    <w:abstractNumId w:val="2"/>
  </w:num>
  <w:num w:numId="4" w16cid:durableId="147128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587D"/>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8C3"/>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1809"/>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985D87"/>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EA2ED9"/>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B42EEE7"/>
  <w15:docId w15:val="{335A3B80-8673-4F26-82FD-E9DC4BBD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styleId="afb">
    <w:name w:val="Revision"/>
    <w:hidden/>
    <w:uiPriority w:val="99"/>
    <w:unhideWhenUsed/>
    <w:rsid w:val="009F48C3"/>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11323</Words>
  <Characters>1580</Characters>
  <Application>Microsoft Office Word</Application>
  <DocSecurity>0</DocSecurity>
  <Lines>13</Lines>
  <Paragraphs>25</Paragraphs>
  <ScaleCrop>false</ScaleCrop>
  <Company>Microsoft</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53</cp:revision>
  <cp:lastPrinted>2025-09-28T07:29:00Z</cp:lastPrinted>
  <dcterms:created xsi:type="dcterms:W3CDTF">2024-07-28T14:16:00Z</dcterms:created>
  <dcterms:modified xsi:type="dcterms:W3CDTF">2025-10-18T03:44:00Z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B05DC8C69E884B949458EE84B707C360_13</vt:lpwstr>
  </property>
  <property fmtid="{D5CDD505-2E9C-101B-9397-08002B2CF9AE}" pid="4" name="KSOTemplateDocerSaveRecord">
    <vt:lpwstr>eyJoZGlkIjoiNDNhOTAwMTYwMWJmOTYzYWQxNmZkZDE4MTNmNDVlZjciLCJ1c2VySWQiOiIxNzI2NjIwMzE3In0=</vt:lpwstr>
  </property>
</Properties>
</file>