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44422" w14:textId="77777777" w:rsidR="00DB7101" w:rsidRDefault="00DB7101">
      <w:pPr>
        <w:spacing w:after="78"/>
        <w:jc w:val="center"/>
        <w:rPr>
          <w:rFonts w:ascii="Times New Roman" w:eastAsia="方正小标宋简体" w:hAnsi="Times New Roman"/>
          <w:bCs/>
          <w:sz w:val="32"/>
          <w:szCs w:val="32"/>
        </w:rPr>
      </w:pPr>
    </w:p>
    <w:p w14:paraId="12F6B6E7" w14:textId="77777777" w:rsidR="00DB7101" w:rsidRDefault="00DB7101">
      <w:pPr>
        <w:pStyle w:val="af8"/>
        <w:spacing w:after="78"/>
        <w:rPr>
          <w:rFonts w:ascii="Times New Roman" w:eastAsia="方正小标宋简体" w:hAnsi="Times New Roman"/>
          <w:bCs/>
          <w:sz w:val="32"/>
          <w:szCs w:val="32"/>
        </w:rPr>
      </w:pPr>
    </w:p>
    <w:p w14:paraId="1DD37AA3" w14:textId="77777777" w:rsidR="00DB7101" w:rsidRDefault="00DB7101">
      <w:pPr>
        <w:pStyle w:val="af8"/>
        <w:spacing w:after="78"/>
        <w:rPr>
          <w:rFonts w:ascii="Times New Roman" w:eastAsia="方正小标宋简体" w:hAnsi="Times New Roman"/>
          <w:bCs/>
          <w:sz w:val="32"/>
          <w:szCs w:val="32"/>
        </w:rPr>
      </w:pPr>
    </w:p>
    <w:p w14:paraId="551473F7" w14:textId="77777777" w:rsidR="00DB7101" w:rsidRDefault="00DB7101">
      <w:pPr>
        <w:spacing w:after="78"/>
        <w:jc w:val="center"/>
        <w:rPr>
          <w:rFonts w:ascii="Times New Roman" w:eastAsia="长城小" w:hAnsi="Times New Roman"/>
          <w:b/>
          <w:sz w:val="44"/>
          <w:szCs w:val="44"/>
        </w:rPr>
      </w:pPr>
    </w:p>
    <w:p w14:paraId="0CB19FC7" w14:textId="77777777" w:rsidR="00DB7101" w:rsidRDefault="00DB7101">
      <w:pPr>
        <w:spacing w:after="78"/>
        <w:jc w:val="center"/>
        <w:rPr>
          <w:rFonts w:ascii="Times New Roman" w:eastAsia="长城小" w:hAnsi="Times New Roman"/>
          <w:b/>
          <w:sz w:val="44"/>
          <w:szCs w:val="44"/>
        </w:rPr>
      </w:pPr>
    </w:p>
    <w:p w14:paraId="154B4EFE" w14:textId="77777777" w:rsidR="00DB7101" w:rsidRDefault="00DB7101">
      <w:pPr>
        <w:spacing w:after="78"/>
        <w:jc w:val="center"/>
        <w:rPr>
          <w:rFonts w:ascii="Times New Roman" w:eastAsia="长城小" w:hAnsi="Times New Roman"/>
          <w:b/>
          <w:sz w:val="44"/>
          <w:szCs w:val="44"/>
        </w:rPr>
      </w:pPr>
    </w:p>
    <w:p w14:paraId="05221482" w14:textId="77777777" w:rsidR="00DB7101" w:rsidRDefault="00DB7101">
      <w:pPr>
        <w:spacing w:after="78"/>
        <w:rPr>
          <w:rFonts w:ascii="Times New Roman" w:eastAsia="长城小" w:hAnsi="Times New Roman"/>
          <w:b/>
          <w:sz w:val="44"/>
          <w:szCs w:val="44"/>
        </w:rPr>
      </w:pPr>
    </w:p>
    <w:p w14:paraId="0779757A" w14:textId="77777777" w:rsidR="00DB7101" w:rsidRDefault="00120F0A">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599C9047" w14:textId="77777777" w:rsidR="00DB7101" w:rsidRDefault="00120F0A">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履约担保办理服务采购项目</w:t>
      </w:r>
    </w:p>
    <w:p w14:paraId="6657CE28" w14:textId="77777777" w:rsidR="00DB7101" w:rsidRDefault="00120F0A">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518CB09E" w14:textId="77777777" w:rsidR="00DB7101" w:rsidRDefault="00DB7101">
      <w:pPr>
        <w:spacing w:after="78"/>
        <w:rPr>
          <w:rFonts w:ascii="Times New Roman" w:eastAsia="方正小标宋简体" w:hAnsi="Times New Roman"/>
          <w:sz w:val="32"/>
          <w:szCs w:val="32"/>
        </w:rPr>
      </w:pPr>
    </w:p>
    <w:p w14:paraId="1D60804E" w14:textId="77777777" w:rsidR="00DB7101" w:rsidRDefault="00DB7101">
      <w:pPr>
        <w:spacing w:after="78"/>
        <w:rPr>
          <w:rFonts w:ascii="Times New Roman" w:eastAsia="方正小标宋简体" w:hAnsi="Times New Roman"/>
          <w:sz w:val="32"/>
          <w:szCs w:val="32"/>
        </w:rPr>
      </w:pPr>
    </w:p>
    <w:p w14:paraId="1A270130" w14:textId="77777777" w:rsidR="00DB7101" w:rsidRDefault="00DB7101">
      <w:pPr>
        <w:spacing w:after="78"/>
        <w:rPr>
          <w:rFonts w:ascii="Times New Roman" w:eastAsia="方正小标宋简体" w:hAnsi="Times New Roman"/>
          <w:sz w:val="32"/>
          <w:szCs w:val="32"/>
        </w:rPr>
      </w:pPr>
    </w:p>
    <w:p w14:paraId="65654189" w14:textId="77777777" w:rsidR="00DB7101" w:rsidRDefault="00DB7101">
      <w:pPr>
        <w:spacing w:after="78"/>
      </w:pPr>
    </w:p>
    <w:p w14:paraId="78902053" w14:textId="77777777" w:rsidR="00DB7101" w:rsidRDefault="00DB7101">
      <w:pPr>
        <w:spacing w:after="78"/>
        <w:rPr>
          <w:rFonts w:ascii="Times New Roman" w:eastAsia="方正小标宋简体" w:hAnsi="Times New Roman"/>
          <w:sz w:val="32"/>
          <w:szCs w:val="32"/>
        </w:rPr>
      </w:pPr>
    </w:p>
    <w:p w14:paraId="4C34FE26" w14:textId="77777777" w:rsidR="00DB7101" w:rsidRDefault="00DB7101">
      <w:pPr>
        <w:spacing w:after="78"/>
        <w:rPr>
          <w:rFonts w:ascii="Times New Roman" w:eastAsia="方正小标宋简体" w:hAnsi="Times New Roman"/>
          <w:sz w:val="32"/>
          <w:szCs w:val="32"/>
        </w:rPr>
      </w:pPr>
    </w:p>
    <w:p w14:paraId="2806C429" w14:textId="77777777" w:rsidR="00DB7101" w:rsidRDefault="00DB7101">
      <w:pPr>
        <w:pStyle w:val="a6"/>
        <w:rPr>
          <w:rFonts w:ascii="Times New Roman" w:eastAsia="方正小标宋简体" w:hAnsi="Times New Roman"/>
          <w:sz w:val="32"/>
          <w:szCs w:val="32"/>
        </w:rPr>
      </w:pPr>
    </w:p>
    <w:p w14:paraId="26A00FE5" w14:textId="77777777" w:rsidR="00DB7101" w:rsidRDefault="00DB7101">
      <w:pPr>
        <w:spacing w:after="78"/>
      </w:pPr>
    </w:p>
    <w:p w14:paraId="658E841A" w14:textId="77777777" w:rsidR="00DB7101" w:rsidRDefault="00DB7101">
      <w:pPr>
        <w:pStyle w:val="a6"/>
      </w:pPr>
    </w:p>
    <w:p w14:paraId="276ED754" w14:textId="77777777" w:rsidR="00DB7101" w:rsidRDefault="00DB7101">
      <w:pPr>
        <w:pStyle w:val="1"/>
        <w:numPr>
          <w:ilvl w:val="0"/>
          <w:numId w:val="3"/>
        </w:numPr>
        <w:spacing w:after="78"/>
        <w:ind w:left="0" w:firstLine="0"/>
        <w:jc w:val="center"/>
        <w:rPr>
          <w:rFonts w:ascii="黑体" w:eastAsia="黑体" w:hAnsi="黑体" w:hint="eastAsia"/>
          <w:sz w:val="32"/>
          <w:szCs w:val="32"/>
        </w:rPr>
        <w:sectPr w:rsidR="00DB7101">
          <w:headerReference w:type="default" r:id="rId9"/>
          <w:footerReference w:type="default" r:id="rId10"/>
          <w:headerReference w:type="first" r:id="rId11"/>
          <w:footerReference w:type="first" r:id="rId12"/>
          <w:pgSz w:w="11906" w:h="16838"/>
          <w:pgMar w:top="1134" w:right="1417" w:bottom="1134" w:left="1418" w:header="851" w:footer="992" w:gutter="0"/>
          <w:pgNumType w:start="1"/>
          <w:cols w:space="720"/>
          <w:titlePg/>
          <w:docGrid w:type="lines" w:linePitch="312"/>
        </w:sectPr>
      </w:pPr>
    </w:p>
    <w:p w14:paraId="62476AFC" w14:textId="77777777" w:rsidR="00DB7101" w:rsidRDefault="00120F0A">
      <w:pPr>
        <w:pStyle w:val="1"/>
        <w:numPr>
          <w:ilvl w:val="0"/>
          <w:numId w:val="3"/>
        </w:numPr>
        <w:spacing w:before="0" w:after="78" w:line="579" w:lineRule="auto"/>
        <w:ind w:left="0" w:firstLine="0"/>
        <w:jc w:val="center"/>
      </w:pPr>
      <w:r>
        <w:rPr>
          <w:rFonts w:ascii="黑体" w:eastAsia="黑体" w:hAnsi="黑体" w:hint="eastAsia"/>
          <w:sz w:val="32"/>
          <w:szCs w:val="32"/>
        </w:rPr>
        <w:lastRenderedPageBreak/>
        <w:t>项目关键信息</w:t>
      </w:r>
    </w:p>
    <w:p w14:paraId="68E02B99" w14:textId="77777777" w:rsidR="00DB7101" w:rsidRDefault="00120F0A">
      <w:pPr>
        <w:pStyle w:val="3"/>
        <w:ind w:firstLineChars="200" w:firstLine="643"/>
        <w:jc w:val="left"/>
      </w:pPr>
      <w:r>
        <w:t>一、服务内容</w:t>
      </w:r>
    </w:p>
    <w:p w14:paraId="7AF5758E"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履约担保办理服务采购项目</w:t>
      </w:r>
      <w:r>
        <w:rPr>
          <w:rFonts w:ascii="Times New Roman" w:eastAsia="仿宋_GB2312" w:hAnsi="Times New Roman" w:hint="eastAsia"/>
          <w:bCs/>
          <w:color w:val="000000"/>
          <w:sz w:val="28"/>
          <w:szCs w:val="28"/>
        </w:rPr>
        <w:t>。</w:t>
      </w:r>
    </w:p>
    <w:p w14:paraId="35ABB4C9" w14:textId="77777777" w:rsidR="00DB7101" w:rsidRDefault="00120F0A">
      <w:pPr>
        <w:widowControl/>
        <w:spacing w:afterLines="50" w:after="156"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（二）采购需求：</w:t>
      </w:r>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637"/>
        <w:gridCol w:w="1575"/>
        <w:gridCol w:w="1560"/>
        <w:gridCol w:w="1350"/>
        <w:gridCol w:w="1706"/>
      </w:tblGrid>
      <w:tr w:rsidR="00DB7101" w14:paraId="39A4A1A8" w14:textId="77777777">
        <w:trPr>
          <w:trHeight w:val="662"/>
          <w:jc w:val="center"/>
        </w:trPr>
        <w:tc>
          <w:tcPr>
            <w:tcW w:w="765" w:type="dxa"/>
            <w:vAlign w:val="center"/>
          </w:tcPr>
          <w:p w14:paraId="17434196" w14:textId="77777777" w:rsidR="00DB7101" w:rsidRDefault="00120F0A">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1637" w:type="dxa"/>
            <w:vAlign w:val="center"/>
          </w:tcPr>
          <w:p w14:paraId="0A37E4AC" w14:textId="77777777" w:rsidR="00DB7101" w:rsidRDefault="00120F0A">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服务类型</w:t>
            </w:r>
          </w:p>
        </w:tc>
        <w:tc>
          <w:tcPr>
            <w:tcW w:w="1575" w:type="dxa"/>
            <w:vAlign w:val="center"/>
          </w:tcPr>
          <w:p w14:paraId="1D4C5169" w14:textId="77777777" w:rsidR="00DB7101" w:rsidRDefault="00120F0A">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担保金额（元）</w:t>
            </w:r>
          </w:p>
        </w:tc>
        <w:tc>
          <w:tcPr>
            <w:tcW w:w="1560" w:type="dxa"/>
            <w:vAlign w:val="center"/>
          </w:tcPr>
          <w:p w14:paraId="13DBE218" w14:textId="77777777" w:rsidR="00DB7101" w:rsidRDefault="00120F0A">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担保期限</w:t>
            </w:r>
          </w:p>
        </w:tc>
        <w:tc>
          <w:tcPr>
            <w:tcW w:w="1350" w:type="dxa"/>
            <w:vAlign w:val="center"/>
          </w:tcPr>
          <w:p w14:paraId="757D67FD" w14:textId="77777777" w:rsidR="00DB7101" w:rsidRDefault="00120F0A">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pacing w:val="-8"/>
                <w:sz w:val="24"/>
              </w:rPr>
              <w:t>数量（项）</w:t>
            </w:r>
          </w:p>
        </w:tc>
        <w:tc>
          <w:tcPr>
            <w:tcW w:w="1706" w:type="dxa"/>
            <w:vAlign w:val="center"/>
          </w:tcPr>
          <w:p w14:paraId="670B5ABB" w14:textId="77777777" w:rsidR="00DB7101" w:rsidRDefault="00120F0A">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备注</w:t>
            </w:r>
          </w:p>
        </w:tc>
      </w:tr>
      <w:tr w:rsidR="00DB7101" w14:paraId="260847B8" w14:textId="77777777">
        <w:trPr>
          <w:trHeight w:val="1188"/>
          <w:jc w:val="center"/>
        </w:trPr>
        <w:tc>
          <w:tcPr>
            <w:tcW w:w="765" w:type="dxa"/>
            <w:vAlign w:val="center"/>
          </w:tcPr>
          <w:p w14:paraId="7BDA8F2E" w14:textId="77777777" w:rsidR="00DB7101" w:rsidRDefault="00120F0A">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1637" w:type="dxa"/>
            <w:vAlign w:val="center"/>
          </w:tcPr>
          <w:p w14:paraId="0AB3E029" w14:textId="77777777" w:rsidR="00DB7101" w:rsidRDefault="00120F0A">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仿宋" w:eastAsia="仿宋" w:hAnsi="仿宋" w:cs="微软雅黑" w:hint="eastAsia"/>
                <w:sz w:val="24"/>
              </w:rPr>
              <w:t>银行保函形式的合同</w:t>
            </w:r>
            <w:r>
              <w:rPr>
                <w:rFonts w:ascii="Times New Roman" w:eastAsia="仿宋" w:hAnsi="Times New Roman" w:hint="eastAsia"/>
                <w:sz w:val="24"/>
              </w:rPr>
              <w:t>履约担保</w:t>
            </w:r>
          </w:p>
        </w:tc>
        <w:tc>
          <w:tcPr>
            <w:tcW w:w="1575" w:type="dxa"/>
            <w:vAlign w:val="center"/>
          </w:tcPr>
          <w:p w14:paraId="31AB2F88" w14:textId="77777777" w:rsidR="00DB7101" w:rsidRDefault="00120F0A">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1,827,336</w:t>
            </w:r>
          </w:p>
        </w:tc>
        <w:tc>
          <w:tcPr>
            <w:tcW w:w="1560" w:type="dxa"/>
            <w:vAlign w:val="center"/>
          </w:tcPr>
          <w:p w14:paraId="0F4B3573" w14:textId="77777777" w:rsidR="00DB7101" w:rsidRDefault="00120F0A">
            <w:pPr>
              <w:autoSpaceDE w:val="0"/>
              <w:autoSpaceDN w:val="0"/>
              <w:adjustRightInd w:val="0"/>
              <w:snapToGrid w:val="0"/>
              <w:spacing w:afterLines="0" w:line="240" w:lineRule="auto"/>
              <w:jc w:val="center"/>
              <w:rPr>
                <w:rFonts w:ascii="仿宋" w:eastAsia="仿宋" w:hAnsi="仿宋" w:cs="仿宋" w:hint="eastAsia"/>
                <w:spacing w:val="-8"/>
                <w:sz w:val="24"/>
              </w:rPr>
            </w:pPr>
            <w:r>
              <w:rPr>
                <w:rFonts w:ascii="仿宋" w:eastAsia="仿宋" w:hAnsi="仿宋" w:cs="微软雅黑" w:hint="eastAsia"/>
                <w:color w:val="000000"/>
                <w:kern w:val="0"/>
                <w:sz w:val="24"/>
              </w:rPr>
              <w:t>暂定25个月</w:t>
            </w:r>
          </w:p>
        </w:tc>
        <w:tc>
          <w:tcPr>
            <w:tcW w:w="1350" w:type="dxa"/>
            <w:vAlign w:val="center"/>
          </w:tcPr>
          <w:p w14:paraId="534E235D" w14:textId="77777777" w:rsidR="00DB7101" w:rsidRDefault="00120F0A">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1项</w:t>
            </w:r>
          </w:p>
        </w:tc>
        <w:tc>
          <w:tcPr>
            <w:tcW w:w="1706" w:type="dxa"/>
            <w:vAlign w:val="center"/>
          </w:tcPr>
          <w:p w14:paraId="77AF9587" w14:textId="77777777" w:rsidR="00DB7101" w:rsidRDefault="00120F0A">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保函格式无特殊条款要求</w:t>
            </w:r>
          </w:p>
        </w:tc>
      </w:tr>
    </w:tbl>
    <w:p w14:paraId="26B41212"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项目的报价需包含完成本项目全部工作所应收取的全部费用（即含税包干价），包括但不限于担保服务费、技术费、手续费、凭证费、保证费、办理费、中介费、咨询费、风险费等费用，利润、增值税费和有关保险、责任等各种可能发生的费用，以及上述这些费用成本上涨增加等所有风险因素等。</w:t>
      </w:r>
    </w:p>
    <w:p w14:paraId="6526072A" w14:textId="3B4CF734"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（三）时限要求：合同签订后</w:t>
      </w:r>
      <w:r w:rsidR="005756D8">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个工作日内开具履约保函。</w:t>
      </w:r>
    </w:p>
    <w:p w14:paraId="7EEDD329" w14:textId="77777777" w:rsidR="00DB7101" w:rsidRDefault="00120F0A">
      <w:pPr>
        <w:widowControl/>
        <w:spacing w:afterLines="0" w:line="560" w:lineRule="exact"/>
        <w:ind w:firstLineChars="200" w:firstLine="560"/>
        <w:jc w:val="left"/>
        <w:rPr>
          <w:rFonts w:ascii="仿宋" w:eastAsia="仿宋" w:hAnsi="仿宋" w:cs="仿宋" w:hint="eastAsia"/>
          <w:bCs/>
          <w:color w:val="000000"/>
          <w:sz w:val="28"/>
          <w:szCs w:val="28"/>
        </w:rPr>
      </w:pPr>
      <w:r>
        <w:rPr>
          <w:rFonts w:ascii="Times New Roman" w:eastAsia="仿宋_GB2312" w:hAnsi="Times New Roman" w:hint="eastAsia"/>
          <w:bCs/>
          <w:color w:val="000000"/>
          <w:sz w:val="28"/>
          <w:szCs w:val="28"/>
        </w:rPr>
        <w:t>（四）</w:t>
      </w:r>
      <w:r>
        <w:rPr>
          <w:rFonts w:ascii="仿宋_GB2312" w:eastAsia="仿宋_GB2312" w:hAnsi="仿宋_GB2312" w:cs="仿宋_GB2312" w:hint="eastAsia"/>
          <w:bCs/>
          <w:color w:val="000000"/>
          <w:sz w:val="28"/>
          <w:szCs w:val="28"/>
        </w:rPr>
        <w:t>付款方式：</w:t>
      </w:r>
      <w:r>
        <w:rPr>
          <w:rFonts w:ascii="仿宋_GB2312" w:eastAsia="仿宋_GB2312" w:hAnsi="仿宋_GB2312" w:cs="仿宋_GB2312" w:hint="eastAsia"/>
          <w:sz w:val="28"/>
          <w:szCs w:val="28"/>
        </w:rPr>
        <w:t>合同签订后，乙方开具并提供相应款项的发票，甲方一次性支付服务费</w:t>
      </w:r>
      <w:r>
        <w:rPr>
          <w:rFonts w:ascii="仿宋_GB2312" w:eastAsia="仿宋_GB2312" w:hAnsi="仿宋_GB2312" w:cs="仿宋_GB2312" w:hint="eastAsia"/>
          <w:bCs/>
          <w:color w:val="000000"/>
          <w:sz w:val="28"/>
          <w:szCs w:val="28"/>
        </w:rPr>
        <w:t>。</w:t>
      </w:r>
    </w:p>
    <w:p w14:paraId="04CAC43C"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（五）采购期限：采购期限暂定</w:t>
      </w:r>
      <w:r>
        <w:rPr>
          <w:rFonts w:ascii="Times New Roman" w:eastAsia="仿宋_GB2312" w:hAnsi="Times New Roman" w:hint="eastAsia"/>
          <w:bCs/>
          <w:color w:val="000000"/>
          <w:sz w:val="28"/>
          <w:szCs w:val="28"/>
        </w:rPr>
        <w:t>25</w:t>
      </w:r>
      <w:r>
        <w:rPr>
          <w:rFonts w:ascii="Times New Roman" w:eastAsia="仿宋_GB2312" w:hAnsi="Times New Roman" w:hint="eastAsia"/>
          <w:bCs/>
          <w:color w:val="000000"/>
          <w:sz w:val="28"/>
          <w:szCs w:val="28"/>
        </w:rPr>
        <w:t>个月，具体起止时间以合同签订为准。</w:t>
      </w:r>
    </w:p>
    <w:p w14:paraId="71D6DA7B" w14:textId="77777777" w:rsidR="00DB7101" w:rsidRDefault="00120F0A">
      <w:pPr>
        <w:pStyle w:val="3"/>
        <w:ind w:firstLineChars="200" w:firstLine="643"/>
        <w:jc w:val="left"/>
      </w:pPr>
      <w:r>
        <w:rPr>
          <w:rFonts w:hint="eastAsia"/>
        </w:rPr>
        <w:t>二、资格要求及证明材料</w:t>
      </w:r>
    </w:p>
    <w:p w14:paraId="5A8892B9"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w:t>
      </w:r>
      <w:r>
        <w:rPr>
          <w:rFonts w:ascii="仿宋_GB2312" w:eastAsia="仿宋_GB2312" w:hAnsi="仿宋_GB2312" w:cs="仿宋_GB2312" w:hint="eastAsia"/>
          <w:bCs/>
          <w:color w:val="000000"/>
          <w:sz w:val="28"/>
          <w:szCs w:val="28"/>
        </w:rPr>
        <w:t>（报价文件内提供有效的营业执照复印件加盖公章、业务章或合同章（三选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r>
        <w:rPr>
          <w:rFonts w:ascii="Times New Roman" w:eastAsia="仿宋_GB2312" w:hAnsi="Times New Roman" w:hint="eastAsia"/>
          <w:bCs/>
          <w:color w:val="000000"/>
          <w:sz w:val="28"/>
          <w:szCs w:val="28"/>
        </w:rPr>
        <w:t>；</w:t>
      </w:r>
    </w:p>
    <w:p w14:paraId="4471AEBB"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58490882"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04D8557F"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9</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7A549CAF"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1B0BE495"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324CD71C"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（七）特定资格要求：须提供有效的银行授</w:t>
      </w:r>
      <w:proofErr w:type="gramStart"/>
      <w:r>
        <w:rPr>
          <w:rFonts w:ascii="Times New Roman" w:eastAsia="仿宋_GB2312" w:hAnsi="Times New Roman" w:hint="eastAsia"/>
          <w:bCs/>
          <w:color w:val="000000"/>
          <w:sz w:val="28"/>
          <w:szCs w:val="28"/>
        </w:rPr>
        <w:t>信文件</w:t>
      </w:r>
      <w:proofErr w:type="gramEnd"/>
      <w:r>
        <w:rPr>
          <w:rFonts w:ascii="Times New Roman" w:eastAsia="仿宋_GB2312" w:hAnsi="Times New Roman" w:hint="eastAsia"/>
          <w:bCs/>
          <w:color w:val="000000"/>
          <w:sz w:val="28"/>
          <w:szCs w:val="28"/>
        </w:rPr>
        <w:t>复印件。</w:t>
      </w:r>
    </w:p>
    <w:bookmarkEnd w:id="0"/>
    <w:p w14:paraId="48E522BD" w14:textId="77777777" w:rsidR="00DB7101" w:rsidRDefault="00120F0A">
      <w:pPr>
        <w:pStyle w:val="3"/>
        <w:ind w:firstLineChars="200" w:firstLine="643"/>
        <w:jc w:val="left"/>
      </w:pPr>
      <w:r>
        <w:rPr>
          <w:rFonts w:hint="eastAsia"/>
        </w:rPr>
        <w:t>三、参选文件要求</w:t>
      </w:r>
    </w:p>
    <w:p w14:paraId="19729723"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5C1CD176"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589C7B1A"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资质文件（承诺函、营业执照、有效的银行授</w:t>
      </w:r>
      <w:proofErr w:type="gramStart"/>
      <w:r>
        <w:rPr>
          <w:rFonts w:ascii="Times New Roman" w:eastAsia="仿宋_GB2312" w:hAnsi="Times New Roman" w:hint="eastAsia"/>
          <w:bCs/>
          <w:color w:val="000000"/>
          <w:sz w:val="28"/>
          <w:szCs w:val="28"/>
        </w:rPr>
        <w:t>信文件</w:t>
      </w:r>
      <w:proofErr w:type="gramEnd"/>
      <w:r>
        <w:rPr>
          <w:rFonts w:ascii="Times New Roman" w:eastAsia="仿宋_GB2312" w:hAnsi="Times New Roman" w:hint="eastAsia"/>
          <w:bCs/>
          <w:color w:val="000000"/>
          <w:sz w:val="28"/>
          <w:szCs w:val="28"/>
        </w:rPr>
        <w:t>复印件等）；</w:t>
      </w:r>
    </w:p>
    <w:p w14:paraId="062B691E"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w:t>
      </w:r>
      <w:proofErr w:type="gramStart"/>
      <w:r>
        <w:rPr>
          <w:rFonts w:ascii="Times New Roman" w:eastAsia="仿宋_GB2312" w:hAnsi="Times New Roman" w:hint="eastAsia"/>
          <w:bCs/>
          <w:color w:val="000000"/>
          <w:sz w:val="28"/>
          <w:szCs w:val="28"/>
        </w:rPr>
        <w:t>若参</w:t>
      </w:r>
      <w:proofErr w:type="gramEnd"/>
      <w:r>
        <w:rPr>
          <w:rFonts w:ascii="Times New Roman" w:eastAsia="仿宋_GB2312" w:hAnsi="Times New Roman" w:hint="eastAsia"/>
          <w:bCs/>
          <w:color w:val="000000"/>
          <w:sz w:val="28"/>
          <w:szCs w:val="28"/>
        </w:rPr>
        <w:t>选单位在成</w:t>
      </w:r>
      <w:proofErr w:type="gramStart"/>
      <w:r>
        <w:rPr>
          <w:rFonts w:ascii="Times New Roman" w:eastAsia="仿宋_GB2312" w:hAnsi="Times New Roman" w:hint="eastAsia"/>
          <w:bCs/>
          <w:color w:val="000000"/>
          <w:sz w:val="28"/>
          <w:szCs w:val="28"/>
        </w:rPr>
        <w:t>交并签署</w:t>
      </w:r>
      <w:proofErr w:type="gramEnd"/>
      <w:r>
        <w:rPr>
          <w:rFonts w:ascii="Times New Roman" w:eastAsia="仿宋_GB2312" w:hAnsi="Times New Roman" w:hint="eastAsia"/>
          <w:bCs/>
          <w:color w:val="000000"/>
          <w:sz w:val="28"/>
          <w:szCs w:val="28"/>
        </w:rPr>
        <w:t>合同后，在完成本项目的工作中出现的任何遗漏，均</w:t>
      </w:r>
      <w:proofErr w:type="gramStart"/>
      <w:r>
        <w:rPr>
          <w:rFonts w:ascii="Times New Roman" w:eastAsia="仿宋_GB2312" w:hAnsi="Times New Roman" w:hint="eastAsia"/>
          <w:bCs/>
          <w:color w:val="000000"/>
          <w:sz w:val="28"/>
          <w:szCs w:val="28"/>
        </w:rPr>
        <w:t>由成交</w:t>
      </w:r>
      <w:proofErr w:type="gramEnd"/>
      <w:r>
        <w:rPr>
          <w:rFonts w:ascii="Times New Roman" w:eastAsia="仿宋_GB2312" w:hAnsi="Times New Roman" w:hint="eastAsia"/>
          <w:bCs/>
          <w:color w:val="000000"/>
          <w:sz w:val="28"/>
          <w:szCs w:val="28"/>
        </w:rPr>
        <w:t>参选单位免费提供，选聘单位不再支付任何费用）；</w:t>
      </w:r>
    </w:p>
    <w:p w14:paraId="4A6C611D" w14:textId="77777777" w:rsidR="00DB7101" w:rsidRDefault="00120F0A">
      <w:pPr>
        <w:widowControl/>
        <w:tabs>
          <w:tab w:val="left" w:pos="7665"/>
        </w:tabs>
        <w:spacing w:afterLines="0" w:line="560" w:lineRule="exact"/>
        <w:ind w:firstLineChars="200" w:firstLine="560"/>
        <w:jc w:val="left"/>
        <w:rPr>
          <w:rFonts w:ascii="Times New Roman" w:eastAsia="仿宋_GB2312" w:hAnsi="Times New Roman"/>
          <w:bCs/>
          <w:color w:val="000000"/>
          <w:sz w:val="28"/>
          <w:szCs w:val="28"/>
        </w:rPr>
      </w:pPr>
      <w:r>
        <w:rPr>
          <w:rFonts w:ascii="仿宋_GB2312" w:eastAsia="仿宋_GB2312" w:hAnsi="仿宋_GB2312" w:cs="仿宋_GB2312" w:hint="eastAsia"/>
          <w:kern w:val="0"/>
          <w:sz w:val="28"/>
          <w:szCs w:val="28"/>
        </w:rPr>
        <w:lastRenderedPageBreak/>
        <w:t>以上格式可参考第三章 报价文件格式，以上资料均需加盖公章、业务章或合同章（三选</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），否则做报价无效处理，并发送邮件至采购联系人邮箱（邮件标题：响应公司名称+履约担保办理服务采购项目），并在截止时间前完成报价，否则做报价无效处理。</w:t>
      </w:r>
    </w:p>
    <w:bookmarkEnd w:id="1"/>
    <w:p w14:paraId="3AD67EBC" w14:textId="77777777" w:rsidR="00DB7101" w:rsidRDefault="00120F0A">
      <w:pPr>
        <w:pStyle w:val="3"/>
        <w:ind w:firstLineChars="200" w:firstLine="643"/>
        <w:jc w:val="left"/>
      </w:pPr>
      <w:r>
        <w:rPr>
          <w:rFonts w:hint="eastAsia"/>
        </w:rPr>
        <w:t>四、选聘程序</w:t>
      </w:r>
    </w:p>
    <w:p w14:paraId="51C8CD09"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1F6EAAD6"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739CA20A"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5B0152B7" w14:textId="77777777" w:rsidR="00DB7101" w:rsidRDefault="00120F0A">
      <w:pPr>
        <w:spacing w:afterLines="0" w:line="560" w:lineRule="exact"/>
        <w:ind w:firstLineChars="200" w:firstLine="560"/>
        <w:jc w:val="left"/>
        <w:rPr>
          <w:rFonts w:eastAsia="仿宋_GB2312"/>
          <w:color w:val="000000"/>
          <w:sz w:val="32"/>
          <w:szCs w:val="32"/>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5CCF24B3" w14:textId="77777777" w:rsidR="00DB7101" w:rsidRDefault="00120F0A">
      <w:pPr>
        <w:pStyle w:val="3"/>
        <w:ind w:firstLineChars="200" w:firstLine="643"/>
        <w:jc w:val="left"/>
      </w:pPr>
      <w:r>
        <w:rPr>
          <w:rFonts w:hint="eastAsia"/>
        </w:rPr>
        <w:t>五、选聘材料提交</w:t>
      </w:r>
    </w:p>
    <w:p w14:paraId="11BFC84A" w14:textId="77777777" w:rsidR="00DB7101" w:rsidRDefault="00120F0A">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9</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21</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05736985" w14:textId="77777777" w:rsidR="00DB7101" w:rsidRDefault="00120F0A">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37A3D45B" w14:textId="77777777" w:rsidR="00DB7101" w:rsidRDefault="00120F0A">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proofErr w:type="gramStart"/>
      <w:r>
        <w:rPr>
          <w:rFonts w:ascii="Times New Roman" w:eastAsia="仿宋_GB2312" w:hAnsi="Times New Roman" w:hint="eastAsia"/>
          <w:bCs/>
          <w:color w:val="000000"/>
          <w:sz w:val="28"/>
          <w:szCs w:val="28"/>
        </w:rPr>
        <w:t>不</w:t>
      </w:r>
      <w:proofErr w:type="gramEnd"/>
      <w:r>
        <w:rPr>
          <w:rFonts w:ascii="Times New Roman" w:eastAsia="仿宋_GB2312" w:hAnsi="Times New Roman" w:hint="eastAsia"/>
          <w:bCs/>
          <w:color w:val="000000"/>
          <w:sz w:val="28"/>
          <w:szCs w:val="28"/>
        </w:rPr>
        <w:t>参选</w:t>
      </w:r>
      <w:r>
        <w:rPr>
          <w:rFonts w:ascii="Times New Roman" w:eastAsia="仿宋_GB2312" w:hAnsi="Times New Roman"/>
          <w:bCs/>
          <w:color w:val="000000"/>
          <w:sz w:val="28"/>
          <w:szCs w:val="28"/>
        </w:rPr>
        <w:t>。</w:t>
      </w:r>
    </w:p>
    <w:p w14:paraId="23167403" w14:textId="77777777" w:rsidR="00DB7101" w:rsidRDefault="00120F0A">
      <w:pPr>
        <w:pStyle w:val="3"/>
        <w:ind w:firstLineChars="200" w:firstLine="643"/>
        <w:jc w:val="left"/>
      </w:pPr>
      <w:r>
        <w:rPr>
          <w:rFonts w:hint="eastAsia"/>
        </w:rPr>
        <w:t>六、评审规则</w:t>
      </w:r>
    </w:p>
    <w:p w14:paraId="2F6D5F79"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采购人对所有参选供应商进行资格性、符合性审查，审查合格的供应商报价成立，根据最低价法确定中选人。参选供应商报价税率不同，按不含税价格对比。</w:t>
      </w:r>
    </w:p>
    <w:p w14:paraId="11F46A45"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本采购项目以不含税价进行对比，供应商需填报含税价、税率；不</w:t>
      </w:r>
      <w:r>
        <w:rPr>
          <w:rFonts w:ascii="Times New Roman" w:eastAsia="仿宋_GB2312" w:hAnsi="Times New Roman" w:hint="eastAsia"/>
          <w:color w:val="000000"/>
          <w:sz w:val="28"/>
          <w:szCs w:val="28"/>
        </w:rPr>
        <w:lastRenderedPageBreak/>
        <w:t>含税价计算方式：不含税价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税率）。</w:t>
      </w:r>
    </w:p>
    <w:p w14:paraId="689D8D37"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7F3F6100" w14:textId="77777777" w:rsidR="00DB7101" w:rsidRDefault="00120F0A">
      <w:pPr>
        <w:pStyle w:val="3"/>
        <w:ind w:firstLineChars="200" w:firstLine="643"/>
        <w:jc w:val="left"/>
      </w:pPr>
      <w:r>
        <w:rPr>
          <w:rFonts w:hint="eastAsia"/>
        </w:rPr>
        <w:t>七、限价要求</w:t>
      </w:r>
    </w:p>
    <w:p w14:paraId="3D793E07" w14:textId="77777777" w:rsidR="00DB7101" w:rsidRDefault="00120F0A">
      <w:pPr>
        <w:spacing w:after="78" w:line="640" w:lineRule="exact"/>
        <w:ind w:firstLineChars="200" w:firstLine="560"/>
      </w:pPr>
      <w:r>
        <w:rPr>
          <w:rFonts w:ascii="仿宋_GB2312" w:eastAsia="仿宋_GB2312" w:hAnsi="仿宋_GB2312" w:cs="仿宋_GB2312" w:hint="eastAsia"/>
          <w:sz w:val="28"/>
          <w:szCs w:val="28"/>
        </w:rPr>
        <w:t>本项目含税采购限价3.2万元，采用总价包干模式，超过限价的报价做无效处理。</w:t>
      </w:r>
    </w:p>
    <w:p w14:paraId="6F4D644A" w14:textId="77777777" w:rsidR="00DB7101" w:rsidRDefault="00120F0A">
      <w:pPr>
        <w:pStyle w:val="3"/>
        <w:ind w:firstLineChars="200" w:firstLine="643"/>
        <w:jc w:val="left"/>
      </w:pPr>
      <w:r>
        <w:rPr>
          <w:rFonts w:hint="eastAsia"/>
        </w:rPr>
        <w:t>八、澄清及修改</w:t>
      </w:r>
    </w:p>
    <w:p w14:paraId="070D4B3F"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240C53C8"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9</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21</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07F6D35C"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231730A3" w14:textId="77777777" w:rsidR="00DB7101" w:rsidRDefault="00120F0A">
      <w:pPr>
        <w:pStyle w:val="3"/>
        <w:ind w:firstLineChars="200" w:firstLine="643"/>
        <w:jc w:val="left"/>
      </w:pPr>
      <w:r>
        <w:rPr>
          <w:rFonts w:hint="eastAsia"/>
        </w:rPr>
        <w:t>九、其他</w:t>
      </w:r>
    </w:p>
    <w:p w14:paraId="4BB1AA3E"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w:t>
      </w:r>
      <w:proofErr w:type="gramStart"/>
      <w:r>
        <w:rPr>
          <w:rFonts w:ascii="Times New Roman" w:eastAsia="仿宋_GB2312" w:hAnsi="Times New Roman" w:hint="eastAsia"/>
          <w:color w:val="000000"/>
          <w:sz w:val="28"/>
          <w:szCs w:val="28"/>
        </w:rPr>
        <w:t>人原因</w:t>
      </w:r>
      <w:proofErr w:type="gramEnd"/>
      <w:r>
        <w:rPr>
          <w:rFonts w:ascii="Times New Roman" w:eastAsia="仿宋_GB2312" w:hAnsi="Times New Roman" w:hint="eastAsia"/>
          <w:color w:val="000000"/>
          <w:sz w:val="28"/>
          <w:szCs w:val="28"/>
        </w:rPr>
        <w:t>造成逾期未与采购人签订采购合同的，视为自动放弃；</w:t>
      </w:r>
    </w:p>
    <w:p w14:paraId="79DCDBDF" w14:textId="77777777" w:rsidR="00DB7101" w:rsidRDefault="00120F0A">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28EBE190" w14:textId="77777777" w:rsidR="00DB7101" w:rsidRDefault="00120F0A">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w:t>
      </w:r>
      <w:r>
        <w:rPr>
          <w:rFonts w:ascii="Times New Roman" w:eastAsia="仿宋_GB2312" w:hAnsi="Times New Roman" w:hint="eastAsia"/>
          <w:bCs/>
          <w:color w:val="000000"/>
          <w:sz w:val="28"/>
          <w:szCs w:val="28"/>
        </w:rPr>
        <w:lastRenderedPageBreak/>
        <w:t>在合理的时间内提供书面说明，或无法提交相关证明材料，参选供应商不能证明其报价合理性的可做无效报价处理。</w:t>
      </w:r>
    </w:p>
    <w:p w14:paraId="7C392C59" w14:textId="77777777" w:rsidR="00DB7101" w:rsidRDefault="00120F0A">
      <w:pPr>
        <w:pStyle w:val="3"/>
        <w:ind w:firstLineChars="200" w:firstLine="643"/>
        <w:jc w:val="left"/>
      </w:pPr>
      <w:r>
        <w:rPr>
          <w:rFonts w:hint="eastAsia"/>
        </w:rPr>
        <w:t>十、联系方式</w:t>
      </w:r>
    </w:p>
    <w:p w14:paraId="386746C5" w14:textId="77777777" w:rsidR="00DB7101" w:rsidRDefault="00120F0A">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6D12D7E5" w14:textId="77777777" w:rsidR="00DB7101" w:rsidRDefault="00120F0A">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06F14E5A" w14:textId="77777777" w:rsidR="00DB7101" w:rsidRDefault="00120F0A">
      <w:pPr>
        <w:spacing w:afterLines="0" w:line="560" w:lineRule="exact"/>
        <w:ind w:firstLineChars="200" w:firstLine="560"/>
        <w:jc w:val="left"/>
        <w:rPr>
          <w:rFonts w:ascii="Times New Roman" w:eastAsia="仿宋_GB2312" w:hAnsi="Times New Roman"/>
          <w:color w:val="000000"/>
          <w:kern w:val="0"/>
          <w:sz w:val="28"/>
          <w:szCs w:val="28"/>
        </w:rPr>
      </w:pPr>
      <w:proofErr w:type="gramStart"/>
      <w:r>
        <w:rPr>
          <w:rFonts w:ascii="Times New Roman" w:eastAsia="仿宋_GB2312" w:hAnsi="Times New Roman" w:hint="eastAsia"/>
          <w:color w:val="000000"/>
          <w:kern w:val="0"/>
          <w:sz w:val="28"/>
          <w:szCs w:val="28"/>
        </w:rPr>
        <w:t>邮</w:t>
      </w:r>
      <w:proofErr w:type="gramEnd"/>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sszxhjcaigoua@163.com</w:t>
      </w:r>
    </w:p>
    <w:p w14:paraId="7257845F" w14:textId="77777777" w:rsidR="00DB7101" w:rsidRDefault="00DB7101">
      <w:pPr>
        <w:pStyle w:val="a6"/>
        <w:spacing w:afterLines="0" w:after="0" w:line="560" w:lineRule="exact"/>
        <w:jc w:val="both"/>
        <w:rPr>
          <w:rFonts w:ascii="Times New Roman" w:eastAsia="仿宋_GB2312" w:hAnsi="Times New Roman"/>
          <w:color w:val="000000"/>
          <w:kern w:val="0"/>
          <w:sz w:val="32"/>
          <w:szCs w:val="32"/>
        </w:rPr>
      </w:pPr>
      <w:bookmarkStart w:id="3" w:name="_Hlk173242670"/>
    </w:p>
    <w:p w14:paraId="227E1AC3" w14:textId="77777777" w:rsidR="00DB7101" w:rsidRDefault="00120F0A">
      <w:pPr>
        <w:pStyle w:val="a6"/>
        <w:spacing w:afterLines="0" w:after="0" w:line="560" w:lineRule="exact"/>
        <w:jc w:val="right"/>
        <w:rPr>
          <w:rFonts w:eastAsia="仿宋_GB2312"/>
        </w:rPr>
      </w:pPr>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3"/>
    </w:p>
    <w:p w14:paraId="5AD57431" w14:textId="77777777" w:rsidR="00DB7101" w:rsidRDefault="00120F0A">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9</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18</w:t>
      </w:r>
      <w:r>
        <w:rPr>
          <w:rFonts w:ascii="Times New Roman" w:eastAsia="仿宋_GB2312" w:hAnsi="Times New Roman"/>
          <w:bCs/>
          <w:color w:val="000000"/>
          <w:sz w:val="32"/>
          <w:szCs w:val="32"/>
        </w:rPr>
        <w:t>日</w:t>
      </w:r>
      <w:bookmarkEnd w:id="4"/>
      <w:r>
        <w:br w:type="page"/>
      </w:r>
    </w:p>
    <w:p w14:paraId="49D77556" w14:textId="77777777" w:rsidR="00DB7101" w:rsidRDefault="00120F0A">
      <w:pPr>
        <w:pStyle w:val="1"/>
        <w:numPr>
          <w:ilvl w:val="0"/>
          <w:numId w:val="3"/>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69BD2F8B" w14:textId="77777777" w:rsidR="00DB7101" w:rsidRDefault="00120F0A">
      <w:pPr>
        <w:spacing w:after="78"/>
        <w:jc w:val="center"/>
        <w:rPr>
          <w:sz w:val="20"/>
          <w:szCs w:val="22"/>
        </w:rPr>
      </w:pPr>
      <w:r>
        <w:rPr>
          <w:rFonts w:ascii="仿宋_GB2312" w:eastAsia="仿宋_GB2312" w:hAnsi="仿宋_GB2312" w:cs="仿宋_GB2312" w:hint="eastAsia"/>
          <w:sz w:val="24"/>
        </w:rPr>
        <w:t>（该合同内容仅供参考，具体以实际签订为准）</w:t>
      </w:r>
    </w:p>
    <w:p w14:paraId="19D5D665" w14:textId="77777777" w:rsidR="00DB7101" w:rsidRDefault="00120F0A">
      <w:pPr>
        <w:spacing w:after="78"/>
        <w:jc w:val="left"/>
        <w:rPr>
          <w:rFonts w:ascii="黑体" w:eastAsia="黑体" w:hAnsi="黑体" w:cs="黑体" w:hint="eastAsia"/>
          <w:color w:val="000000"/>
          <w:szCs w:val="28"/>
          <w:u w:val="single"/>
        </w:rPr>
      </w:pPr>
      <w:bookmarkStart w:id="5" w:name="_Toc201997925"/>
      <w:bookmarkStart w:id="6" w:name="_Toc201743097"/>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3B8E8D93" w14:textId="77777777" w:rsidR="00DB7101" w:rsidRDefault="00DB7101">
      <w:pPr>
        <w:spacing w:after="78"/>
        <w:jc w:val="center"/>
        <w:rPr>
          <w:rFonts w:ascii="黑体" w:eastAsia="黑体" w:hAnsi="黑体" w:cs="黑体" w:hint="eastAsia"/>
          <w:color w:val="000000"/>
          <w:szCs w:val="28"/>
          <w:u w:val="single"/>
        </w:rPr>
      </w:pPr>
    </w:p>
    <w:bookmarkEnd w:id="5"/>
    <w:bookmarkEnd w:id="6"/>
    <w:p w14:paraId="66DA12AC" w14:textId="77777777" w:rsidR="00DB7101" w:rsidRDefault="00DB7101">
      <w:pPr>
        <w:spacing w:after="78"/>
        <w:jc w:val="center"/>
        <w:rPr>
          <w:rFonts w:ascii="Times New Roman Regular" w:eastAsia="黑体" w:hAnsi="Times New Roman Regular" w:cs="Times New Roman Regular"/>
          <w:color w:val="000000"/>
          <w:sz w:val="28"/>
          <w:szCs w:val="28"/>
          <w:u w:val="single"/>
        </w:rPr>
      </w:pPr>
    </w:p>
    <w:p w14:paraId="570B3B42" w14:textId="77777777" w:rsidR="00DB7101" w:rsidRDefault="00120F0A">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64ED2698" w14:textId="77777777" w:rsidR="00DB7101" w:rsidRDefault="00DB7101">
      <w:pPr>
        <w:spacing w:after="78"/>
        <w:jc w:val="center"/>
        <w:rPr>
          <w:rFonts w:ascii="Times New Roman Regular" w:eastAsia="黑体" w:hAnsi="Times New Roman Regular" w:cs="Times New Roman Regular"/>
          <w:color w:val="000000"/>
          <w:sz w:val="72"/>
          <w:szCs w:val="72"/>
          <w:shd w:val="clear" w:color="auto" w:fill="FFFFFF"/>
        </w:rPr>
      </w:pPr>
    </w:p>
    <w:p w14:paraId="78EE8A54" w14:textId="77777777" w:rsidR="00DB7101" w:rsidRDefault="00DB7101">
      <w:pPr>
        <w:spacing w:after="78"/>
        <w:jc w:val="center"/>
        <w:rPr>
          <w:rFonts w:ascii="Times New Roman Regular" w:eastAsia="黑体" w:hAnsi="Times New Roman Regular" w:cs="Times New Roman Regular"/>
          <w:color w:val="000000"/>
          <w:sz w:val="72"/>
          <w:szCs w:val="72"/>
          <w:shd w:val="clear" w:color="auto" w:fill="FFFFFF"/>
        </w:rPr>
      </w:pPr>
    </w:p>
    <w:p w14:paraId="723DB50B" w14:textId="77777777" w:rsidR="00DB7101" w:rsidRDefault="00120F0A">
      <w:pPr>
        <w:spacing w:after="78"/>
        <w:jc w:val="center"/>
        <w:rPr>
          <w:rFonts w:ascii="Times New Roman Regular" w:eastAsia="黑体" w:hAnsi="Times New Roman Regular" w:cs="Times New Roman Regular"/>
          <w:color w:val="000000"/>
          <w:sz w:val="28"/>
          <w:szCs w:val="28"/>
          <w:u w:val="single"/>
        </w:rPr>
      </w:pPr>
      <w:r>
        <w:rPr>
          <w:rFonts w:ascii="宋体" w:hAnsi="宋体" w:cs="宋体" w:hint="eastAsia"/>
          <w:b/>
          <w:sz w:val="56"/>
          <w:szCs w:val="56"/>
          <w:u w:val="single"/>
        </w:rPr>
        <w:t xml:space="preserve"> 履约担保办理 </w:t>
      </w:r>
      <w:bookmarkStart w:id="9" w:name="OLE_LINK2"/>
      <w:r>
        <w:rPr>
          <w:rFonts w:ascii="Times New Roman Regular" w:eastAsia="黑体" w:hAnsi="Times New Roman Regular" w:cs="Times New Roman Regular" w:hint="eastAsia"/>
          <w:color w:val="000000"/>
          <w:sz w:val="56"/>
          <w:szCs w:val="56"/>
          <w:shd w:val="clear" w:color="auto" w:fill="FFFFFF"/>
          <w:lang w:eastAsia="zh-Hans"/>
        </w:rPr>
        <w:t>服务</w:t>
      </w:r>
      <w:bookmarkEnd w:id="9"/>
      <w:r>
        <w:rPr>
          <w:rFonts w:ascii="Times New Roman Regular" w:eastAsia="黑体" w:hAnsi="Times New Roman Regular" w:cs="Times New Roman Regular" w:hint="eastAsia"/>
          <w:color w:val="000000"/>
          <w:sz w:val="56"/>
          <w:szCs w:val="56"/>
          <w:shd w:val="clear" w:color="auto" w:fill="FFFFFF"/>
          <w:lang w:eastAsia="zh-Hans"/>
        </w:rPr>
        <w:t>合同书</w:t>
      </w:r>
    </w:p>
    <w:p w14:paraId="44576301" w14:textId="77777777" w:rsidR="00DB7101" w:rsidRDefault="00DB7101">
      <w:pPr>
        <w:spacing w:after="78"/>
        <w:jc w:val="center"/>
        <w:rPr>
          <w:rFonts w:ascii="Times New Roman Regular" w:eastAsia="黑体" w:hAnsi="Times New Roman Regular" w:cs="Times New Roman Regular"/>
          <w:color w:val="000000"/>
          <w:sz w:val="28"/>
          <w:szCs w:val="28"/>
          <w:u w:val="single"/>
        </w:rPr>
      </w:pPr>
    </w:p>
    <w:p w14:paraId="677DE884" w14:textId="77777777" w:rsidR="00DB7101" w:rsidRDefault="00DB7101">
      <w:pPr>
        <w:spacing w:after="78"/>
        <w:jc w:val="center"/>
        <w:rPr>
          <w:rFonts w:ascii="Times New Roman Regular" w:eastAsia="黑体" w:hAnsi="Times New Roman Regular" w:cs="Times New Roman Regular"/>
          <w:color w:val="000000"/>
          <w:sz w:val="28"/>
          <w:szCs w:val="28"/>
          <w:u w:val="single"/>
        </w:rPr>
      </w:pPr>
    </w:p>
    <w:p w14:paraId="644DF0E9" w14:textId="77777777" w:rsidR="00DB7101" w:rsidRDefault="00DB7101">
      <w:pPr>
        <w:spacing w:after="78"/>
        <w:jc w:val="center"/>
        <w:rPr>
          <w:rFonts w:ascii="Times New Roman Regular" w:eastAsia="黑体" w:hAnsi="Times New Roman Regular" w:cs="Times New Roman Regular"/>
          <w:color w:val="000000"/>
          <w:sz w:val="28"/>
          <w:szCs w:val="28"/>
          <w:u w:val="single"/>
        </w:rPr>
      </w:pPr>
    </w:p>
    <w:p w14:paraId="1D1FF622" w14:textId="77777777" w:rsidR="00DB7101" w:rsidRDefault="00DB7101">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DB7101" w14:paraId="7990C68E" w14:textId="77777777">
        <w:trPr>
          <w:jc w:val="center"/>
        </w:trPr>
        <w:tc>
          <w:tcPr>
            <w:tcW w:w="1804" w:type="dxa"/>
            <w:vAlign w:val="center"/>
          </w:tcPr>
          <w:p w14:paraId="6E3247DF" w14:textId="77777777" w:rsidR="00DB7101" w:rsidRDefault="00120F0A">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19FC27D5" w14:textId="77777777" w:rsidR="00DB7101" w:rsidRDefault="00120F0A">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履约担保办理服务采购项目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DB7101" w14:paraId="1F82C946" w14:textId="77777777">
        <w:trPr>
          <w:jc w:val="center"/>
        </w:trPr>
        <w:tc>
          <w:tcPr>
            <w:tcW w:w="1804" w:type="dxa"/>
            <w:vAlign w:val="center"/>
          </w:tcPr>
          <w:p w14:paraId="421E2DEC" w14:textId="77777777" w:rsidR="00DB7101" w:rsidRDefault="00120F0A">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1AD485C9" w14:textId="77777777" w:rsidR="00DB7101" w:rsidRDefault="00120F0A">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661D3BB2" w14:textId="77777777" w:rsidR="00DB7101" w:rsidRDefault="00120F0A">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0A88070A" w14:textId="77777777" w:rsidR="00DB7101" w:rsidRDefault="00120F0A">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
        </w:tc>
      </w:tr>
    </w:tbl>
    <w:p w14:paraId="77705692" w14:textId="77777777" w:rsidR="00DB7101" w:rsidRDefault="00DB7101">
      <w:pPr>
        <w:pStyle w:val="af9"/>
      </w:pPr>
    </w:p>
    <w:p w14:paraId="2BB61E92" w14:textId="77777777" w:rsidR="00DB7101" w:rsidRDefault="00DB7101">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DB7101">
          <w:headerReference w:type="default" r:id="rId13"/>
          <w:footerReference w:type="default" r:id="rId14"/>
          <w:headerReference w:type="first" r:id="rId15"/>
          <w:footerReference w:type="first" r:id="rId16"/>
          <w:pgSz w:w="11906" w:h="16838"/>
          <w:pgMar w:top="1418" w:right="1700" w:bottom="1418" w:left="1418" w:header="851" w:footer="992" w:gutter="0"/>
          <w:pgNumType w:start="1"/>
          <w:cols w:space="720"/>
          <w:titlePg/>
          <w:docGrid w:type="lines" w:linePitch="312"/>
        </w:sectPr>
      </w:pPr>
    </w:p>
    <w:p w14:paraId="04BF8083" w14:textId="77777777" w:rsidR="00DB7101" w:rsidRDefault="00120F0A">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履约担保办理</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hint="eastAsia"/>
          <w:spacing w:val="-4"/>
          <w:sz w:val="36"/>
          <w:szCs w:val="48"/>
          <w:lang w:eastAsia="zh-Hans"/>
        </w:rPr>
        <w:t>服务</w:t>
      </w:r>
      <w:r>
        <w:rPr>
          <w:rFonts w:ascii="Times New Roman Regular" w:eastAsia="黑体" w:hAnsi="Times New Roman Regular" w:cs="Times New Roman Regular"/>
          <w:spacing w:val="-4"/>
          <w:sz w:val="36"/>
          <w:szCs w:val="48"/>
        </w:rPr>
        <w:t>合同</w:t>
      </w:r>
    </w:p>
    <w:p w14:paraId="41B1E147" w14:textId="77777777" w:rsidR="00DB7101" w:rsidRDefault="00120F0A">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hint="eastAsia"/>
          <w:b/>
          <w:bCs/>
          <w:color w:val="000000"/>
          <w:sz w:val="24"/>
          <w:lang w:eastAsia="zh-Hans"/>
        </w:rPr>
        <w:t>委托保证人（甲方）</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601C49C4" w14:textId="77777777" w:rsidR="00DB7101" w:rsidRDefault="00120F0A">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2077162924@qq.com      </w:t>
      </w:r>
    </w:p>
    <w:p w14:paraId="3846D066" w14:textId="77777777" w:rsidR="00DB7101" w:rsidRDefault="00120F0A">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0FB5BDFD" w14:textId="77777777" w:rsidR="00DB7101" w:rsidRDefault="00120F0A">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hint="eastAsia"/>
          <w:b/>
          <w:bCs/>
          <w:color w:val="000000"/>
          <w:sz w:val="24"/>
          <w:lang w:eastAsia="zh-Hans"/>
        </w:rPr>
        <w:t>保证人（乙方）</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4A4639B9" w14:textId="77777777" w:rsidR="00DB7101" w:rsidRDefault="00120F0A">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03214B7F" w14:textId="77777777" w:rsidR="00DB7101" w:rsidRDefault="00120F0A">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2F5A0015" w14:textId="77777777" w:rsidR="00DB7101" w:rsidRDefault="00DB7101">
      <w:pPr>
        <w:pStyle w:val="150"/>
        <w:spacing w:line="360" w:lineRule="auto"/>
        <w:ind w:firstLine="480"/>
        <w:rPr>
          <w:rFonts w:ascii="Times New Roman Regular" w:hAnsi="Times New Roman Regular" w:cs="Times New Roman Regular"/>
          <w:lang w:eastAsia="zh-Hans"/>
        </w:rPr>
      </w:pPr>
      <w:bookmarkStart w:id="10" w:name="_Toc199213728"/>
      <w:bookmarkStart w:id="11" w:name="_Toc201997927"/>
      <w:bookmarkStart w:id="12" w:name="_Toc199215931"/>
      <w:bookmarkStart w:id="13" w:name="_Toc201743099"/>
      <w:bookmarkStart w:id="14" w:name="_Toc201742844"/>
      <w:bookmarkStart w:id="15" w:name="_Toc201401643"/>
      <w:bookmarkStart w:id="16" w:name="_Toc201719103"/>
      <w:bookmarkStart w:id="17" w:name="_Toc199215763"/>
    </w:p>
    <w:p w14:paraId="2AC20145" w14:textId="77777777" w:rsidR="00DB7101" w:rsidRDefault="00120F0A">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lang w:eastAsia="zh-Hans"/>
        </w:rPr>
        <w:t>鉴于甲方与【</w:t>
      </w:r>
      <w:r>
        <w:rPr>
          <w:rFonts w:ascii="Times New Roman Regular" w:hAnsi="Times New Roman Regular" w:cs="Times New Roman Regular" w:hint="eastAsia"/>
          <w:lang w:eastAsia="zh-Hans"/>
        </w:rPr>
        <w:t>________</w:t>
      </w:r>
      <w:r>
        <w:rPr>
          <w:rFonts w:ascii="Times New Roman Regular" w:hAnsi="Times New Roman Regular" w:cs="Times New Roman Regular" w:hint="eastAsia"/>
          <w:lang w:eastAsia="zh-Hans"/>
        </w:rPr>
        <w:t>】（以下简称“业主”）就【项目名称】项目于【</w:t>
      </w:r>
      <w:r>
        <w:rPr>
          <w:rFonts w:ascii="Times New Roman Regular" w:hAnsi="Times New Roman Regular" w:cs="Times New Roman Regular" w:hint="eastAsia"/>
        </w:rPr>
        <w:t xml:space="preserve">   </w:t>
      </w:r>
      <w:r>
        <w:rPr>
          <w:rFonts w:ascii="Times New Roman Regular" w:hAnsi="Times New Roman Regular" w:cs="Times New Roman Regular" w:hint="eastAsia"/>
          <w:lang w:eastAsia="zh-Hans"/>
        </w:rPr>
        <w:t>】年【</w:t>
      </w:r>
      <w:r>
        <w:rPr>
          <w:rFonts w:ascii="Times New Roman Regular" w:hAnsi="Times New Roman Regular" w:cs="Times New Roman Regular" w:hint="eastAsia"/>
        </w:rPr>
        <w:t xml:space="preserve">   </w:t>
      </w:r>
      <w:r>
        <w:rPr>
          <w:rFonts w:ascii="Times New Roman Regular" w:hAnsi="Times New Roman Regular" w:cs="Times New Roman Regular" w:hint="eastAsia"/>
          <w:lang w:eastAsia="zh-Hans"/>
        </w:rPr>
        <w:t>】月【</w:t>
      </w:r>
      <w:r>
        <w:rPr>
          <w:rFonts w:ascii="Times New Roman Regular" w:hAnsi="Times New Roman Regular" w:cs="Times New Roman Regular" w:hint="eastAsia"/>
        </w:rPr>
        <w:t xml:space="preserve">   </w:t>
      </w:r>
      <w:r>
        <w:rPr>
          <w:rFonts w:ascii="Times New Roman Regular" w:hAnsi="Times New Roman Regular" w:cs="Times New Roman Regular" w:hint="eastAsia"/>
          <w:lang w:eastAsia="zh-Hans"/>
        </w:rPr>
        <w:t>】日签订了</w:t>
      </w:r>
      <w:r>
        <w:rPr>
          <w:rFonts w:ascii="Times New Roman Regular" w:hAnsi="Times New Roman Regular" w:cs="Times New Roman Regular" w:hint="eastAsia"/>
          <w:b/>
          <w:bCs/>
          <w:lang w:eastAsia="zh-Hans"/>
        </w:rPr>
        <w:t>《</w:t>
      </w:r>
      <w:r>
        <w:rPr>
          <w:rFonts w:ascii="Times New Roman Regular" w:hAnsi="Times New Roman Regular" w:cs="Times New Roman Regular" w:hint="eastAsia"/>
          <w:lang w:eastAsia="zh-Hans"/>
        </w:rPr>
        <w:t>合同名称</w:t>
      </w:r>
      <w:r>
        <w:rPr>
          <w:rFonts w:ascii="Times New Roman Regular" w:hAnsi="Times New Roman Regular" w:cs="Times New Roman Regular" w:hint="eastAsia"/>
          <w:b/>
          <w:bCs/>
          <w:lang w:eastAsia="zh-Hans"/>
        </w:rPr>
        <w:t>》</w:t>
      </w:r>
      <w:r>
        <w:rPr>
          <w:rFonts w:ascii="Times New Roman Regular" w:hAnsi="Times New Roman Regular" w:cs="Times New Roman Regular" w:hint="eastAsia"/>
          <w:lang w:eastAsia="zh-Hans"/>
        </w:rPr>
        <w:t>（以下简称“主合同”），乙方接受甲方的委托，同意为甲方以保证方式向业主提供履约担保。甲乙双方经协商一致，订立本合同。</w:t>
      </w:r>
    </w:p>
    <w:bookmarkEnd w:id="10"/>
    <w:bookmarkEnd w:id="11"/>
    <w:bookmarkEnd w:id="12"/>
    <w:bookmarkEnd w:id="13"/>
    <w:bookmarkEnd w:id="14"/>
    <w:bookmarkEnd w:id="15"/>
    <w:bookmarkEnd w:id="16"/>
    <w:bookmarkEnd w:id="17"/>
    <w:p w14:paraId="6FB7842A"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lang w:eastAsia="zh-Hans"/>
        </w:rPr>
        <w:t>服务范围</w:t>
      </w:r>
    </w:p>
    <w:p w14:paraId="6E561FC3" w14:textId="77777777" w:rsidR="00DB7101" w:rsidRDefault="00120F0A">
      <w:pPr>
        <w:pStyle w:val="150"/>
        <w:spacing w:line="360" w:lineRule="auto"/>
        <w:ind w:firstLine="480"/>
        <w:rPr>
          <w:rFonts w:ascii="Times New Roman Regular" w:hAnsi="Times New Roman Regular" w:cs="Times New Roman Regular"/>
          <w:color w:val="FF0000"/>
        </w:rPr>
      </w:pPr>
      <w:bookmarkStart w:id="18" w:name="OLE_LINK5"/>
      <w:r>
        <w:rPr>
          <w:rFonts w:ascii="Times New Roman Regular" w:hAnsi="Times New Roman Regular" w:cs="Times New Roman Regular" w:hint="eastAsia"/>
          <w:lang w:eastAsia="zh-Hans"/>
        </w:rPr>
        <w:t>甲方委托乙方</w:t>
      </w:r>
      <w:r>
        <w:rPr>
          <w:rFonts w:ascii="Times New Roman Regular" w:hAnsi="Times New Roman Regular" w:cs="Times New Roman Regular" w:hint="eastAsia"/>
        </w:rPr>
        <w:t>提供合同履约担保服务。（合同履约担保是指，乙方向业主保证，当甲方未按照主合同的约定履行主合同义务给业主造成损失时，由乙方按照本合同约定承担保证责任的行为。）</w:t>
      </w:r>
    </w:p>
    <w:bookmarkEnd w:id="18"/>
    <w:p w14:paraId="790D7A3E"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t>保证内容及保证金额</w:t>
      </w:r>
    </w:p>
    <w:p w14:paraId="151786DA" w14:textId="77777777" w:rsidR="00DB7101" w:rsidRDefault="00120F0A">
      <w:pPr>
        <w:spacing w:afterLines="0" w:line="360" w:lineRule="auto"/>
        <w:ind w:firstLineChars="200" w:firstLine="480"/>
        <w:rPr>
          <w:rFonts w:ascii="宋体" w:hAnsi="宋体" w:cs="宋体" w:hint="eastAsia"/>
          <w:sz w:val="24"/>
          <w:u w:val="single"/>
        </w:rPr>
      </w:pPr>
      <w:r>
        <w:rPr>
          <w:rFonts w:ascii="宋体" w:hAnsi="宋体" w:cs="宋体" w:hint="eastAsia"/>
          <w:sz w:val="24"/>
        </w:rPr>
        <w:t>2.1 乙方保证的范围是【甲方未履行主合同约定的义务，给业主造成的实际损失。此范围包括但不限于主合同项下的违约金、损害赔偿金、业主为实现债权而发生的费用等。】</w:t>
      </w:r>
    </w:p>
    <w:p w14:paraId="429D0315" w14:textId="77777777" w:rsidR="00DB7101" w:rsidRDefault="00120F0A">
      <w:pPr>
        <w:spacing w:afterLines="0" w:line="360" w:lineRule="auto"/>
        <w:ind w:firstLineChars="200" w:firstLine="480"/>
        <w:rPr>
          <w:rFonts w:ascii="宋体" w:hAnsi="宋体" w:cs="宋体" w:hint="eastAsia"/>
          <w:sz w:val="24"/>
        </w:rPr>
      </w:pPr>
      <w:r>
        <w:rPr>
          <w:rFonts w:ascii="宋体" w:hAnsi="宋体" w:cs="宋体" w:hint="eastAsia"/>
          <w:sz w:val="24"/>
        </w:rPr>
        <w:t>2.2 乙方保证的金额（即担保金额）为主合同约定的合同总价款的【10】%，数额最高不超过人民币【     】元整（</w:t>
      </w:r>
      <w:r>
        <w:rPr>
          <w:rFonts w:ascii="宋体" w:hAnsi="宋体" w:cs="宋体" w:hint="eastAsia"/>
          <w:b/>
          <w:bCs/>
          <w:sz w:val="24"/>
        </w:rPr>
        <w:t>大写：</w:t>
      </w:r>
      <w:r>
        <w:rPr>
          <w:rFonts w:ascii="宋体" w:hAnsi="宋体" w:cs="宋体" w:hint="eastAsia"/>
          <w:sz w:val="24"/>
        </w:rPr>
        <w:t>【________________________】）。</w:t>
      </w:r>
    </w:p>
    <w:p w14:paraId="1C8C04B6" w14:textId="77777777" w:rsidR="00DB7101" w:rsidRDefault="00120F0A">
      <w:pPr>
        <w:spacing w:afterLines="0" w:line="360" w:lineRule="auto"/>
        <w:ind w:firstLineChars="200" w:firstLine="480"/>
        <w:rPr>
          <w:rFonts w:ascii="宋体" w:hAnsi="宋体" w:cs="宋体" w:hint="eastAsia"/>
          <w:sz w:val="24"/>
        </w:rPr>
      </w:pPr>
      <w:r>
        <w:rPr>
          <w:rFonts w:ascii="宋体" w:hAnsi="宋体" w:cs="宋体" w:hint="eastAsia"/>
          <w:sz w:val="24"/>
        </w:rPr>
        <w:t>2.3 乙方保证的方式为：连带责任保证。若甲方未按主合同约定履行义务，乙方应在收到业主或甲方发出的书面索赔通知及相关证明材料后，按本合同约定承担保证责任。</w:t>
      </w:r>
    </w:p>
    <w:p w14:paraId="429D89EA" w14:textId="77777777" w:rsidR="00DB7101" w:rsidRDefault="00120F0A">
      <w:pPr>
        <w:keepNext/>
        <w:keepLines/>
        <w:numPr>
          <w:ilvl w:val="0"/>
          <w:numId w:val="4"/>
        </w:numPr>
        <w:spacing w:before="260" w:after="78" w:line="415" w:lineRule="auto"/>
        <w:outlineLvl w:val="2"/>
        <w:rPr>
          <w:rFonts w:eastAsia="仿宋" w:cstheme="majorBidi"/>
          <w:b/>
          <w:bCs/>
          <w:sz w:val="32"/>
          <w:szCs w:val="32"/>
        </w:rPr>
      </w:pPr>
      <w:bookmarkStart w:id="19" w:name="OLE_LINK7"/>
      <w:r>
        <w:rPr>
          <w:rFonts w:cstheme="majorBidi" w:hint="eastAsia"/>
          <w:b/>
          <w:bCs/>
          <w:sz w:val="32"/>
          <w:szCs w:val="32"/>
        </w:rPr>
        <w:lastRenderedPageBreak/>
        <w:t>担保</w:t>
      </w:r>
      <w:r>
        <w:rPr>
          <w:rFonts w:cstheme="majorBidi" w:hint="eastAsia"/>
          <w:b/>
          <w:bCs/>
          <w:sz w:val="32"/>
          <w:szCs w:val="32"/>
        </w:rPr>
        <w:t>/</w:t>
      </w:r>
      <w:r>
        <w:rPr>
          <w:rFonts w:cstheme="majorBidi" w:hint="eastAsia"/>
          <w:b/>
          <w:bCs/>
          <w:sz w:val="32"/>
          <w:szCs w:val="32"/>
        </w:rPr>
        <w:t>服务期限</w:t>
      </w:r>
      <w:bookmarkEnd w:id="19"/>
    </w:p>
    <w:p w14:paraId="30C0C102" w14:textId="77777777" w:rsidR="00DB7101" w:rsidRDefault="00120F0A">
      <w:pPr>
        <w:spacing w:afterLines="0" w:line="360" w:lineRule="auto"/>
        <w:ind w:firstLineChars="200" w:firstLine="480"/>
        <w:rPr>
          <w:rFonts w:ascii="宋体" w:hAnsi="宋体" w:cs="宋体" w:hint="eastAsia"/>
          <w:sz w:val="24"/>
          <w:lang w:eastAsia="zh-Hans"/>
        </w:rPr>
      </w:pPr>
      <w:r>
        <w:rPr>
          <w:rFonts w:ascii="宋体" w:hAnsi="宋体" w:cs="宋体" w:hint="eastAsia"/>
          <w:sz w:val="24"/>
        </w:rPr>
        <w:t>3.1 服务时间：采购期限暂定【 25 】</w:t>
      </w:r>
      <w:proofErr w:type="gramStart"/>
      <w:r>
        <w:rPr>
          <w:rFonts w:ascii="宋体" w:hAnsi="宋体" w:cs="宋体" w:hint="eastAsia"/>
          <w:sz w:val="24"/>
        </w:rPr>
        <w:t>个</w:t>
      </w:r>
      <w:proofErr w:type="gramEnd"/>
      <w:r>
        <w:rPr>
          <w:rFonts w:ascii="宋体" w:hAnsi="宋体" w:cs="宋体" w:hint="eastAsia"/>
          <w:sz w:val="24"/>
        </w:rPr>
        <w:t>月，自本合同生效之日起，</w:t>
      </w:r>
      <w:proofErr w:type="gramStart"/>
      <w:r>
        <w:rPr>
          <w:rFonts w:ascii="宋体" w:hAnsi="宋体" w:cs="宋体" w:hint="eastAsia"/>
          <w:sz w:val="24"/>
        </w:rPr>
        <w:t>至主合同</w:t>
      </w:r>
      <w:proofErr w:type="gramEnd"/>
      <w:r>
        <w:rPr>
          <w:rFonts w:ascii="宋体" w:hAnsi="宋体" w:cs="宋体" w:hint="eastAsia"/>
          <w:sz w:val="24"/>
        </w:rPr>
        <w:t>约定的【合同义务履行完毕之日】后【 30 】日止。</w:t>
      </w:r>
    </w:p>
    <w:p w14:paraId="6DB92BE3" w14:textId="77777777" w:rsidR="00DB7101" w:rsidRDefault="00120F0A">
      <w:pPr>
        <w:spacing w:afterLines="0" w:line="360" w:lineRule="auto"/>
        <w:ind w:firstLineChars="200" w:firstLine="480"/>
        <w:rPr>
          <w:rFonts w:ascii="宋体" w:hAnsi="宋体" w:cs="宋体" w:hint="eastAsia"/>
          <w:sz w:val="24"/>
          <w:lang w:eastAsia="zh-Hans"/>
        </w:rPr>
      </w:pPr>
      <w:r>
        <w:rPr>
          <w:rFonts w:ascii="宋体" w:hAnsi="宋体" w:cs="宋体" w:hint="eastAsia"/>
          <w:sz w:val="24"/>
        </w:rPr>
        <w:t>3.2 若主合同约定的履行期限延长或主合同内容变更，甲方须提前书面通知乙方，并经乙方书面同意后，保证期间可做相应调整。</w:t>
      </w:r>
    </w:p>
    <w:p w14:paraId="73D58C36"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t>承担保证责任的形式</w:t>
      </w:r>
    </w:p>
    <w:p w14:paraId="6270F16C" w14:textId="77777777" w:rsidR="00DB7101" w:rsidRDefault="00120F0A">
      <w:pPr>
        <w:spacing w:afterLines="0" w:line="360" w:lineRule="auto"/>
        <w:ind w:firstLineChars="200" w:firstLine="480"/>
        <w:rPr>
          <w:rFonts w:ascii="宋体" w:hAnsi="宋体" w:cs="宋体" w:hint="eastAsia"/>
          <w:sz w:val="24"/>
          <w:lang w:val="zh-CN" w:eastAsia="zh-Hans"/>
        </w:rPr>
      </w:pPr>
      <w:r>
        <w:rPr>
          <w:rFonts w:ascii="宋体" w:hAnsi="宋体" w:cs="宋体" w:hint="eastAsia"/>
          <w:sz w:val="24"/>
          <w:lang w:val="zh-CN" w:eastAsia="zh-Hans"/>
        </w:rPr>
        <w:t>乙方根据业主要求，以下列方式承担保证责任：</w:t>
      </w:r>
    </w:p>
    <w:p w14:paraId="21EA952D" w14:textId="77777777" w:rsidR="00DB7101" w:rsidRDefault="00120F0A">
      <w:pPr>
        <w:spacing w:afterLines="0" w:line="360" w:lineRule="auto"/>
        <w:ind w:firstLineChars="200" w:firstLine="480"/>
        <w:rPr>
          <w:rFonts w:ascii="宋体" w:hAnsi="宋体" w:cs="宋体" w:hint="eastAsia"/>
          <w:sz w:val="24"/>
          <w:lang w:val="zh-CN" w:eastAsia="zh-Hans"/>
        </w:rPr>
      </w:pPr>
      <w:r>
        <w:rPr>
          <w:rFonts w:ascii="宋体" w:hAnsi="宋体" w:cs="宋体" w:hint="eastAsia"/>
          <w:sz w:val="24"/>
          <w:lang w:val="zh-CN" w:eastAsia="zh-Hans"/>
        </w:rPr>
        <w:t>4.1 在</w:t>
      </w:r>
      <w:r>
        <w:rPr>
          <w:rFonts w:ascii="宋体" w:hAnsi="宋体" w:cs="宋体" w:hint="eastAsia"/>
          <w:sz w:val="24"/>
        </w:rPr>
        <w:t>履约</w:t>
      </w:r>
      <w:r>
        <w:rPr>
          <w:rFonts w:ascii="宋体" w:hAnsi="宋体" w:cs="宋体" w:hint="eastAsia"/>
          <w:sz w:val="24"/>
          <w:lang w:val="zh-CN" w:eastAsia="zh-Hans"/>
        </w:rPr>
        <w:t>保函的保证期间内，</w:t>
      </w:r>
      <w:r>
        <w:rPr>
          <w:rFonts w:ascii="宋体" w:hAnsi="宋体" w:cs="宋体" w:hint="eastAsia"/>
          <w:sz w:val="24"/>
        </w:rPr>
        <w:t>乙方</w:t>
      </w:r>
      <w:r>
        <w:rPr>
          <w:rFonts w:ascii="宋体" w:hAnsi="宋体" w:cs="宋体" w:hint="eastAsia"/>
          <w:sz w:val="24"/>
          <w:lang w:val="zh-CN" w:eastAsia="zh-Hans"/>
        </w:rPr>
        <w:t>将在收到</w:t>
      </w:r>
      <w:r>
        <w:rPr>
          <w:rFonts w:ascii="宋体" w:hAnsi="宋体" w:cs="宋体" w:hint="eastAsia"/>
          <w:sz w:val="24"/>
        </w:rPr>
        <w:t>业主</w:t>
      </w:r>
      <w:r>
        <w:rPr>
          <w:rFonts w:ascii="宋体" w:hAnsi="宋体" w:cs="宋体" w:hint="eastAsia"/>
          <w:sz w:val="24"/>
          <w:lang w:val="zh-CN" w:eastAsia="zh-Hans"/>
        </w:rPr>
        <w:t>法定代表人签字确认并加盖公章的书面索赔通知和本保函正本原件后10个工作日内，不争辩、不挑剔、不可撤销地向</w:t>
      </w:r>
      <w:r>
        <w:rPr>
          <w:rFonts w:ascii="宋体" w:hAnsi="宋体" w:cs="宋体" w:hint="eastAsia"/>
          <w:sz w:val="24"/>
        </w:rPr>
        <w:t>业主</w:t>
      </w:r>
      <w:r>
        <w:rPr>
          <w:rFonts w:ascii="宋体" w:hAnsi="宋体" w:cs="宋体" w:hint="eastAsia"/>
          <w:sz w:val="24"/>
          <w:lang w:val="zh-CN" w:eastAsia="zh-Hans"/>
        </w:rPr>
        <w:t>支付索赔款，直至本保函的最高担保金额。</w:t>
      </w:r>
    </w:p>
    <w:p w14:paraId="3F69AA20"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t>担保费用、计量、结算及支付方式</w:t>
      </w:r>
    </w:p>
    <w:p w14:paraId="53B0721A" w14:textId="77777777" w:rsidR="00DB7101" w:rsidRDefault="00120F0A">
      <w:pPr>
        <w:spacing w:afterLines="0" w:line="360" w:lineRule="auto"/>
        <w:ind w:firstLineChars="200" w:firstLine="480"/>
        <w:rPr>
          <w:rFonts w:ascii="宋体" w:hAnsi="宋体" w:cs="宋体" w:hint="eastAsia"/>
          <w:sz w:val="24"/>
        </w:rPr>
      </w:pPr>
      <w:r>
        <w:rPr>
          <w:rFonts w:ascii="宋体" w:hAnsi="宋体" w:cs="宋体" w:hint="eastAsia"/>
          <w:sz w:val="24"/>
        </w:rPr>
        <w:t>5.1 担保费率根据担保金额、担保期限、项目风险等因素确定。</w:t>
      </w:r>
    </w:p>
    <w:p w14:paraId="33163F8A" w14:textId="77777777" w:rsidR="00DB7101" w:rsidRDefault="00120F0A">
      <w:pPr>
        <w:spacing w:afterLines="0" w:line="360" w:lineRule="auto"/>
        <w:ind w:firstLineChars="200" w:firstLine="480"/>
        <w:rPr>
          <w:rFonts w:ascii="宋体" w:hAnsi="宋体" w:cs="宋体" w:hint="eastAsia"/>
          <w:sz w:val="24"/>
        </w:rPr>
      </w:pPr>
      <w:r>
        <w:rPr>
          <w:rFonts w:ascii="宋体" w:hAnsi="宋体" w:cs="宋体" w:hint="eastAsia"/>
          <w:sz w:val="24"/>
        </w:rPr>
        <w:t>（1）双方确定的本次担保费共计人民币【      元】（大写：【     元整】）。</w:t>
      </w:r>
    </w:p>
    <w:p w14:paraId="779060C7" w14:textId="77777777" w:rsidR="00DB7101" w:rsidRDefault="00120F0A">
      <w:pPr>
        <w:spacing w:afterLines="0" w:line="360" w:lineRule="auto"/>
        <w:ind w:firstLineChars="200" w:firstLine="480"/>
        <w:rPr>
          <w:rFonts w:ascii="宋体" w:hAnsi="宋体" w:cs="宋体" w:hint="eastAsia"/>
          <w:sz w:val="24"/>
        </w:rPr>
      </w:pPr>
      <w:r>
        <w:rPr>
          <w:rFonts w:ascii="宋体" w:hAnsi="宋体" w:cs="宋体" w:hint="eastAsia"/>
          <w:sz w:val="24"/>
        </w:rPr>
        <w:t>（2）以上价格为含税价（乙方</w:t>
      </w:r>
      <w:proofErr w:type="gramStart"/>
      <w:r>
        <w:rPr>
          <w:rFonts w:ascii="宋体" w:hAnsi="宋体" w:cs="宋体" w:hint="eastAsia"/>
          <w:sz w:val="24"/>
        </w:rPr>
        <w:t>开具值</w:t>
      </w:r>
      <w:proofErr w:type="gramEnd"/>
      <w:r>
        <w:rPr>
          <w:rFonts w:ascii="宋体" w:hAnsi="宋体" w:cs="宋体" w:hint="eastAsia"/>
          <w:sz w:val="24"/>
        </w:rPr>
        <w:t>税专用发票，税率为  %），报价包含完成本项目全部工作所应收取的全部费用（即含税包干价），包括但不限于担保服务费、技术费、手续费、凭证费、保证费、办理费、中介费、咨询费、风险费等费用，利润、增值税费和有关保险、责任等各种可能发生的费用，以及上述这些费用成本上涨增加等所有风险因素等。</w:t>
      </w:r>
    </w:p>
    <w:p w14:paraId="78DDB5B7" w14:textId="77777777" w:rsidR="00DB7101" w:rsidRDefault="00120F0A">
      <w:pPr>
        <w:spacing w:after="78"/>
        <w:ind w:leftChars="200" w:left="420"/>
        <w:rPr>
          <w:rFonts w:ascii="宋体" w:hAnsi="宋体" w:cs="宋体" w:hint="eastAsia"/>
          <w:sz w:val="24"/>
        </w:rPr>
      </w:pPr>
      <w:r>
        <w:rPr>
          <w:rFonts w:ascii="宋体" w:hAnsi="宋体" w:cs="宋体" w:hint="eastAsia"/>
          <w:sz w:val="24"/>
        </w:rPr>
        <w:t>5.2 计量方式：采用按次统计、按次核算</w:t>
      </w:r>
    </w:p>
    <w:p w14:paraId="6C911E65" w14:textId="77777777" w:rsidR="00DB7101" w:rsidRDefault="00120F0A">
      <w:pPr>
        <w:spacing w:after="78"/>
        <w:ind w:leftChars="200" w:left="420"/>
        <w:rPr>
          <w:rFonts w:ascii="宋体" w:hAnsi="宋体" w:cs="宋体" w:hint="eastAsia"/>
          <w:sz w:val="24"/>
        </w:rPr>
      </w:pPr>
      <w:r>
        <w:rPr>
          <w:rFonts w:ascii="宋体" w:hAnsi="宋体" w:cs="宋体" w:hint="eastAsia"/>
          <w:sz w:val="24"/>
        </w:rPr>
        <w:t>5.3 结算方式：按次支付</w:t>
      </w:r>
    </w:p>
    <w:p w14:paraId="1647FEB5" w14:textId="77777777" w:rsidR="00DB7101" w:rsidRDefault="00120F0A">
      <w:pPr>
        <w:numPr>
          <w:ilvl w:val="0"/>
          <w:numId w:val="5"/>
        </w:numPr>
        <w:spacing w:after="78"/>
        <w:ind w:left="0" w:firstLineChars="200" w:firstLine="480"/>
        <w:rPr>
          <w:rFonts w:ascii="宋体" w:hAnsi="宋体" w:cs="宋体" w:hint="eastAsia"/>
          <w:sz w:val="24"/>
        </w:rPr>
      </w:pPr>
      <w:r>
        <w:rPr>
          <w:rFonts w:ascii="宋体" w:hAnsi="宋体" w:cs="宋体" w:hint="eastAsia"/>
          <w:sz w:val="24"/>
        </w:rPr>
        <w:t>结算方式：按次统计、按次核算；</w:t>
      </w:r>
    </w:p>
    <w:p w14:paraId="63031C86" w14:textId="77777777" w:rsidR="00DB7101" w:rsidRDefault="00120F0A">
      <w:pPr>
        <w:spacing w:after="78" w:line="360" w:lineRule="auto"/>
        <w:ind w:leftChars="200" w:left="420" w:firstLineChars="200" w:firstLine="480"/>
        <w:rPr>
          <w:rFonts w:ascii="宋体" w:hAnsi="宋体" w:cs="宋体" w:hint="eastAsia"/>
          <w:sz w:val="24"/>
        </w:rPr>
      </w:pPr>
      <w:r>
        <w:rPr>
          <w:rFonts w:ascii="宋体" w:hAnsi="宋体" w:cs="宋体" w:hint="eastAsia"/>
          <w:sz w:val="24"/>
        </w:rPr>
        <w:t>按次支付：合同签订后，乙方开具并提供相应款项的发票，甲方一次性支付服务费。</w:t>
      </w:r>
    </w:p>
    <w:p w14:paraId="096A386B" w14:textId="77777777" w:rsidR="00DB7101" w:rsidRDefault="00120F0A">
      <w:pPr>
        <w:numPr>
          <w:ilvl w:val="0"/>
          <w:numId w:val="5"/>
        </w:numPr>
        <w:spacing w:after="78" w:line="360" w:lineRule="auto"/>
        <w:ind w:left="0" w:firstLineChars="200" w:firstLine="480"/>
        <w:rPr>
          <w:rFonts w:ascii="宋体" w:hAnsi="宋体" w:cs="宋体" w:hint="eastAsia"/>
          <w:sz w:val="24"/>
        </w:rPr>
      </w:pPr>
      <w:r>
        <w:rPr>
          <w:rFonts w:ascii="宋体" w:hAnsi="宋体" w:cs="宋体" w:hint="eastAsia"/>
          <w:sz w:val="24"/>
        </w:rPr>
        <w:t>银行费用：在甲方</w:t>
      </w:r>
      <w:bookmarkStart w:id="20" w:name="OLE_LINK12"/>
      <w:r>
        <w:rPr>
          <w:rFonts w:ascii="宋体" w:hAnsi="宋体" w:cs="宋体" w:hint="eastAsia"/>
          <w:sz w:val="24"/>
        </w:rPr>
        <w:t>银行发生的费用由甲方负担</w:t>
      </w:r>
      <w:bookmarkEnd w:id="20"/>
      <w:r>
        <w:rPr>
          <w:rFonts w:ascii="宋体" w:hAnsi="宋体" w:cs="宋体" w:hint="eastAsia"/>
          <w:sz w:val="24"/>
        </w:rPr>
        <w:t>，在乙方银行发生的费用由乙方负担。</w:t>
      </w:r>
    </w:p>
    <w:p w14:paraId="4B031E63" w14:textId="77777777" w:rsidR="00DB7101" w:rsidRDefault="00120F0A">
      <w:pPr>
        <w:numPr>
          <w:ilvl w:val="0"/>
          <w:numId w:val="5"/>
        </w:numPr>
        <w:spacing w:after="78" w:line="360" w:lineRule="auto"/>
        <w:ind w:left="0" w:firstLineChars="200" w:firstLine="480"/>
        <w:rPr>
          <w:rFonts w:ascii="宋体" w:hAnsi="宋体" w:cs="宋体" w:hint="eastAsia"/>
          <w:sz w:val="24"/>
        </w:rPr>
      </w:pPr>
      <w:r>
        <w:rPr>
          <w:rFonts w:ascii="宋体" w:hAnsi="宋体" w:cs="宋体" w:hint="eastAsia"/>
          <w:sz w:val="24"/>
        </w:rPr>
        <w:t>乙方开户行和账号：</w:t>
      </w:r>
    </w:p>
    <w:p w14:paraId="51B19AAC" w14:textId="77777777" w:rsidR="00DB7101" w:rsidRDefault="00120F0A">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lastRenderedPageBreak/>
        <w:t>单位名称：</w:t>
      </w:r>
    </w:p>
    <w:p w14:paraId="2587A91B" w14:textId="77777777" w:rsidR="00DB7101" w:rsidRDefault="00120F0A">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开户银行：</w:t>
      </w:r>
    </w:p>
    <w:p w14:paraId="606F2482" w14:textId="77777777" w:rsidR="00DB7101" w:rsidRDefault="00120F0A">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账号：</w:t>
      </w:r>
    </w:p>
    <w:p w14:paraId="22D875CE" w14:textId="77777777" w:rsidR="00DB7101" w:rsidRDefault="00120F0A">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如乙方账号变更应提供加盖乙方财务专用章、法人代表签字，如未及时提供造成的后果由乙方承担全部责任。</w:t>
      </w:r>
    </w:p>
    <w:p w14:paraId="652C2CDC"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t>甲方的权利和义务</w:t>
      </w:r>
    </w:p>
    <w:p w14:paraId="6AC1E9A2" w14:textId="77777777" w:rsidR="00DB7101" w:rsidRDefault="00120F0A">
      <w:pPr>
        <w:numPr>
          <w:ilvl w:val="0"/>
          <w:numId w:val="6"/>
        </w:numPr>
        <w:spacing w:after="78" w:line="360" w:lineRule="auto"/>
        <w:ind w:left="0" w:firstLineChars="200" w:firstLine="480"/>
        <w:rPr>
          <w:rFonts w:ascii="宋体" w:hAnsi="宋体" w:cs="宋体" w:hint="eastAsia"/>
          <w:sz w:val="24"/>
        </w:rPr>
      </w:pPr>
      <w:r>
        <w:rPr>
          <w:rFonts w:ascii="宋体" w:hAnsi="宋体" w:cs="宋体" w:hint="eastAsia"/>
          <w:sz w:val="24"/>
        </w:rPr>
        <w:t xml:space="preserve"> 甲方是依法设立并有效存续的法人实体，具有签订和履行主合同及本合同的权利能力与行为能力。</w:t>
      </w:r>
    </w:p>
    <w:p w14:paraId="2C2CD367" w14:textId="77777777" w:rsidR="00DB7101" w:rsidRDefault="00120F0A">
      <w:pPr>
        <w:numPr>
          <w:ilvl w:val="0"/>
          <w:numId w:val="6"/>
        </w:numPr>
        <w:spacing w:after="78" w:line="360" w:lineRule="auto"/>
        <w:ind w:left="0" w:firstLineChars="200" w:firstLine="480"/>
        <w:rPr>
          <w:rFonts w:ascii="宋体" w:hAnsi="宋体" w:cs="宋体" w:hint="eastAsia"/>
          <w:sz w:val="24"/>
        </w:rPr>
      </w:pPr>
      <w:r>
        <w:rPr>
          <w:rFonts w:ascii="宋体" w:hAnsi="宋体" w:cs="宋体" w:hint="eastAsia"/>
          <w:sz w:val="24"/>
        </w:rPr>
        <w:t xml:space="preserve"> 甲方保证其为主合同项</w:t>
      </w:r>
      <w:proofErr w:type="gramStart"/>
      <w:r>
        <w:rPr>
          <w:rFonts w:ascii="宋体" w:hAnsi="宋体" w:cs="宋体" w:hint="eastAsia"/>
          <w:sz w:val="24"/>
        </w:rPr>
        <w:t>下义务</w:t>
      </w:r>
      <w:proofErr w:type="gramEnd"/>
      <w:r>
        <w:rPr>
          <w:rFonts w:ascii="宋体" w:hAnsi="宋体" w:cs="宋体" w:hint="eastAsia"/>
          <w:sz w:val="24"/>
        </w:rPr>
        <w:t>而向乙方提供的所有文件、资料和信息均是真实、准确、完整的。</w:t>
      </w:r>
    </w:p>
    <w:p w14:paraId="4EB6F14E" w14:textId="77777777" w:rsidR="00DB7101" w:rsidRDefault="00120F0A">
      <w:pPr>
        <w:numPr>
          <w:ilvl w:val="0"/>
          <w:numId w:val="6"/>
        </w:numPr>
        <w:spacing w:after="78" w:line="360" w:lineRule="auto"/>
        <w:ind w:left="0" w:firstLineChars="200" w:firstLine="480"/>
        <w:rPr>
          <w:rFonts w:ascii="宋体" w:hAnsi="宋体" w:cs="宋体" w:hint="eastAsia"/>
          <w:sz w:val="24"/>
        </w:rPr>
      </w:pPr>
      <w:r>
        <w:rPr>
          <w:rFonts w:ascii="宋体" w:hAnsi="宋体" w:cs="宋体" w:hint="eastAsia"/>
          <w:sz w:val="24"/>
        </w:rPr>
        <w:t xml:space="preserve"> 甲方应全面、适当地履行主合同，必要时配合乙方的监督和检查。</w:t>
      </w:r>
    </w:p>
    <w:p w14:paraId="5B5423D6" w14:textId="77777777" w:rsidR="00DB7101" w:rsidRDefault="00120F0A">
      <w:pPr>
        <w:numPr>
          <w:ilvl w:val="0"/>
          <w:numId w:val="6"/>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甲方如需变更名称、经营范围、注册资金、注册地、主要营业机构所在地、法定代表人或发生合并、分立、重组等重大经营举措，应书面通知乙方；发生亏损、重大诉讼或仲裁等可能影响其履约能力的事项，应立即通知乙方。</w:t>
      </w:r>
    </w:p>
    <w:p w14:paraId="45EFB52A" w14:textId="77777777" w:rsidR="00DB7101" w:rsidRDefault="00120F0A">
      <w:pPr>
        <w:numPr>
          <w:ilvl w:val="0"/>
          <w:numId w:val="6"/>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如发生索赔事项，甲方应当说明索赔理由、索赔款额的计算方法，配合乙方的索赔办理。</w:t>
      </w:r>
    </w:p>
    <w:p w14:paraId="1805DFBB" w14:textId="77777777" w:rsidR="00DB7101" w:rsidRDefault="00120F0A">
      <w:pPr>
        <w:numPr>
          <w:ilvl w:val="0"/>
          <w:numId w:val="6"/>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乙方提供本保函后，业主与甲方对主合同进行修订的，应当将修订后的主合同原件送乙方备案。</w:t>
      </w:r>
    </w:p>
    <w:p w14:paraId="3464C9BF" w14:textId="77777777" w:rsidR="00DB7101" w:rsidRDefault="00120F0A">
      <w:pPr>
        <w:numPr>
          <w:ilvl w:val="0"/>
          <w:numId w:val="6"/>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甲方不得转让本保函项下的权利给第三方。</w:t>
      </w:r>
    </w:p>
    <w:p w14:paraId="199C82CD"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t>乙方的权利和义务</w:t>
      </w:r>
    </w:p>
    <w:p w14:paraId="2452A0DB" w14:textId="77777777" w:rsidR="00DB7101" w:rsidRDefault="00120F0A">
      <w:pPr>
        <w:numPr>
          <w:ilvl w:val="0"/>
          <w:numId w:val="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 xml:space="preserve"> 乙方在收到甲方支付的全额担保费后，应及时向业主出具符合主合同要求的《履约保函》或《担保书》。</w:t>
      </w:r>
    </w:p>
    <w:p w14:paraId="10F1B5BF" w14:textId="77777777" w:rsidR="00DB7101" w:rsidRDefault="00120F0A">
      <w:pPr>
        <w:numPr>
          <w:ilvl w:val="0"/>
          <w:numId w:val="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 xml:space="preserve"> 乙方有权对甲方的财务状况、经营状况及主合同履行情况进行监督和检查，甲方应予配合。</w:t>
      </w:r>
    </w:p>
    <w:p w14:paraId="23D61F1B" w14:textId="77777777" w:rsidR="00DB7101" w:rsidRDefault="00120F0A">
      <w:pPr>
        <w:numPr>
          <w:ilvl w:val="0"/>
          <w:numId w:val="7"/>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w:t>
      </w:r>
      <w:r>
        <w:rPr>
          <w:rFonts w:ascii="宋体" w:hAnsi="宋体" w:cs="宋体" w:hint="eastAsia"/>
          <w:sz w:val="24"/>
          <w:lang w:val="zh-CN"/>
        </w:rPr>
        <w:t>乙方有权要求甲方定期提供财务报表、工程进度报告等与主合同履行相关的文件。</w:t>
      </w:r>
    </w:p>
    <w:p w14:paraId="6874038E" w14:textId="77777777" w:rsidR="00DB7101" w:rsidRDefault="00120F0A">
      <w:pPr>
        <w:numPr>
          <w:ilvl w:val="0"/>
          <w:numId w:val="7"/>
        </w:numPr>
        <w:spacing w:after="78" w:line="360" w:lineRule="auto"/>
        <w:ind w:left="0" w:firstLineChars="200" w:firstLine="480"/>
        <w:rPr>
          <w:rFonts w:ascii="宋体" w:hAnsi="宋体" w:cs="宋体" w:hint="eastAsia"/>
          <w:sz w:val="24"/>
          <w:lang w:val="zh-CN"/>
        </w:rPr>
      </w:pPr>
      <w:r>
        <w:rPr>
          <w:rFonts w:ascii="宋体" w:hAnsi="宋体" w:cs="宋体" w:hint="eastAsia"/>
          <w:sz w:val="24"/>
        </w:rPr>
        <w:lastRenderedPageBreak/>
        <w:t xml:space="preserve"> </w:t>
      </w:r>
      <w:r>
        <w:rPr>
          <w:rFonts w:ascii="宋体" w:hAnsi="宋体" w:cs="宋体" w:hint="eastAsia"/>
          <w:sz w:val="24"/>
          <w:lang w:val="zh-CN"/>
        </w:rPr>
        <w:t>本保函的保证期间届满，或</w:t>
      </w:r>
      <w:r>
        <w:rPr>
          <w:rFonts w:ascii="宋体" w:hAnsi="宋体" w:cs="宋体" w:hint="eastAsia"/>
          <w:sz w:val="24"/>
        </w:rPr>
        <w:t>乙方</w:t>
      </w:r>
      <w:r>
        <w:rPr>
          <w:rFonts w:ascii="宋体" w:hAnsi="宋体" w:cs="宋体" w:hint="eastAsia"/>
          <w:sz w:val="24"/>
          <w:lang w:val="zh-CN"/>
        </w:rPr>
        <w:t>向</w:t>
      </w:r>
      <w:r>
        <w:rPr>
          <w:rFonts w:ascii="宋体" w:hAnsi="宋体" w:cs="宋体" w:hint="eastAsia"/>
          <w:sz w:val="24"/>
        </w:rPr>
        <w:t>业主</w:t>
      </w:r>
      <w:r>
        <w:rPr>
          <w:rFonts w:ascii="宋体" w:hAnsi="宋体" w:cs="宋体" w:hint="eastAsia"/>
          <w:sz w:val="24"/>
          <w:lang w:val="zh-CN"/>
        </w:rPr>
        <w:t>支付的索赔款已达本保函的最高担保金额，</w:t>
      </w:r>
      <w:r>
        <w:rPr>
          <w:rFonts w:ascii="宋体" w:hAnsi="宋体" w:cs="宋体" w:hint="eastAsia"/>
          <w:sz w:val="24"/>
        </w:rPr>
        <w:t>乙</w:t>
      </w:r>
      <w:r>
        <w:rPr>
          <w:rFonts w:ascii="宋体" w:hAnsi="宋体" w:cs="宋体" w:hint="eastAsia"/>
          <w:sz w:val="24"/>
          <w:lang w:val="zh-CN"/>
        </w:rPr>
        <w:t>方的保证责任免除。</w:t>
      </w:r>
    </w:p>
    <w:p w14:paraId="45B959FE" w14:textId="77777777" w:rsidR="00DB7101" w:rsidRDefault="00120F0A">
      <w:pPr>
        <w:numPr>
          <w:ilvl w:val="0"/>
          <w:numId w:val="7"/>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w:t>
      </w:r>
      <w:r>
        <w:rPr>
          <w:rFonts w:ascii="宋体" w:hAnsi="宋体" w:cs="宋体" w:hint="eastAsia"/>
          <w:sz w:val="24"/>
          <w:lang w:val="zh-CN"/>
        </w:rPr>
        <w:t>保密义务：</w:t>
      </w:r>
    </w:p>
    <w:p w14:paraId="72BE4554" w14:textId="77777777" w:rsidR="00DB7101" w:rsidRDefault="00120F0A">
      <w:pPr>
        <w:numPr>
          <w:ilvl w:val="0"/>
          <w:numId w:val="8"/>
        </w:numPr>
        <w:spacing w:after="78" w:line="360" w:lineRule="auto"/>
        <w:ind w:left="0" w:firstLine="420"/>
        <w:rPr>
          <w:rFonts w:ascii="宋体" w:hAnsi="宋体" w:cs="宋体" w:hint="eastAsia"/>
          <w:sz w:val="24"/>
          <w:lang w:val="zh-CN"/>
        </w:rPr>
      </w:pPr>
      <w:r>
        <w:rPr>
          <w:rFonts w:ascii="宋体" w:hAnsi="宋体" w:cs="宋体" w:hint="eastAsia"/>
          <w:sz w:val="24"/>
          <w:lang w:val="zh-CN"/>
        </w:rPr>
        <w:t>由甲方收集的、开发的、整理的、复制的、研究的和准备的与本合同项下工作有关的所有资料在提供给乙方时，均被视为保密的，乙方不得泄漏给除甲方或其指定的代表之外的任何人或企业，不管本合同因何种原因终止，本条款一直约束乙方。乙方未经甲方的书面同意，不得将上述资料用于与</w:t>
      </w:r>
      <w:proofErr w:type="gramStart"/>
      <w:r>
        <w:rPr>
          <w:rFonts w:ascii="宋体" w:hAnsi="宋体" w:cs="宋体" w:hint="eastAsia"/>
          <w:sz w:val="24"/>
          <w:lang w:val="zh-CN"/>
        </w:rPr>
        <w:t>本服务</w:t>
      </w:r>
      <w:proofErr w:type="gramEnd"/>
      <w:r>
        <w:rPr>
          <w:rFonts w:ascii="宋体" w:hAnsi="宋体" w:cs="宋体" w:hint="eastAsia"/>
          <w:sz w:val="24"/>
          <w:lang w:val="zh-CN"/>
        </w:rPr>
        <w:t>项目之外的任何项目。</w:t>
      </w:r>
    </w:p>
    <w:p w14:paraId="0876A27A" w14:textId="77777777" w:rsidR="00DB7101" w:rsidRDefault="00120F0A">
      <w:pPr>
        <w:numPr>
          <w:ilvl w:val="0"/>
          <w:numId w:val="8"/>
        </w:numPr>
        <w:spacing w:after="78" w:line="360" w:lineRule="auto"/>
        <w:ind w:left="0" w:firstLine="420"/>
        <w:rPr>
          <w:rFonts w:ascii="宋体" w:hAnsi="宋体" w:cs="宋体" w:hint="eastAsia"/>
          <w:sz w:val="24"/>
          <w:lang w:val="zh-CN"/>
        </w:rPr>
      </w:pPr>
      <w:r>
        <w:rPr>
          <w:rFonts w:ascii="宋体" w:hAnsi="宋体" w:cs="宋体" w:hint="eastAsia"/>
          <w:sz w:val="24"/>
          <w:lang w:val="zh-CN"/>
        </w:rPr>
        <w:t>乙方在履行合同过程中所获得或接触到的任何内部数据资料，未经甲方同意，不得向第三方透露。</w:t>
      </w:r>
    </w:p>
    <w:p w14:paraId="4A43D8A5" w14:textId="77777777" w:rsidR="00DB7101" w:rsidRDefault="00120F0A">
      <w:pPr>
        <w:numPr>
          <w:ilvl w:val="0"/>
          <w:numId w:val="8"/>
        </w:numPr>
        <w:spacing w:after="78" w:line="360" w:lineRule="auto"/>
        <w:ind w:left="0" w:firstLine="420"/>
        <w:rPr>
          <w:rFonts w:ascii="宋体" w:hAnsi="宋体" w:cs="宋体" w:hint="eastAsia"/>
          <w:sz w:val="24"/>
          <w:lang w:val="zh-CN"/>
        </w:rPr>
      </w:pPr>
      <w:r>
        <w:rPr>
          <w:rFonts w:ascii="宋体" w:hAnsi="宋体" w:cs="宋体" w:hint="eastAsia"/>
          <w:sz w:val="24"/>
          <w:lang w:val="zh-CN"/>
        </w:rPr>
        <w:t>合同履行完毕，未经甲方的书面同意，乙方不得保存在履行合同过程中所获得或接触到的任何内部数据资料。</w:t>
      </w:r>
    </w:p>
    <w:p w14:paraId="27DAFFDE" w14:textId="77777777" w:rsidR="00DB7101" w:rsidRDefault="00120F0A">
      <w:pPr>
        <w:keepNext/>
        <w:keepLines/>
        <w:numPr>
          <w:ilvl w:val="0"/>
          <w:numId w:val="4"/>
        </w:numPr>
        <w:spacing w:before="260" w:after="78" w:line="360" w:lineRule="auto"/>
        <w:outlineLvl w:val="2"/>
        <w:rPr>
          <w:rFonts w:cstheme="majorBidi"/>
          <w:b/>
          <w:bCs/>
          <w:sz w:val="32"/>
          <w:szCs w:val="32"/>
        </w:rPr>
      </w:pPr>
      <w:r>
        <w:rPr>
          <w:rFonts w:cstheme="majorBidi" w:hint="eastAsia"/>
          <w:b/>
          <w:bCs/>
          <w:sz w:val="32"/>
          <w:szCs w:val="32"/>
        </w:rPr>
        <w:t>违约责任</w:t>
      </w:r>
    </w:p>
    <w:p w14:paraId="1796BDE5" w14:textId="77777777" w:rsidR="00DB7101" w:rsidRDefault="00120F0A">
      <w:pPr>
        <w:numPr>
          <w:ilvl w:val="0"/>
          <w:numId w:val="9"/>
        </w:numPr>
        <w:spacing w:after="78" w:line="360" w:lineRule="auto"/>
        <w:ind w:left="0" w:firstLineChars="200" w:firstLine="480"/>
        <w:rPr>
          <w:rFonts w:ascii="宋体" w:hAnsi="宋体" w:cs="宋体" w:hint="eastAsia"/>
          <w:sz w:val="24"/>
          <w:lang w:val="zh-CN"/>
        </w:rPr>
      </w:pPr>
      <w:bookmarkStart w:id="21" w:name="_Hlk102841707"/>
      <w:r>
        <w:rPr>
          <w:rFonts w:ascii="宋体" w:hAnsi="宋体" w:cs="宋体" w:hint="eastAsia"/>
          <w:sz w:val="24"/>
        </w:rPr>
        <w:t xml:space="preserve"> </w:t>
      </w:r>
      <w:r>
        <w:rPr>
          <w:rFonts w:ascii="宋体" w:hAnsi="宋体" w:cs="宋体" w:hint="eastAsia"/>
          <w:sz w:val="24"/>
          <w:lang w:val="zh-CN"/>
        </w:rPr>
        <w:t>任何一方违反本合同的约定，均应赔偿因此给守约方造成的全部损失。</w:t>
      </w:r>
      <w:bookmarkEnd w:id="21"/>
    </w:p>
    <w:p w14:paraId="0CFFB04B" w14:textId="77777777" w:rsidR="00DB7101" w:rsidRDefault="00120F0A">
      <w:pPr>
        <w:numPr>
          <w:ilvl w:val="0"/>
          <w:numId w:val="9"/>
        </w:numPr>
        <w:spacing w:after="78" w:line="360" w:lineRule="auto"/>
        <w:ind w:left="0" w:firstLineChars="200" w:firstLine="480"/>
        <w:rPr>
          <w:rFonts w:ascii="宋体" w:hAnsi="宋体" w:cs="宋体" w:hint="eastAsia"/>
          <w:sz w:val="24"/>
          <w:lang w:val="zh-CN"/>
        </w:rPr>
      </w:pPr>
      <w:r>
        <w:rPr>
          <w:rFonts w:ascii="宋体" w:hAnsi="宋体" w:cs="宋体" w:hint="eastAsia"/>
          <w:sz w:val="24"/>
        </w:rPr>
        <w:t xml:space="preserve"> </w:t>
      </w:r>
      <w:r>
        <w:rPr>
          <w:rFonts w:ascii="宋体" w:hAnsi="宋体" w:cs="宋体" w:hint="eastAsia"/>
          <w:sz w:val="24"/>
          <w:lang w:val="zh-CN"/>
        </w:rPr>
        <w:t>本保函适用中华人民共和国法律，如有争议而协商不成，双方均应提交我方所在地人民法院诉讼解决。</w:t>
      </w:r>
    </w:p>
    <w:p w14:paraId="481AE644" w14:textId="77777777" w:rsidR="00DB7101" w:rsidRDefault="00120F0A">
      <w:pPr>
        <w:keepNext/>
        <w:keepLines/>
        <w:numPr>
          <w:ilvl w:val="0"/>
          <w:numId w:val="4"/>
        </w:numPr>
        <w:spacing w:before="260" w:after="78" w:line="360" w:lineRule="auto"/>
        <w:outlineLvl w:val="2"/>
        <w:rPr>
          <w:rFonts w:cstheme="majorBidi"/>
          <w:b/>
          <w:bCs/>
          <w:sz w:val="32"/>
          <w:szCs w:val="32"/>
        </w:rPr>
      </w:pPr>
      <w:r>
        <w:rPr>
          <w:rFonts w:cstheme="majorBidi" w:hint="eastAsia"/>
          <w:b/>
          <w:bCs/>
          <w:sz w:val="32"/>
          <w:szCs w:val="32"/>
        </w:rPr>
        <w:t>不可抗力</w:t>
      </w:r>
    </w:p>
    <w:p w14:paraId="4B00A14F" w14:textId="77777777" w:rsidR="00DB7101" w:rsidRDefault="00120F0A">
      <w:pPr>
        <w:numPr>
          <w:ilvl w:val="1"/>
          <w:numId w:val="10"/>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不可抗力指国家法律规定的情况。</w:t>
      </w:r>
    </w:p>
    <w:p w14:paraId="72392F09" w14:textId="77777777" w:rsidR="00DB7101" w:rsidRDefault="00120F0A">
      <w:pPr>
        <w:numPr>
          <w:ilvl w:val="1"/>
          <w:numId w:val="10"/>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签约双方中任何一方由于不可抗力影响合同执行时，受不可抗力影响的一方应尽快将事故通知另一方，并须在不可抗力发生后三日内以书面形式向另一方提供详细情况报告及不可抗力对履行本协议的影响程度的说明。</w:t>
      </w:r>
    </w:p>
    <w:p w14:paraId="16CE5639" w14:textId="77777777" w:rsidR="00DB7101" w:rsidRDefault="00120F0A">
      <w:pPr>
        <w:numPr>
          <w:ilvl w:val="1"/>
          <w:numId w:val="10"/>
        </w:numPr>
        <w:spacing w:after="78" w:line="360" w:lineRule="auto"/>
        <w:ind w:left="0" w:firstLineChars="200" w:firstLine="480"/>
        <w:rPr>
          <w:rFonts w:ascii="宋体" w:hAnsi="宋体" w:cs="宋体" w:hint="eastAsia"/>
          <w:sz w:val="24"/>
        </w:rPr>
      </w:pPr>
      <w:r>
        <w:rPr>
          <w:rFonts w:ascii="宋体" w:hAnsi="宋体" w:cs="宋体" w:hint="eastAsia"/>
          <w:sz w:val="24"/>
          <w:lang w:val="zh-CN"/>
        </w:rPr>
        <w:t>遭受不可抗力影响的一方有责任尽可能及时采取适当或必要措施减少或消除不可抗力的影响。遭受不可抗力影响的一方对因未尽本项责任而造成的相关损失承担责任。</w:t>
      </w:r>
    </w:p>
    <w:p w14:paraId="04CE7631" w14:textId="77777777" w:rsidR="00DB7101" w:rsidRDefault="00120F0A">
      <w:pPr>
        <w:numPr>
          <w:ilvl w:val="1"/>
          <w:numId w:val="10"/>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因不可抗力原因造成违约的，不承担违约责任，但由于受不可抗力影响的一方未及时通知对方或未釆取合理措施导致对方损失的，责任方不能免责。一方在迟延履行的情况下遭遇不可抗力的，该方不得据此免责。</w:t>
      </w:r>
    </w:p>
    <w:p w14:paraId="7F98F317" w14:textId="77777777" w:rsidR="00DB7101" w:rsidRDefault="00120F0A">
      <w:pPr>
        <w:keepNext/>
        <w:keepLines/>
        <w:numPr>
          <w:ilvl w:val="0"/>
          <w:numId w:val="4"/>
        </w:numPr>
        <w:spacing w:before="260" w:after="78" w:line="415" w:lineRule="auto"/>
        <w:outlineLvl w:val="2"/>
        <w:rPr>
          <w:rFonts w:cstheme="majorBidi"/>
          <w:b/>
          <w:bCs/>
          <w:sz w:val="32"/>
          <w:szCs w:val="32"/>
        </w:rPr>
      </w:pPr>
      <w:r>
        <w:rPr>
          <w:rFonts w:cstheme="majorBidi" w:hint="eastAsia"/>
          <w:b/>
          <w:bCs/>
          <w:sz w:val="32"/>
          <w:szCs w:val="32"/>
        </w:rPr>
        <w:lastRenderedPageBreak/>
        <w:t>争议解决方式</w:t>
      </w:r>
    </w:p>
    <w:p w14:paraId="29B2A986" w14:textId="77777777" w:rsidR="00DB7101" w:rsidRDefault="00120F0A">
      <w:pPr>
        <w:spacing w:after="78" w:line="360" w:lineRule="auto"/>
        <w:ind w:firstLineChars="200" w:firstLine="480"/>
        <w:rPr>
          <w:rFonts w:ascii="宋体" w:hAnsi="宋体" w:cs="宋体" w:hint="eastAsia"/>
          <w:sz w:val="24"/>
          <w:lang w:val="zh-CN"/>
        </w:rPr>
      </w:pPr>
      <w:r>
        <w:rPr>
          <w:rFonts w:ascii="宋体" w:hAnsi="宋体" w:cs="宋体" w:hint="eastAsia"/>
          <w:sz w:val="24"/>
        </w:rPr>
        <w:t>10.1</w:t>
      </w:r>
      <w:r>
        <w:rPr>
          <w:rFonts w:ascii="宋体" w:hAnsi="宋体" w:cs="宋体" w:hint="eastAsia"/>
          <w:sz w:val="24"/>
          <w:lang w:val="zh-CN"/>
        </w:rPr>
        <w:t>因履行本合同引起的或与本合同有关的争议，甲、乙双方应首先通过友好协商解决，如果协商不</w:t>
      </w:r>
      <w:bookmarkStart w:id="22" w:name="OLE_LINK14"/>
      <w:r>
        <w:rPr>
          <w:rFonts w:ascii="宋体" w:hAnsi="宋体" w:cs="宋体" w:hint="eastAsia"/>
          <w:sz w:val="24"/>
          <w:lang w:val="zh-CN"/>
        </w:rPr>
        <w:t>能解决争议，可以向</w:t>
      </w:r>
      <w:bookmarkEnd w:id="22"/>
      <w:r>
        <w:rPr>
          <w:rFonts w:ascii="宋体" w:hAnsi="宋体" w:cs="宋体" w:hint="eastAsia"/>
          <w:sz w:val="24"/>
          <w:lang w:val="zh-CN"/>
        </w:rPr>
        <w:t>甲方所在地有管辖权的人民法院提起诉讼。</w:t>
      </w:r>
    </w:p>
    <w:p w14:paraId="461E505F" w14:textId="77777777" w:rsidR="00DB7101" w:rsidRDefault="00120F0A">
      <w:pPr>
        <w:spacing w:after="78" w:line="360" w:lineRule="auto"/>
        <w:ind w:firstLineChars="200" w:firstLine="480"/>
        <w:rPr>
          <w:rFonts w:ascii="宋体" w:hAnsi="宋体" w:cs="宋体" w:hint="eastAsia"/>
          <w:sz w:val="24"/>
        </w:rPr>
      </w:pPr>
      <w:r>
        <w:rPr>
          <w:rFonts w:ascii="宋体" w:hAnsi="宋体" w:cs="宋体" w:hint="eastAsia"/>
          <w:sz w:val="24"/>
        </w:rPr>
        <w:t>10.2</w:t>
      </w:r>
      <w:r>
        <w:rPr>
          <w:rFonts w:ascii="宋体" w:hAnsi="宋体" w:cs="宋体" w:hint="eastAsia"/>
          <w:sz w:val="24"/>
          <w:lang w:val="zh-CN"/>
        </w:rPr>
        <w:t>双方同意诉讼费用（包括但不限于诉讼费、守约方的律师费、鉴定费、财产保全费、审计费用及交通费等）由违约方承担。</w:t>
      </w:r>
    </w:p>
    <w:p w14:paraId="13FE2C6C" w14:textId="77777777" w:rsidR="00DB7101" w:rsidRDefault="00120F0A">
      <w:pPr>
        <w:keepNext/>
        <w:keepLines/>
        <w:numPr>
          <w:ilvl w:val="0"/>
          <w:numId w:val="4"/>
        </w:numPr>
        <w:spacing w:before="260" w:after="78" w:line="415" w:lineRule="auto"/>
        <w:outlineLvl w:val="2"/>
        <w:rPr>
          <w:rFonts w:cstheme="majorBidi"/>
          <w:b/>
          <w:bCs/>
          <w:sz w:val="32"/>
          <w:szCs w:val="32"/>
          <w:lang w:eastAsia="zh-Hans"/>
        </w:rPr>
      </w:pPr>
      <w:r>
        <w:rPr>
          <w:rFonts w:cstheme="majorBidi" w:hint="eastAsia"/>
          <w:b/>
          <w:bCs/>
          <w:sz w:val="32"/>
          <w:szCs w:val="32"/>
          <w:lang w:eastAsia="zh-Hans"/>
        </w:rPr>
        <w:t>附则</w:t>
      </w:r>
    </w:p>
    <w:p w14:paraId="18FAF1E5" w14:textId="77777777" w:rsidR="00DB7101" w:rsidRDefault="00120F0A">
      <w:pPr>
        <w:spacing w:after="78" w:line="360" w:lineRule="auto"/>
        <w:ind w:firstLineChars="200" w:firstLine="480"/>
        <w:rPr>
          <w:rFonts w:ascii="宋体" w:hAnsi="宋体" w:cs="宋体" w:hint="eastAsia"/>
          <w:sz w:val="24"/>
        </w:rPr>
      </w:pPr>
      <w:r>
        <w:rPr>
          <w:rFonts w:ascii="宋体" w:hAnsi="宋体" w:cs="宋体" w:hint="eastAsia"/>
          <w:sz w:val="24"/>
        </w:rPr>
        <w:t>11.1本合同经双方盖章及法定（或授权）代表签章后生效。</w:t>
      </w:r>
    </w:p>
    <w:p w14:paraId="6E1E9CAE" w14:textId="77777777" w:rsidR="00DB7101" w:rsidRDefault="00120F0A">
      <w:pPr>
        <w:spacing w:after="78" w:line="360" w:lineRule="auto"/>
        <w:ind w:firstLineChars="200" w:firstLine="480"/>
        <w:rPr>
          <w:rFonts w:ascii="宋体" w:hAnsi="宋体" w:cs="宋体" w:hint="eastAsia"/>
          <w:sz w:val="24"/>
        </w:rPr>
      </w:pPr>
      <w:r>
        <w:rPr>
          <w:rFonts w:ascii="宋体" w:hAnsi="宋体" w:cs="宋体" w:hint="eastAsia"/>
          <w:sz w:val="24"/>
        </w:rPr>
        <w:t>11.2本合同一式肆份，甲方执贰份、乙方执贰份，具有同等法律效力。</w:t>
      </w:r>
    </w:p>
    <w:p w14:paraId="276DABC9" w14:textId="77777777" w:rsidR="00DB7101" w:rsidRDefault="00120F0A">
      <w:pPr>
        <w:spacing w:after="78" w:line="360" w:lineRule="auto"/>
        <w:ind w:firstLineChars="200" w:firstLine="480"/>
        <w:rPr>
          <w:rFonts w:ascii="宋体" w:hAnsi="宋体" w:cs="宋体" w:hint="eastAsia"/>
          <w:sz w:val="24"/>
        </w:rPr>
      </w:pPr>
      <w:r>
        <w:rPr>
          <w:rFonts w:ascii="宋体" w:hAnsi="宋体" w:cs="宋体" w:hint="eastAsia"/>
          <w:sz w:val="24"/>
        </w:rPr>
        <w:t>11.3本合同未尽事宜，双方应友好协商，达成补充协议。补充协议经各方签字（盖章）后，可作为本合同的有效修正文件，该补充协议与本合同具有同等法律效力，合同及其附件和补充协议规定中未约定的事项，均遵照中华人民共和国有关法律、法规和政策执行。</w:t>
      </w:r>
    </w:p>
    <w:p w14:paraId="3563F924" w14:textId="77777777" w:rsidR="00DB7101" w:rsidRDefault="00120F0A">
      <w:pPr>
        <w:spacing w:after="78" w:line="360" w:lineRule="auto"/>
        <w:ind w:firstLineChars="200" w:firstLine="480"/>
        <w:rPr>
          <w:rFonts w:ascii="宋体" w:hAnsi="宋体" w:cs="宋体" w:hint="eastAsia"/>
          <w:sz w:val="24"/>
        </w:rPr>
      </w:pPr>
      <w:r>
        <w:rPr>
          <w:rFonts w:ascii="宋体" w:hAnsi="宋体" w:cs="宋体" w:hint="eastAsia"/>
          <w:sz w:val="24"/>
        </w:rPr>
        <w:t>11.4下列文件构成本合同的组成部分，应该认为是一个整体，彼此相互解释，相互补充。为便于解释，组成合同的多个文件的优先支配地位的次序如下：</w:t>
      </w:r>
    </w:p>
    <w:p w14:paraId="5759999E" w14:textId="77777777" w:rsidR="00DB7101" w:rsidRDefault="00120F0A">
      <w:pPr>
        <w:numPr>
          <w:ilvl w:val="0"/>
          <w:numId w:val="11"/>
        </w:numPr>
        <w:spacing w:after="78" w:line="360" w:lineRule="auto"/>
        <w:ind w:firstLineChars="200" w:firstLine="480"/>
        <w:rPr>
          <w:rFonts w:ascii="宋体" w:hAnsi="宋体" w:cs="宋体" w:hint="eastAsia"/>
          <w:sz w:val="24"/>
        </w:rPr>
      </w:pPr>
      <w:r>
        <w:rPr>
          <w:rFonts w:ascii="宋体" w:hAnsi="宋体" w:cs="宋体" w:hint="eastAsia"/>
          <w:sz w:val="24"/>
        </w:rPr>
        <w:t>在本合同实施过程中双方签署的补充协议等修正文件；</w:t>
      </w:r>
    </w:p>
    <w:p w14:paraId="23671D70" w14:textId="77777777" w:rsidR="00DB7101" w:rsidRDefault="00120F0A">
      <w:pPr>
        <w:numPr>
          <w:ilvl w:val="0"/>
          <w:numId w:val="11"/>
        </w:numPr>
        <w:spacing w:after="78" w:line="360" w:lineRule="auto"/>
        <w:ind w:firstLineChars="200" w:firstLine="480"/>
        <w:rPr>
          <w:rFonts w:ascii="宋体" w:hAnsi="宋体" w:cs="宋体" w:hint="eastAsia"/>
          <w:sz w:val="24"/>
        </w:rPr>
      </w:pPr>
      <w:r>
        <w:rPr>
          <w:rFonts w:ascii="宋体" w:hAnsi="宋体" w:cs="宋体" w:hint="eastAsia"/>
          <w:sz w:val="24"/>
        </w:rPr>
        <w:t>本合同及其附件。</w:t>
      </w:r>
    </w:p>
    <w:p w14:paraId="45E11FC3" w14:textId="77777777" w:rsidR="00DB7101" w:rsidRDefault="00120F0A">
      <w:pPr>
        <w:spacing w:after="78"/>
        <w:rPr>
          <w:rFonts w:ascii="宋体" w:hAnsi="宋体" w:cs="Times New Roman Regular" w:hint="eastAsia"/>
        </w:rPr>
      </w:pPr>
      <w:r>
        <w:rPr>
          <w:rFonts w:ascii="宋体" w:hAnsi="宋体" w:cs="Times New Roman Regular" w:hint="eastAsia"/>
        </w:rPr>
        <w:br w:type="page"/>
      </w:r>
    </w:p>
    <w:p w14:paraId="688C6004" w14:textId="77777777" w:rsidR="00DB7101" w:rsidRDefault="00DB7101">
      <w:pPr>
        <w:pStyle w:val="150"/>
        <w:spacing w:line="360" w:lineRule="auto"/>
        <w:ind w:firstLineChars="0" w:firstLine="0"/>
        <w:jc w:val="center"/>
        <w:rPr>
          <w:rFonts w:ascii="宋体" w:hAnsi="宋体" w:cs="Times New Roman Regular" w:hint="eastAsia"/>
        </w:rPr>
      </w:pPr>
    </w:p>
    <w:p w14:paraId="6C4C7409" w14:textId="77777777" w:rsidR="00DB7101" w:rsidRDefault="00120F0A">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t>（以下无正文，为签署页）</w:t>
      </w:r>
    </w:p>
    <w:p w14:paraId="4C0C5D67" w14:textId="77777777" w:rsidR="00DB7101" w:rsidRDefault="00120F0A">
      <w:pPr>
        <w:pStyle w:val="150"/>
        <w:spacing w:line="360" w:lineRule="auto"/>
        <w:ind w:firstLineChars="0" w:firstLine="0"/>
        <w:jc w:val="center"/>
      </w:pPr>
      <w:r>
        <w:rPr>
          <w:rFonts w:hint="eastAsia"/>
        </w:rPr>
        <w:t>（以下为《</w:t>
      </w:r>
      <w:r>
        <w:rPr>
          <w:rFonts w:hint="eastAsia"/>
          <w:u w:val="single"/>
        </w:rPr>
        <w:t xml:space="preserve"> </w:t>
      </w:r>
      <w:r>
        <w:rPr>
          <w:rFonts w:hint="eastAsia"/>
          <w:u w:val="single"/>
        </w:rPr>
        <w:t>履约担保办理</w:t>
      </w:r>
      <w:r>
        <w:rPr>
          <w:rFonts w:hint="eastAsia"/>
          <w:u w:val="single"/>
        </w:rPr>
        <w:t xml:space="preserve"> </w:t>
      </w:r>
      <w:r>
        <w:rPr>
          <w:rFonts w:hint="eastAsia"/>
        </w:rPr>
        <w:t>服务合同》签署页，无正文）</w:t>
      </w:r>
    </w:p>
    <w:tbl>
      <w:tblPr>
        <w:tblpPr w:leftFromText="180" w:rightFromText="180" w:vertAnchor="text" w:horzAnchor="page" w:tblpXSpec="center" w:tblpY="299"/>
        <w:tblOverlap w:val="never"/>
        <w:tblW w:w="5000" w:type="pct"/>
        <w:jc w:val="center"/>
        <w:tblLook w:val="04A0" w:firstRow="1" w:lastRow="0" w:firstColumn="1" w:lastColumn="0" w:noHBand="0" w:noVBand="1"/>
      </w:tblPr>
      <w:tblGrid>
        <w:gridCol w:w="4394"/>
        <w:gridCol w:w="4394"/>
      </w:tblGrid>
      <w:tr w:rsidR="00DB7101" w14:paraId="6F06ABC1" w14:textId="77777777">
        <w:trPr>
          <w:jc w:val="center"/>
        </w:trPr>
        <w:tc>
          <w:tcPr>
            <w:tcW w:w="2500" w:type="pct"/>
          </w:tcPr>
          <w:p w14:paraId="1168140F"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2500" w:type="pct"/>
          </w:tcPr>
          <w:p w14:paraId="60D63C8B"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15DD8A13" w14:textId="77777777" w:rsidR="00DB7101" w:rsidRDefault="00DB7101">
            <w:pPr>
              <w:spacing w:beforeLines="50" w:before="156" w:after="78" w:line="360" w:lineRule="auto"/>
              <w:jc w:val="left"/>
              <w:rPr>
                <w:rFonts w:ascii="宋体" w:hAnsi="宋体" w:cs="宋体" w:hint="eastAsia"/>
                <w:color w:val="000000"/>
                <w:sz w:val="28"/>
                <w:szCs w:val="28"/>
                <w:lang w:eastAsia="zh-Hans"/>
              </w:rPr>
            </w:pPr>
          </w:p>
        </w:tc>
      </w:tr>
      <w:tr w:rsidR="00DB7101" w14:paraId="4120352C" w14:textId="77777777">
        <w:trPr>
          <w:jc w:val="center"/>
        </w:trPr>
        <w:tc>
          <w:tcPr>
            <w:tcW w:w="2500" w:type="pct"/>
          </w:tcPr>
          <w:p w14:paraId="6DF7F56F"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5C8F99EF"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2500" w:type="pct"/>
          </w:tcPr>
          <w:p w14:paraId="0C115459"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0FDD8ABD"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DB7101" w14:paraId="31E0DF91" w14:textId="77777777">
        <w:trPr>
          <w:jc w:val="center"/>
        </w:trPr>
        <w:tc>
          <w:tcPr>
            <w:tcW w:w="2500" w:type="pct"/>
          </w:tcPr>
          <w:p w14:paraId="0BA4C1E3" w14:textId="77777777" w:rsidR="00DB7101" w:rsidRDefault="00DB7101">
            <w:pPr>
              <w:spacing w:beforeLines="50" w:before="156" w:after="78" w:line="360" w:lineRule="auto"/>
              <w:jc w:val="left"/>
              <w:rPr>
                <w:rFonts w:ascii="宋体" w:hAnsi="宋体" w:cs="宋体" w:hint="eastAsia"/>
                <w:color w:val="000000"/>
                <w:sz w:val="28"/>
                <w:szCs w:val="28"/>
                <w:lang w:eastAsia="zh-Hans"/>
              </w:rPr>
            </w:pPr>
          </w:p>
        </w:tc>
        <w:tc>
          <w:tcPr>
            <w:tcW w:w="2500" w:type="pct"/>
          </w:tcPr>
          <w:p w14:paraId="4AAEE054" w14:textId="77777777" w:rsidR="00DB7101" w:rsidRDefault="00DB7101">
            <w:pPr>
              <w:spacing w:beforeLines="50" w:before="156" w:after="78" w:line="360" w:lineRule="auto"/>
              <w:jc w:val="left"/>
              <w:rPr>
                <w:rFonts w:ascii="宋体" w:hAnsi="宋体" w:cs="宋体" w:hint="eastAsia"/>
                <w:color w:val="000000"/>
                <w:sz w:val="28"/>
                <w:szCs w:val="28"/>
                <w:lang w:eastAsia="zh-Hans"/>
              </w:rPr>
            </w:pPr>
          </w:p>
        </w:tc>
      </w:tr>
      <w:tr w:rsidR="00DB7101" w14:paraId="0EDCFE8B" w14:textId="77777777">
        <w:trPr>
          <w:jc w:val="center"/>
        </w:trPr>
        <w:tc>
          <w:tcPr>
            <w:tcW w:w="2500" w:type="pct"/>
          </w:tcPr>
          <w:p w14:paraId="1AED8A7B"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2500" w:type="pct"/>
          </w:tcPr>
          <w:p w14:paraId="25E64B21" w14:textId="77777777" w:rsidR="00DB7101" w:rsidRDefault="00120F0A">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4F1DCDE5" w14:textId="77777777" w:rsidR="00DB7101" w:rsidRDefault="00DB7101">
      <w:pPr>
        <w:pStyle w:val="150"/>
        <w:spacing w:line="360" w:lineRule="auto"/>
        <w:ind w:firstLineChars="0" w:firstLine="0"/>
        <w:rPr>
          <w:rFonts w:ascii="Times New Roman Regular" w:hAnsi="Times New Roman Regular" w:cs="Times New Roman Regular"/>
          <w:lang w:eastAsia="zh-Hans"/>
        </w:rPr>
        <w:sectPr w:rsidR="00DB7101">
          <w:footerReference w:type="default" r:id="rId17"/>
          <w:footerReference w:type="first" r:id="rId18"/>
          <w:pgSz w:w="11906" w:h="16838"/>
          <w:pgMar w:top="1418" w:right="1700" w:bottom="1418" w:left="1418" w:header="851" w:footer="992" w:gutter="0"/>
          <w:cols w:space="720"/>
          <w:docGrid w:type="lines" w:linePitch="312"/>
        </w:sectPr>
      </w:pPr>
    </w:p>
    <w:p w14:paraId="4570BB42" w14:textId="77777777" w:rsidR="00DB7101" w:rsidRDefault="00120F0A">
      <w:pPr>
        <w:pStyle w:val="150"/>
        <w:spacing w:after="78"/>
        <w:ind w:firstLine="602"/>
      </w:pPr>
      <w:bookmarkStart w:id="23" w:name="_Hlk111222939"/>
      <w:bookmarkEnd w:id="7"/>
      <w:r>
        <w:rPr>
          <w:rFonts w:ascii="黑体" w:eastAsia="黑体"/>
          <w:b/>
          <w:color w:val="000000"/>
          <w:sz w:val="30"/>
          <w:szCs w:val="30"/>
        </w:rPr>
        <w:lastRenderedPageBreak/>
        <w:t>附件</w:t>
      </w:r>
      <w:r>
        <w:rPr>
          <w:rFonts w:ascii="黑体" w:eastAsia="黑体" w:hint="eastAsia"/>
          <w:b/>
          <w:color w:val="000000"/>
          <w:sz w:val="30"/>
          <w:szCs w:val="30"/>
        </w:rPr>
        <w:t>1</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0CCB07E" w14:textId="77777777" w:rsidR="00DB7101" w:rsidRDefault="00DB7101">
      <w:pPr>
        <w:spacing w:after="78"/>
        <w:ind w:firstLine="723"/>
        <w:jc w:val="center"/>
        <w:rPr>
          <w:rFonts w:ascii="宋体" w:hAnsi="宋体" w:hint="eastAsia"/>
          <w:b/>
          <w:sz w:val="36"/>
          <w:szCs w:val="36"/>
        </w:rPr>
      </w:pPr>
    </w:p>
    <w:p w14:paraId="179B7943" w14:textId="77777777" w:rsidR="00DB7101" w:rsidRDefault="00120F0A">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287CE9D" w14:textId="77777777" w:rsidR="00DB7101" w:rsidRDefault="00120F0A">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6F0E3D9D" w14:textId="77777777" w:rsidR="00DB7101" w:rsidRDefault="00120F0A">
      <w:pPr>
        <w:spacing w:after="78"/>
        <w:ind w:firstLine="560"/>
      </w:pPr>
      <w:r>
        <w:rPr>
          <w:rFonts w:hint="eastAsia"/>
        </w:rPr>
        <w:t>一、严禁甲方人员有以下行为：</w:t>
      </w:r>
    </w:p>
    <w:p w14:paraId="105EB569" w14:textId="77777777" w:rsidR="00DB7101" w:rsidRDefault="00120F0A">
      <w:pPr>
        <w:spacing w:after="78"/>
        <w:ind w:firstLine="560"/>
      </w:pPr>
      <w:r>
        <w:t>1.</w:t>
      </w:r>
      <w:r>
        <w:rPr>
          <w:rFonts w:hint="eastAsia"/>
        </w:rPr>
        <w:t>利用职务便利在经营活动中谋取个人私利，损害甲方利益；</w:t>
      </w:r>
    </w:p>
    <w:p w14:paraId="1C623CE9" w14:textId="77777777" w:rsidR="00DB7101" w:rsidRDefault="00120F0A">
      <w:pPr>
        <w:spacing w:after="78"/>
        <w:ind w:firstLine="560"/>
      </w:pPr>
      <w:r>
        <w:t>2.</w:t>
      </w:r>
      <w:r>
        <w:rPr>
          <w:rFonts w:hint="eastAsia"/>
        </w:rPr>
        <w:t>在经济活动中索取、收受财物。</w:t>
      </w:r>
    </w:p>
    <w:p w14:paraId="7FC78038" w14:textId="77777777" w:rsidR="00DB7101" w:rsidRDefault="00120F0A">
      <w:pPr>
        <w:spacing w:after="78"/>
        <w:ind w:firstLine="560"/>
      </w:pPr>
      <w:r>
        <w:rPr>
          <w:rFonts w:hint="eastAsia"/>
        </w:rPr>
        <w:t>二、乙方不可以有以下行为：</w:t>
      </w:r>
    </w:p>
    <w:p w14:paraId="238EF2C9" w14:textId="77777777" w:rsidR="00DB7101" w:rsidRDefault="00120F0A">
      <w:pPr>
        <w:spacing w:after="78"/>
        <w:ind w:firstLine="560"/>
      </w:pPr>
      <w:r>
        <w:t>1.</w:t>
      </w:r>
      <w:r>
        <w:rPr>
          <w:rFonts w:hint="eastAsia"/>
        </w:rPr>
        <w:t>向甲方人员行贿或变相行贿；</w:t>
      </w:r>
    </w:p>
    <w:p w14:paraId="3E04C809" w14:textId="77777777" w:rsidR="00DB7101" w:rsidRDefault="00120F0A">
      <w:pPr>
        <w:spacing w:after="78"/>
        <w:ind w:firstLine="560"/>
      </w:pPr>
      <w:r>
        <w:t>2.</w:t>
      </w:r>
      <w:r>
        <w:rPr>
          <w:rFonts w:hint="eastAsia"/>
        </w:rPr>
        <w:t>向甲方人员赠送现金、购物卡、贵重礼品等</w:t>
      </w:r>
      <w:r>
        <w:rPr>
          <w:rFonts w:hint="eastAsia"/>
          <w:lang w:eastAsia="zh-Hans"/>
        </w:rPr>
        <w:t>。</w:t>
      </w:r>
    </w:p>
    <w:p w14:paraId="587AD1E4" w14:textId="77777777" w:rsidR="00DB7101" w:rsidRDefault="00120F0A">
      <w:pPr>
        <w:spacing w:after="78"/>
        <w:ind w:firstLine="560"/>
      </w:pPr>
      <w:r>
        <w:rPr>
          <w:rFonts w:hint="eastAsia"/>
        </w:rPr>
        <w:t>以上规定的执行希望得到甲乙双方的支持和配合，若甲方人员有违反上述规定的行为，乙方须告知甲方，甲方将严肃处理，绝不姑息。</w:t>
      </w:r>
    </w:p>
    <w:p w14:paraId="7AD302BF" w14:textId="77777777" w:rsidR="00DB7101" w:rsidRDefault="00120F0A">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已支付已发生合同金额的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0C1D614F" w14:textId="77777777" w:rsidR="00DB7101" w:rsidRDefault="00120F0A">
      <w:pPr>
        <w:spacing w:after="78"/>
        <w:ind w:firstLine="560"/>
      </w:pPr>
      <w:r>
        <w:rPr>
          <w:rFonts w:hint="eastAsia"/>
        </w:rPr>
        <w:t>为了互惠互利的长期发展关系，敬请互相配合。</w:t>
      </w:r>
    </w:p>
    <w:p w14:paraId="5E2ADA5B" w14:textId="77777777" w:rsidR="00DB7101" w:rsidRDefault="00120F0A">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2D07B9EA" w14:textId="77777777" w:rsidR="00DB7101" w:rsidRDefault="00120F0A">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23"/>
    </w:p>
    <w:p w14:paraId="1C740C38" w14:textId="77777777" w:rsidR="00DB7101" w:rsidRDefault="00120F0A">
      <w:pPr>
        <w:spacing w:after="78"/>
      </w:pPr>
      <w:r>
        <w:rPr>
          <w:rFonts w:ascii="黑体" w:eastAsia="黑体" w:hAnsi="黑体" w:hint="eastAsia"/>
          <w:sz w:val="32"/>
          <w:szCs w:val="32"/>
        </w:rPr>
        <w:br w:type="page"/>
      </w:r>
    </w:p>
    <w:p w14:paraId="2B057B64" w14:textId="77777777" w:rsidR="00DB7101" w:rsidRDefault="00120F0A">
      <w:pPr>
        <w:pStyle w:val="1"/>
        <w:numPr>
          <w:ilvl w:val="0"/>
          <w:numId w:val="3"/>
        </w:numPr>
        <w:spacing w:after="78"/>
        <w:jc w:val="center"/>
      </w:pPr>
      <w:r>
        <w:rPr>
          <w:rFonts w:ascii="黑体" w:eastAsia="黑体" w:hAnsi="黑体" w:hint="eastAsia"/>
          <w:sz w:val="32"/>
          <w:szCs w:val="32"/>
        </w:rPr>
        <w:lastRenderedPageBreak/>
        <w:t>报价文件格式</w:t>
      </w:r>
    </w:p>
    <w:p w14:paraId="0C5B63E7" w14:textId="77777777" w:rsidR="00DB7101" w:rsidRDefault="00120F0A">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29144DB7" w14:textId="77777777" w:rsidR="00DB7101" w:rsidRDefault="00120F0A">
      <w:pPr>
        <w:spacing w:after="78"/>
        <w:jc w:val="center"/>
        <w:rPr>
          <w:b/>
          <w:bCs/>
          <w:sz w:val="40"/>
          <w:szCs w:val="40"/>
        </w:rPr>
      </w:pPr>
      <w:r>
        <w:rPr>
          <w:rFonts w:hint="eastAsia"/>
          <w:b/>
          <w:bCs/>
          <w:sz w:val="40"/>
          <w:szCs w:val="40"/>
        </w:rPr>
        <w:t>履约担保办理服务采购项目</w:t>
      </w:r>
    </w:p>
    <w:p w14:paraId="0AF6332F" w14:textId="77777777" w:rsidR="00DB7101" w:rsidRDefault="00DB7101">
      <w:pPr>
        <w:spacing w:after="78"/>
      </w:pPr>
    </w:p>
    <w:p w14:paraId="2216536A" w14:textId="77777777" w:rsidR="00DB7101" w:rsidRDefault="00DB7101">
      <w:pPr>
        <w:spacing w:after="78"/>
        <w:rPr>
          <w:b/>
          <w:bCs/>
          <w:sz w:val="40"/>
          <w:szCs w:val="40"/>
        </w:rPr>
      </w:pPr>
    </w:p>
    <w:p w14:paraId="4D8ACBF8" w14:textId="77777777" w:rsidR="00DB7101" w:rsidRDefault="00DB7101">
      <w:pPr>
        <w:spacing w:after="78"/>
        <w:rPr>
          <w:sz w:val="40"/>
          <w:szCs w:val="40"/>
        </w:rPr>
      </w:pPr>
    </w:p>
    <w:p w14:paraId="60BFC75A" w14:textId="77777777" w:rsidR="00DB7101" w:rsidRDefault="00DB7101">
      <w:pPr>
        <w:spacing w:after="78"/>
        <w:jc w:val="center"/>
        <w:rPr>
          <w:b/>
          <w:bCs/>
          <w:sz w:val="48"/>
          <w:szCs w:val="48"/>
        </w:rPr>
      </w:pPr>
    </w:p>
    <w:p w14:paraId="384FB4DE" w14:textId="77777777" w:rsidR="00DB7101" w:rsidRDefault="00120F0A">
      <w:pPr>
        <w:spacing w:after="78"/>
        <w:jc w:val="center"/>
        <w:rPr>
          <w:b/>
          <w:bCs/>
          <w:sz w:val="48"/>
          <w:szCs w:val="48"/>
        </w:rPr>
      </w:pPr>
      <w:r>
        <w:rPr>
          <w:rFonts w:hint="eastAsia"/>
          <w:b/>
          <w:bCs/>
          <w:sz w:val="48"/>
          <w:szCs w:val="48"/>
        </w:rPr>
        <w:t>报价文件</w:t>
      </w:r>
    </w:p>
    <w:p w14:paraId="64DA7513" w14:textId="77777777" w:rsidR="00DB7101" w:rsidRDefault="00DB7101">
      <w:pPr>
        <w:spacing w:after="78"/>
        <w:rPr>
          <w:sz w:val="40"/>
          <w:szCs w:val="40"/>
        </w:rPr>
      </w:pPr>
    </w:p>
    <w:p w14:paraId="2BCA3E3C" w14:textId="77777777" w:rsidR="00DB7101" w:rsidRDefault="00DB7101">
      <w:pPr>
        <w:spacing w:after="78"/>
        <w:rPr>
          <w:sz w:val="40"/>
          <w:szCs w:val="40"/>
        </w:rPr>
      </w:pPr>
    </w:p>
    <w:p w14:paraId="08C23F98" w14:textId="77777777" w:rsidR="00DB7101" w:rsidRDefault="00DB7101">
      <w:pPr>
        <w:spacing w:after="78"/>
        <w:rPr>
          <w:sz w:val="40"/>
          <w:szCs w:val="40"/>
        </w:rPr>
      </w:pPr>
    </w:p>
    <w:p w14:paraId="1F0E5BC0" w14:textId="77777777" w:rsidR="00DB7101" w:rsidRDefault="00DB7101">
      <w:pPr>
        <w:spacing w:after="78"/>
      </w:pPr>
    </w:p>
    <w:p w14:paraId="04E28AB4" w14:textId="77777777" w:rsidR="00DB7101" w:rsidRDefault="00DB7101">
      <w:pPr>
        <w:spacing w:after="78"/>
        <w:rPr>
          <w:sz w:val="40"/>
          <w:szCs w:val="40"/>
        </w:rPr>
      </w:pPr>
    </w:p>
    <w:p w14:paraId="01EFC67A" w14:textId="77777777" w:rsidR="00DB7101" w:rsidRDefault="00DB7101">
      <w:pPr>
        <w:spacing w:after="78"/>
        <w:rPr>
          <w:sz w:val="40"/>
          <w:szCs w:val="40"/>
        </w:rPr>
      </w:pPr>
    </w:p>
    <w:p w14:paraId="669DFACE" w14:textId="77777777" w:rsidR="00DB7101" w:rsidRDefault="00120F0A">
      <w:pPr>
        <w:spacing w:after="78"/>
        <w:ind w:leftChars="500" w:left="1050"/>
        <w:rPr>
          <w:sz w:val="32"/>
          <w:szCs w:val="32"/>
        </w:rPr>
      </w:pPr>
      <w:r>
        <w:rPr>
          <w:rFonts w:hint="eastAsia"/>
          <w:sz w:val="32"/>
          <w:szCs w:val="32"/>
        </w:rPr>
        <w:t>报价单位：</w:t>
      </w:r>
    </w:p>
    <w:p w14:paraId="55AB8B6D" w14:textId="77777777" w:rsidR="00DB7101" w:rsidRDefault="00120F0A">
      <w:pPr>
        <w:spacing w:after="78"/>
        <w:ind w:leftChars="500" w:left="1050"/>
        <w:rPr>
          <w:sz w:val="32"/>
          <w:szCs w:val="32"/>
        </w:rPr>
      </w:pPr>
      <w:r>
        <w:rPr>
          <w:rFonts w:hint="eastAsia"/>
          <w:sz w:val="32"/>
          <w:szCs w:val="32"/>
        </w:rPr>
        <w:t>联系人：</w:t>
      </w:r>
    </w:p>
    <w:p w14:paraId="3110B63B" w14:textId="77777777" w:rsidR="00DB7101" w:rsidRDefault="00120F0A">
      <w:pPr>
        <w:spacing w:after="78"/>
        <w:ind w:leftChars="500" w:left="1050"/>
        <w:rPr>
          <w:sz w:val="32"/>
          <w:szCs w:val="32"/>
        </w:rPr>
      </w:pPr>
      <w:r>
        <w:rPr>
          <w:rFonts w:hint="eastAsia"/>
          <w:sz w:val="32"/>
          <w:szCs w:val="32"/>
        </w:rPr>
        <w:t>联系电话：</w:t>
      </w:r>
    </w:p>
    <w:p w14:paraId="692BC2E8" w14:textId="77777777" w:rsidR="00DB7101" w:rsidRDefault="00120F0A">
      <w:pPr>
        <w:spacing w:after="78"/>
        <w:ind w:leftChars="500" w:left="1050"/>
        <w:rPr>
          <w:sz w:val="32"/>
          <w:szCs w:val="32"/>
        </w:rPr>
      </w:pPr>
      <w:r>
        <w:rPr>
          <w:rFonts w:hint="eastAsia"/>
          <w:sz w:val="32"/>
          <w:szCs w:val="32"/>
        </w:rPr>
        <w:t>日期：</w:t>
      </w:r>
    </w:p>
    <w:p w14:paraId="4EE13771" w14:textId="77777777" w:rsidR="00DB7101" w:rsidRDefault="00DB7101">
      <w:pPr>
        <w:spacing w:after="78"/>
      </w:pPr>
    </w:p>
    <w:p w14:paraId="3118B8E0" w14:textId="77777777" w:rsidR="00DB7101" w:rsidRDefault="00120F0A">
      <w:pPr>
        <w:spacing w:after="78"/>
        <w:rPr>
          <w:rFonts w:ascii="仿宋" w:eastAsia="仿宋" w:hAnsi="仿宋" w:hint="eastAsia"/>
          <w:b/>
          <w:bCs/>
          <w:kern w:val="0"/>
          <w:sz w:val="24"/>
        </w:rPr>
      </w:pPr>
      <w:r>
        <w:rPr>
          <w:rFonts w:ascii="仿宋" w:eastAsia="仿宋" w:hAnsi="仿宋" w:hint="eastAsia"/>
          <w:b/>
          <w:bCs/>
          <w:kern w:val="0"/>
          <w:sz w:val="24"/>
        </w:rPr>
        <w:br w:type="page"/>
      </w:r>
    </w:p>
    <w:p w14:paraId="1C794683" w14:textId="77777777" w:rsidR="00DB7101" w:rsidRDefault="00120F0A">
      <w:pPr>
        <w:pStyle w:val="9"/>
        <w:keepNext/>
        <w:keepLines/>
        <w:numPr>
          <w:ilvl w:val="0"/>
          <w:numId w:val="12"/>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DB7101" w14:paraId="2C814CAC" w14:textId="77777777">
        <w:trPr>
          <w:cantSplit/>
          <w:trHeight w:val="601"/>
          <w:jc w:val="center"/>
        </w:trPr>
        <w:tc>
          <w:tcPr>
            <w:tcW w:w="1522" w:type="dxa"/>
            <w:vAlign w:val="center"/>
          </w:tcPr>
          <w:p w14:paraId="7392E0F6"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64CD213F" w14:textId="77777777" w:rsidR="00DB7101" w:rsidRDefault="00DB7101">
            <w:pPr>
              <w:widowControl/>
              <w:spacing w:after="78" w:line="360" w:lineRule="atLeast"/>
              <w:jc w:val="center"/>
              <w:rPr>
                <w:rFonts w:ascii="仿宋" w:eastAsia="仿宋" w:hAnsi="仿宋" w:cs="仿宋" w:hint="eastAsia"/>
                <w:sz w:val="24"/>
                <w:szCs w:val="20"/>
              </w:rPr>
            </w:pPr>
          </w:p>
        </w:tc>
      </w:tr>
      <w:tr w:rsidR="00DB7101" w14:paraId="14C79DEB" w14:textId="77777777">
        <w:trPr>
          <w:cantSplit/>
          <w:trHeight w:val="652"/>
          <w:jc w:val="center"/>
        </w:trPr>
        <w:tc>
          <w:tcPr>
            <w:tcW w:w="1522" w:type="dxa"/>
            <w:vAlign w:val="center"/>
          </w:tcPr>
          <w:p w14:paraId="776733B4"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4D377CB2" w14:textId="77777777" w:rsidR="00DB7101" w:rsidRDefault="00DB7101">
            <w:pPr>
              <w:widowControl/>
              <w:spacing w:after="78" w:line="360" w:lineRule="atLeast"/>
              <w:jc w:val="center"/>
              <w:rPr>
                <w:rFonts w:ascii="仿宋" w:eastAsia="仿宋" w:hAnsi="仿宋" w:cs="仿宋" w:hint="eastAsia"/>
                <w:sz w:val="24"/>
                <w:szCs w:val="20"/>
              </w:rPr>
            </w:pPr>
          </w:p>
        </w:tc>
        <w:tc>
          <w:tcPr>
            <w:tcW w:w="1320" w:type="dxa"/>
            <w:vAlign w:val="center"/>
          </w:tcPr>
          <w:p w14:paraId="64B79FB0" w14:textId="77777777" w:rsidR="00DB7101" w:rsidRDefault="00120F0A">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737619C5" w14:textId="77777777" w:rsidR="00DB7101" w:rsidRDefault="00DB7101">
            <w:pPr>
              <w:widowControl/>
              <w:spacing w:after="78" w:line="360" w:lineRule="atLeast"/>
              <w:jc w:val="center"/>
              <w:rPr>
                <w:rFonts w:ascii="仿宋" w:eastAsia="仿宋" w:hAnsi="仿宋" w:cs="仿宋" w:hint="eastAsia"/>
                <w:sz w:val="24"/>
                <w:szCs w:val="20"/>
              </w:rPr>
            </w:pPr>
          </w:p>
        </w:tc>
      </w:tr>
      <w:tr w:rsidR="00DB7101" w14:paraId="2D8148A4" w14:textId="77777777">
        <w:trPr>
          <w:cantSplit/>
          <w:trHeight w:val="684"/>
          <w:jc w:val="center"/>
        </w:trPr>
        <w:tc>
          <w:tcPr>
            <w:tcW w:w="1522" w:type="dxa"/>
            <w:vAlign w:val="center"/>
          </w:tcPr>
          <w:p w14:paraId="490203E2"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6D5BC1D3"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7427BBDA" w14:textId="77777777" w:rsidR="00DB7101" w:rsidRDefault="00DB7101">
            <w:pPr>
              <w:widowControl/>
              <w:spacing w:after="78" w:line="360" w:lineRule="atLeast"/>
              <w:jc w:val="center"/>
              <w:rPr>
                <w:rFonts w:ascii="仿宋" w:eastAsia="仿宋" w:hAnsi="仿宋" w:cs="仿宋" w:hint="eastAsia"/>
                <w:sz w:val="24"/>
                <w:szCs w:val="20"/>
              </w:rPr>
            </w:pPr>
          </w:p>
        </w:tc>
        <w:tc>
          <w:tcPr>
            <w:tcW w:w="1320" w:type="dxa"/>
            <w:vAlign w:val="center"/>
          </w:tcPr>
          <w:p w14:paraId="335E924E"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4E1F9AC5" w14:textId="77777777" w:rsidR="00DB7101" w:rsidRDefault="00DB7101">
            <w:pPr>
              <w:widowControl/>
              <w:spacing w:after="78" w:line="360" w:lineRule="atLeast"/>
              <w:jc w:val="center"/>
              <w:rPr>
                <w:rFonts w:ascii="仿宋" w:eastAsia="仿宋" w:hAnsi="仿宋" w:cs="仿宋" w:hint="eastAsia"/>
                <w:sz w:val="24"/>
                <w:szCs w:val="20"/>
              </w:rPr>
            </w:pPr>
          </w:p>
        </w:tc>
      </w:tr>
      <w:tr w:rsidR="00DB7101" w14:paraId="1A24A955" w14:textId="77777777">
        <w:trPr>
          <w:trHeight w:val="618"/>
          <w:jc w:val="center"/>
        </w:trPr>
        <w:tc>
          <w:tcPr>
            <w:tcW w:w="1522" w:type="dxa"/>
            <w:vAlign w:val="center"/>
          </w:tcPr>
          <w:p w14:paraId="53CC8395"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67E0DA52"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38246AE9" w14:textId="77777777" w:rsidR="00DB7101" w:rsidRDefault="00DB7101">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68262E6E"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BD01E3C" w14:textId="77777777" w:rsidR="00DB7101" w:rsidRDefault="00DB7101">
            <w:pPr>
              <w:widowControl/>
              <w:spacing w:after="78" w:line="360" w:lineRule="atLeast"/>
              <w:jc w:val="center"/>
              <w:rPr>
                <w:rFonts w:ascii="仿宋" w:eastAsia="仿宋" w:hAnsi="仿宋" w:cs="仿宋" w:hint="eastAsia"/>
                <w:sz w:val="24"/>
                <w:szCs w:val="20"/>
              </w:rPr>
            </w:pPr>
          </w:p>
        </w:tc>
      </w:tr>
      <w:tr w:rsidR="00DB7101" w14:paraId="0A3BB8DA" w14:textId="77777777">
        <w:trPr>
          <w:cantSplit/>
          <w:trHeight w:val="628"/>
          <w:jc w:val="center"/>
        </w:trPr>
        <w:tc>
          <w:tcPr>
            <w:tcW w:w="1522" w:type="dxa"/>
            <w:vAlign w:val="center"/>
          </w:tcPr>
          <w:p w14:paraId="0B80EAF0"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6BC1B07B" w14:textId="77777777" w:rsidR="00DB7101" w:rsidRDefault="00DB7101">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009C60D7" w14:textId="77777777" w:rsidR="00DB7101" w:rsidRDefault="00120F0A">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DB7101" w14:paraId="516686F7" w14:textId="77777777">
        <w:trPr>
          <w:cantSplit/>
          <w:trHeight w:val="918"/>
          <w:jc w:val="center"/>
        </w:trPr>
        <w:tc>
          <w:tcPr>
            <w:tcW w:w="1522" w:type="dxa"/>
            <w:vAlign w:val="center"/>
          </w:tcPr>
          <w:p w14:paraId="302F4522"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207C08B3" w14:textId="77777777" w:rsidR="00DB7101" w:rsidRDefault="00DB7101">
            <w:pPr>
              <w:widowControl/>
              <w:spacing w:after="78" w:line="360" w:lineRule="atLeast"/>
              <w:rPr>
                <w:rFonts w:ascii="仿宋" w:eastAsia="仿宋" w:hAnsi="仿宋" w:cs="仿宋" w:hint="eastAsia"/>
                <w:sz w:val="24"/>
                <w:szCs w:val="20"/>
              </w:rPr>
            </w:pPr>
          </w:p>
        </w:tc>
      </w:tr>
      <w:tr w:rsidR="00DB7101" w14:paraId="08AAE643" w14:textId="77777777">
        <w:trPr>
          <w:cantSplit/>
          <w:trHeight w:val="836"/>
          <w:jc w:val="center"/>
        </w:trPr>
        <w:tc>
          <w:tcPr>
            <w:tcW w:w="1522" w:type="dxa"/>
            <w:vAlign w:val="center"/>
          </w:tcPr>
          <w:p w14:paraId="6554A24F"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7AE39A7F" w14:textId="77777777" w:rsidR="00DB7101" w:rsidRDefault="00DB7101">
            <w:pPr>
              <w:widowControl/>
              <w:spacing w:after="78" w:line="360" w:lineRule="atLeast"/>
              <w:rPr>
                <w:rFonts w:ascii="仿宋" w:eastAsia="仿宋" w:hAnsi="仿宋" w:cs="仿宋" w:hint="eastAsia"/>
                <w:sz w:val="24"/>
                <w:szCs w:val="20"/>
              </w:rPr>
            </w:pPr>
          </w:p>
        </w:tc>
      </w:tr>
      <w:tr w:rsidR="00DB7101" w14:paraId="792F8AD8" w14:textId="77777777">
        <w:trPr>
          <w:cantSplit/>
          <w:trHeight w:val="799"/>
          <w:jc w:val="center"/>
        </w:trPr>
        <w:tc>
          <w:tcPr>
            <w:tcW w:w="1522" w:type="dxa"/>
            <w:vAlign w:val="center"/>
          </w:tcPr>
          <w:p w14:paraId="1F505004"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671A5B5A" w14:textId="77777777" w:rsidR="00DB7101" w:rsidRDefault="00DB7101">
            <w:pPr>
              <w:widowControl/>
              <w:spacing w:after="78" w:line="360" w:lineRule="atLeast"/>
              <w:rPr>
                <w:rFonts w:ascii="仿宋" w:eastAsia="仿宋" w:hAnsi="仿宋" w:cs="仿宋" w:hint="eastAsia"/>
                <w:sz w:val="24"/>
                <w:szCs w:val="20"/>
              </w:rPr>
            </w:pPr>
          </w:p>
        </w:tc>
      </w:tr>
      <w:tr w:rsidR="00DB7101" w14:paraId="41CC4441" w14:textId="77777777">
        <w:trPr>
          <w:cantSplit/>
          <w:trHeight w:val="758"/>
          <w:jc w:val="center"/>
        </w:trPr>
        <w:tc>
          <w:tcPr>
            <w:tcW w:w="1522" w:type="dxa"/>
            <w:vAlign w:val="center"/>
          </w:tcPr>
          <w:p w14:paraId="2FEE8A0A"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6D3267FD" w14:textId="77777777" w:rsidR="00DB7101" w:rsidRDefault="00DB7101">
            <w:pPr>
              <w:widowControl/>
              <w:spacing w:after="78" w:line="360" w:lineRule="atLeast"/>
              <w:rPr>
                <w:rFonts w:ascii="仿宋" w:eastAsia="仿宋" w:hAnsi="仿宋" w:cs="仿宋" w:hint="eastAsia"/>
                <w:sz w:val="24"/>
                <w:szCs w:val="20"/>
              </w:rPr>
            </w:pPr>
          </w:p>
        </w:tc>
      </w:tr>
      <w:tr w:rsidR="00DB7101" w14:paraId="3B0AE353" w14:textId="77777777">
        <w:trPr>
          <w:cantSplit/>
          <w:trHeight w:val="1885"/>
          <w:jc w:val="center"/>
        </w:trPr>
        <w:tc>
          <w:tcPr>
            <w:tcW w:w="1522" w:type="dxa"/>
            <w:vAlign w:val="center"/>
          </w:tcPr>
          <w:p w14:paraId="54634874"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7FDF77FB" w14:textId="77777777" w:rsidR="00DB7101" w:rsidRDefault="00DB7101">
            <w:pPr>
              <w:widowControl/>
              <w:spacing w:after="78" w:line="360" w:lineRule="atLeast"/>
              <w:rPr>
                <w:rFonts w:ascii="仿宋" w:eastAsia="仿宋" w:hAnsi="仿宋" w:cs="仿宋" w:hint="eastAsia"/>
                <w:sz w:val="24"/>
                <w:szCs w:val="20"/>
              </w:rPr>
            </w:pPr>
          </w:p>
        </w:tc>
      </w:tr>
      <w:tr w:rsidR="00DB7101" w14:paraId="43D5F507" w14:textId="77777777">
        <w:trPr>
          <w:cantSplit/>
          <w:trHeight w:val="1072"/>
          <w:jc w:val="center"/>
        </w:trPr>
        <w:tc>
          <w:tcPr>
            <w:tcW w:w="1522" w:type="dxa"/>
            <w:vAlign w:val="center"/>
          </w:tcPr>
          <w:p w14:paraId="2BBFCCD5" w14:textId="77777777" w:rsidR="00DB7101" w:rsidRDefault="00120F0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7821CD82" w14:textId="77777777" w:rsidR="00DB7101" w:rsidRDefault="00DB7101">
            <w:pPr>
              <w:widowControl/>
              <w:spacing w:after="78" w:line="360" w:lineRule="atLeast"/>
              <w:jc w:val="center"/>
              <w:rPr>
                <w:rFonts w:ascii="仿宋" w:eastAsia="仿宋" w:hAnsi="仿宋" w:cs="仿宋" w:hint="eastAsia"/>
                <w:sz w:val="24"/>
                <w:szCs w:val="20"/>
              </w:rPr>
            </w:pPr>
          </w:p>
        </w:tc>
      </w:tr>
    </w:tbl>
    <w:p w14:paraId="0225F0AD" w14:textId="77777777" w:rsidR="00DB7101" w:rsidRDefault="00120F0A">
      <w:pPr>
        <w:spacing w:after="78"/>
        <w:rPr>
          <w:rFonts w:ascii="仿宋" w:eastAsia="仿宋" w:hAnsi="仿宋" w:cs="Arial" w:hint="eastAsia"/>
        </w:rPr>
      </w:pPr>
      <w:r>
        <w:br w:type="page"/>
      </w:r>
    </w:p>
    <w:p w14:paraId="048EDC3E" w14:textId="77777777" w:rsidR="00DB7101" w:rsidRDefault="00120F0A">
      <w:pPr>
        <w:pStyle w:val="9"/>
        <w:keepNext/>
        <w:keepLines/>
        <w:numPr>
          <w:ilvl w:val="0"/>
          <w:numId w:val="12"/>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77A3DD43" w14:textId="77777777" w:rsidR="00DB7101" w:rsidRDefault="00120F0A">
      <w:pPr>
        <w:pStyle w:val="3"/>
      </w:pPr>
      <w:r>
        <w:rPr>
          <w:rFonts w:hint="eastAsia"/>
        </w:rPr>
        <w:t>承诺函</w:t>
      </w:r>
    </w:p>
    <w:p w14:paraId="646C40A6" w14:textId="77777777" w:rsidR="00DB7101" w:rsidRDefault="00120F0A">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27F911D3" w14:textId="77777777" w:rsidR="00DB7101" w:rsidRDefault="00120F0A">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szCs w:val="21"/>
          <w:u w:val="single"/>
        </w:rPr>
        <w:t>履约担保办理服务采购项目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szCs w:val="21"/>
          <w:u w:val="single"/>
        </w:rPr>
        <w:t>履约担保办理服务采购项目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192D8640" w14:textId="77777777" w:rsidR="00DB7101" w:rsidRDefault="00120F0A">
      <w:pPr>
        <w:pStyle w:val="222"/>
        <w:numPr>
          <w:ilvl w:val="0"/>
          <w:numId w:val="13"/>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0283FA61" w14:textId="77777777" w:rsidR="00DB7101" w:rsidRDefault="00120F0A">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1C290666" w14:textId="77777777" w:rsidR="00DB7101" w:rsidRDefault="00120F0A">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6CE74282" w14:textId="77777777" w:rsidR="00DB7101" w:rsidRDefault="00120F0A">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7EEF62B1" w14:textId="77777777" w:rsidR="00DB7101" w:rsidRDefault="00120F0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40AA2F0A" w14:textId="77777777" w:rsidR="00DB7101" w:rsidRDefault="00120F0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BDB6D85" w14:textId="77777777" w:rsidR="00DB7101" w:rsidRDefault="00120F0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0C056DD2" w14:textId="77777777" w:rsidR="00DB7101" w:rsidRDefault="00120F0A">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4752D759" w14:textId="77777777" w:rsidR="00DB7101" w:rsidRDefault="00120F0A">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501C44CD" w14:textId="77777777" w:rsidR="00DB7101" w:rsidRDefault="00120F0A">
      <w:pPr>
        <w:tabs>
          <w:tab w:val="left" w:pos="7665"/>
        </w:tabs>
        <w:spacing w:after="78" w:line="276" w:lineRule="auto"/>
        <w:ind w:firstLineChars="200" w:firstLine="420"/>
        <w:rPr>
          <w:rFonts w:ascii="仿宋" w:eastAsia="仿宋" w:hAnsi="仿宋" w:hint="eastAsia"/>
          <w:szCs w:val="21"/>
        </w:rPr>
      </w:pPr>
      <w:bookmarkStart w:id="24" w:name="_Hlk173334961"/>
      <w:r>
        <w:rPr>
          <w:rFonts w:ascii="仿宋" w:eastAsia="仿宋" w:hAnsi="仿宋" w:hint="eastAsia"/>
          <w:szCs w:val="21"/>
        </w:rPr>
        <w:t>（1）具有良好的商业信誉、未被列入工商系统经营异常名录或严重违法失信企业名单，未被列入人民法院公布的失信被执行人名单（由供应商在《承诺函》中</w:t>
      </w:r>
      <w:proofErr w:type="gramStart"/>
      <w:r>
        <w:rPr>
          <w:rFonts w:ascii="仿宋" w:eastAsia="仿宋" w:hAnsi="仿宋" w:hint="eastAsia"/>
          <w:szCs w:val="21"/>
        </w:rPr>
        <w:t>作出</w:t>
      </w:r>
      <w:proofErr w:type="gramEnd"/>
      <w:r>
        <w:rPr>
          <w:rFonts w:ascii="仿宋" w:eastAsia="仿宋" w:hAnsi="仿宋" w:hint="eastAsia"/>
          <w:szCs w:val="21"/>
        </w:rPr>
        <w:t>声明）；</w:t>
      </w:r>
    </w:p>
    <w:p w14:paraId="678853A6"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73FDE5B6"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（3）近两年内（2023年9月至今）或成立至今（成立不足两年的单位）至少具备一项正在实施或已完成的类似业绩；</w:t>
      </w:r>
    </w:p>
    <w:p w14:paraId="6E627239"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24"/>
    <w:p w14:paraId="51C4DF54" w14:textId="77777777" w:rsidR="00DB7101" w:rsidRDefault="00120F0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08B885A4" w14:textId="77777777" w:rsidR="00DB7101" w:rsidRDefault="00120F0A">
      <w:pPr>
        <w:pStyle w:val="222"/>
        <w:numPr>
          <w:ilvl w:val="0"/>
          <w:numId w:val="13"/>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29EB9C2D"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szCs w:val="21"/>
          <w:u w:val="single"/>
        </w:rPr>
        <w:t>履约担保办理服务采购项目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4ED33BA5"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18A405DB"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67815F06"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w:t>
      </w:r>
      <w:r>
        <w:rPr>
          <w:rFonts w:ascii="仿宋" w:eastAsia="仿宋" w:hAnsi="仿宋"/>
          <w:szCs w:val="21"/>
        </w:rPr>
        <w:lastRenderedPageBreak/>
        <w:t>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927596C" w14:textId="77777777" w:rsidR="00DB7101" w:rsidRDefault="00120F0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259E61D2" w14:textId="77777777" w:rsidR="00DB7101" w:rsidRDefault="00DB7101">
      <w:pPr>
        <w:tabs>
          <w:tab w:val="left" w:pos="1110"/>
        </w:tabs>
        <w:spacing w:after="78" w:line="276" w:lineRule="auto"/>
        <w:ind w:firstLineChars="200" w:firstLine="420"/>
        <w:rPr>
          <w:rFonts w:ascii="仿宋" w:eastAsia="仿宋" w:hAnsi="仿宋" w:hint="eastAsia"/>
          <w:color w:val="000000"/>
          <w:szCs w:val="21"/>
        </w:rPr>
      </w:pPr>
    </w:p>
    <w:p w14:paraId="481B8A1C" w14:textId="77777777" w:rsidR="00DB7101" w:rsidRDefault="00120F0A">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638E1F53" w14:textId="77777777" w:rsidR="00DB7101" w:rsidRDefault="00120F0A">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5E54941C" w14:textId="77777777" w:rsidR="00DB7101" w:rsidRDefault="00120F0A">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6DC2D1A8" w14:textId="77777777" w:rsidR="00DB7101" w:rsidRDefault="00120F0A">
      <w:pPr>
        <w:pStyle w:val="3"/>
      </w:pPr>
      <w:r>
        <w:rPr>
          <w:noProof/>
        </w:rPr>
        <w:lastRenderedPageBreak/>
        <mc:AlternateContent>
          <mc:Choice Requires="wps">
            <w:drawing>
              <wp:anchor distT="0" distB="0" distL="114300" distR="114300" simplePos="0" relativeHeight="251665408" behindDoc="0" locked="0" layoutInCell="1" allowOverlap="1" wp14:anchorId="3C88BC61" wp14:editId="64AFA69C">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B8CBD8" w14:textId="77777777" w:rsidR="00DB7101" w:rsidRDefault="00DB710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C88BC61"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62B8CBD8" w14:textId="77777777" w:rsidR="00DB7101" w:rsidRDefault="00DB7101">
                      <w:pPr>
                        <w:spacing w:after="78"/>
                      </w:pPr>
                    </w:p>
                  </w:txbxContent>
                </v:textbox>
              </v:shape>
            </w:pict>
          </mc:Fallback>
        </mc:AlternateContent>
      </w:r>
      <w:r>
        <w:rPr>
          <w:rFonts w:hint="eastAsia"/>
        </w:rPr>
        <w:t>营业执照</w:t>
      </w:r>
    </w:p>
    <w:p w14:paraId="65F211EA" w14:textId="77777777" w:rsidR="00DB7101" w:rsidRDefault="00DB7101">
      <w:pPr>
        <w:tabs>
          <w:tab w:val="left" w:pos="1110"/>
        </w:tabs>
        <w:spacing w:after="78" w:line="276" w:lineRule="auto"/>
        <w:ind w:firstLineChars="200" w:firstLine="480"/>
        <w:rPr>
          <w:rFonts w:ascii="仿宋" w:eastAsia="仿宋" w:hAnsi="仿宋" w:cs="宋体" w:hint="eastAsia"/>
          <w:color w:val="000000"/>
          <w:sz w:val="24"/>
          <w:szCs w:val="21"/>
        </w:rPr>
      </w:pPr>
    </w:p>
    <w:p w14:paraId="12A62FD4" w14:textId="77777777" w:rsidR="00DB7101" w:rsidRDefault="00DB7101">
      <w:pPr>
        <w:pStyle w:val="Index8"/>
        <w:spacing w:after="78"/>
        <w:ind w:left="2940"/>
        <w:rPr>
          <w:rFonts w:ascii="仿宋" w:eastAsia="仿宋" w:hAnsi="仿宋" w:cs="宋体" w:hint="eastAsia"/>
          <w:color w:val="000000"/>
          <w:sz w:val="24"/>
          <w:szCs w:val="21"/>
        </w:rPr>
      </w:pPr>
    </w:p>
    <w:p w14:paraId="0C858820" w14:textId="77777777" w:rsidR="00DB7101" w:rsidRDefault="00DB7101">
      <w:pPr>
        <w:spacing w:after="78"/>
        <w:rPr>
          <w:rFonts w:ascii="仿宋" w:eastAsia="仿宋" w:hAnsi="仿宋" w:cs="宋体" w:hint="eastAsia"/>
          <w:color w:val="000000"/>
          <w:sz w:val="24"/>
          <w:szCs w:val="21"/>
        </w:rPr>
      </w:pPr>
    </w:p>
    <w:p w14:paraId="79C3D843" w14:textId="77777777" w:rsidR="00DB7101" w:rsidRDefault="00DB7101">
      <w:pPr>
        <w:pStyle w:val="Index8"/>
        <w:spacing w:after="78"/>
        <w:ind w:left="2940"/>
        <w:rPr>
          <w:rFonts w:ascii="仿宋" w:eastAsia="仿宋" w:hAnsi="仿宋" w:cs="宋体" w:hint="eastAsia"/>
          <w:color w:val="000000"/>
          <w:sz w:val="24"/>
          <w:szCs w:val="21"/>
        </w:rPr>
      </w:pPr>
    </w:p>
    <w:p w14:paraId="694C7BB9" w14:textId="77777777" w:rsidR="00DB7101" w:rsidRDefault="00DB7101">
      <w:pPr>
        <w:spacing w:after="78"/>
        <w:rPr>
          <w:rFonts w:ascii="仿宋" w:eastAsia="仿宋" w:hAnsi="仿宋" w:cs="宋体" w:hint="eastAsia"/>
          <w:color w:val="000000"/>
          <w:sz w:val="24"/>
          <w:szCs w:val="21"/>
        </w:rPr>
      </w:pPr>
    </w:p>
    <w:p w14:paraId="36334BF0" w14:textId="77777777" w:rsidR="00DB7101" w:rsidRDefault="00DB7101">
      <w:pPr>
        <w:pStyle w:val="Index8"/>
        <w:spacing w:after="78"/>
        <w:ind w:left="2940"/>
        <w:rPr>
          <w:rFonts w:ascii="仿宋" w:eastAsia="仿宋" w:hAnsi="仿宋" w:cs="宋体" w:hint="eastAsia"/>
          <w:color w:val="000000"/>
          <w:sz w:val="24"/>
          <w:szCs w:val="21"/>
        </w:rPr>
      </w:pPr>
    </w:p>
    <w:p w14:paraId="68F506F5" w14:textId="77777777" w:rsidR="00DB7101" w:rsidRDefault="00DB7101">
      <w:pPr>
        <w:spacing w:after="78"/>
        <w:rPr>
          <w:rFonts w:ascii="仿宋" w:eastAsia="仿宋" w:hAnsi="仿宋" w:cs="宋体" w:hint="eastAsia"/>
          <w:color w:val="000000"/>
          <w:sz w:val="24"/>
          <w:szCs w:val="21"/>
        </w:rPr>
      </w:pPr>
    </w:p>
    <w:p w14:paraId="1B18DDDE" w14:textId="77777777" w:rsidR="00DB7101" w:rsidRDefault="00DB7101">
      <w:pPr>
        <w:pStyle w:val="Index8"/>
        <w:spacing w:after="78"/>
        <w:ind w:left="2940"/>
        <w:rPr>
          <w:rFonts w:ascii="仿宋" w:eastAsia="仿宋" w:hAnsi="仿宋" w:cs="宋体" w:hint="eastAsia"/>
          <w:color w:val="000000"/>
          <w:sz w:val="24"/>
          <w:szCs w:val="21"/>
        </w:rPr>
      </w:pPr>
    </w:p>
    <w:p w14:paraId="2404409A" w14:textId="77777777" w:rsidR="00DB7101" w:rsidRDefault="00DB7101">
      <w:pPr>
        <w:spacing w:after="78"/>
        <w:rPr>
          <w:rFonts w:ascii="仿宋" w:eastAsia="仿宋" w:hAnsi="仿宋" w:cs="宋体" w:hint="eastAsia"/>
          <w:color w:val="000000"/>
          <w:sz w:val="24"/>
          <w:szCs w:val="21"/>
        </w:rPr>
      </w:pPr>
    </w:p>
    <w:p w14:paraId="522F1B34" w14:textId="77777777" w:rsidR="00DB7101" w:rsidRDefault="00DB7101">
      <w:pPr>
        <w:pStyle w:val="Index8"/>
        <w:spacing w:after="78"/>
        <w:ind w:left="2940"/>
        <w:rPr>
          <w:rFonts w:ascii="仿宋" w:eastAsia="仿宋" w:hAnsi="仿宋" w:cs="宋体" w:hint="eastAsia"/>
          <w:color w:val="000000"/>
          <w:sz w:val="24"/>
          <w:szCs w:val="21"/>
        </w:rPr>
      </w:pPr>
    </w:p>
    <w:p w14:paraId="743369C3" w14:textId="77777777" w:rsidR="00DB7101" w:rsidRDefault="00DB7101">
      <w:pPr>
        <w:spacing w:after="78"/>
        <w:rPr>
          <w:rFonts w:ascii="仿宋" w:eastAsia="仿宋" w:hAnsi="仿宋" w:cs="宋体" w:hint="eastAsia"/>
          <w:color w:val="000000"/>
          <w:sz w:val="24"/>
          <w:szCs w:val="21"/>
        </w:rPr>
      </w:pPr>
    </w:p>
    <w:p w14:paraId="736D4FCE" w14:textId="77777777" w:rsidR="00DB7101" w:rsidRDefault="00DB7101">
      <w:pPr>
        <w:spacing w:after="78"/>
      </w:pPr>
    </w:p>
    <w:p w14:paraId="439B7651" w14:textId="77777777" w:rsidR="00DB7101" w:rsidRDefault="00DB7101">
      <w:pPr>
        <w:spacing w:after="78"/>
      </w:pPr>
    </w:p>
    <w:p w14:paraId="3E16CB3B" w14:textId="77777777" w:rsidR="00DB7101" w:rsidRDefault="00120F0A">
      <w:pPr>
        <w:pStyle w:val="3"/>
        <w:rPr>
          <w:rFonts w:ascii="仿宋" w:hAnsi="仿宋" w:cs="宋体" w:hint="eastAsia"/>
          <w:color w:val="000000"/>
          <w:sz w:val="22"/>
          <w:szCs w:val="20"/>
        </w:rPr>
      </w:pPr>
      <w:r>
        <w:rPr>
          <w:rFonts w:hint="eastAsia"/>
        </w:rPr>
        <w:t>有效的银行授</w:t>
      </w:r>
      <w:proofErr w:type="gramStart"/>
      <w:r>
        <w:rPr>
          <w:rFonts w:hint="eastAsia"/>
        </w:rPr>
        <w:t>信文件</w:t>
      </w:r>
      <w:proofErr w:type="gramEnd"/>
      <w:r>
        <w:rPr>
          <w:rFonts w:hint="eastAsia"/>
        </w:rPr>
        <w:t>资质</w:t>
      </w:r>
    </w:p>
    <w:p w14:paraId="0B7F6D0E" w14:textId="77777777" w:rsidR="00DB7101" w:rsidRDefault="00120F0A">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3360" behindDoc="0" locked="0" layoutInCell="1" allowOverlap="1" wp14:anchorId="4197928D" wp14:editId="6EDE09EE">
                <wp:simplePos x="0" y="0"/>
                <wp:positionH relativeFrom="column">
                  <wp:posOffset>-84455</wp:posOffset>
                </wp:positionH>
                <wp:positionV relativeFrom="paragraph">
                  <wp:posOffset>37465</wp:posOffset>
                </wp:positionV>
                <wp:extent cx="5443220" cy="2881630"/>
                <wp:effectExtent l="4445" t="4445" r="19685" b="9525"/>
                <wp:wrapNone/>
                <wp:docPr id="2" name="文本框 2"/>
                <wp:cNvGraphicFramePr/>
                <a:graphic xmlns:a="http://schemas.openxmlformats.org/drawingml/2006/main">
                  <a:graphicData uri="http://schemas.microsoft.com/office/word/2010/wordprocessingShape">
                    <wps:wsp>
                      <wps:cNvSpPr txBox="1"/>
                      <wps:spPr>
                        <a:xfrm>
                          <a:off x="1372235" y="6741160"/>
                          <a:ext cx="5443220" cy="288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257F5D" w14:textId="77777777" w:rsidR="00DB7101" w:rsidRDefault="00DB7101">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97928D" id="文本框 2" o:spid="_x0000_s1027" type="#_x0000_t202" style="position:absolute;left:0;text-align:left;margin-left:-6.65pt;margin-top:2.95pt;width:428.6pt;height:2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" fillcolor="white [3201]" strokeweight=".5pt">
                <v:textbox>
                  <w:txbxContent>
                    <w:p w14:paraId="17257F5D" w14:textId="77777777" w:rsidR="00DB7101" w:rsidRDefault="00DB7101">
                      <w:pPr>
                        <w:spacing w:after="78"/>
                      </w:pPr>
                    </w:p>
                  </w:txbxContent>
                </v:textbox>
              </v:shape>
            </w:pict>
          </mc:Fallback>
        </mc:AlternateContent>
      </w:r>
    </w:p>
    <w:p w14:paraId="328764AA" w14:textId="77777777" w:rsidR="00DB7101" w:rsidRDefault="00DB7101">
      <w:pPr>
        <w:spacing w:after="78"/>
        <w:rPr>
          <w:rFonts w:ascii="仿宋" w:eastAsia="仿宋" w:hAnsi="仿宋" w:hint="eastAsia"/>
          <w:szCs w:val="21"/>
        </w:rPr>
      </w:pPr>
    </w:p>
    <w:p w14:paraId="0F2D988A" w14:textId="77777777" w:rsidR="00DB7101" w:rsidRDefault="00DB7101">
      <w:pPr>
        <w:pStyle w:val="Index8"/>
        <w:spacing w:after="78"/>
        <w:ind w:left="2940"/>
        <w:rPr>
          <w:rFonts w:ascii="仿宋" w:eastAsia="仿宋" w:hAnsi="仿宋" w:hint="eastAsia"/>
          <w:szCs w:val="21"/>
        </w:rPr>
      </w:pPr>
    </w:p>
    <w:p w14:paraId="6341A43F" w14:textId="77777777" w:rsidR="00DB7101" w:rsidRDefault="00DB7101">
      <w:pPr>
        <w:spacing w:after="78"/>
        <w:rPr>
          <w:rFonts w:ascii="仿宋" w:eastAsia="仿宋" w:hAnsi="仿宋" w:hint="eastAsia"/>
          <w:szCs w:val="21"/>
        </w:rPr>
      </w:pPr>
    </w:p>
    <w:p w14:paraId="6846F4FA" w14:textId="77777777" w:rsidR="00DB7101" w:rsidRDefault="00DB7101">
      <w:pPr>
        <w:pStyle w:val="Index8"/>
        <w:spacing w:after="78"/>
        <w:ind w:left="2940"/>
        <w:rPr>
          <w:rFonts w:ascii="仿宋" w:eastAsia="仿宋" w:hAnsi="仿宋" w:hint="eastAsia"/>
          <w:szCs w:val="21"/>
        </w:rPr>
      </w:pPr>
    </w:p>
    <w:p w14:paraId="053110D6" w14:textId="77777777" w:rsidR="00DB7101" w:rsidRDefault="00DB7101">
      <w:pPr>
        <w:spacing w:after="78"/>
        <w:rPr>
          <w:rFonts w:ascii="仿宋" w:eastAsia="仿宋" w:hAnsi="仿宋" w:hint="eastAsia"/>
          <w:szCs w:val="21"/>
        </w:rPr>
      </w:pPr>
    </w:p>
    <w:p w14:paraId="465F9871" w14:textId="77777777" w:rsidR="00DB7101" w:rsidRDefault="00DB7101">
      <w:pPr>
        <w:pStyle w:val="Index8"/>
        <w:spacing w:after="78"/>
        <w:ind w:left="2940"/>
        <w:rPr>
          <w:rFonts w:ascii="仿宋" w:eastAsia="仿宋" w:hAnsi="仿宋" w:hint="eastAsia"/>
          <w:szCs w:val="21"/>
        </w:rPr>
      </w:pPr>
    </w:p>
    <w:p w14:paraId="5C67F174" w14:textId="77777777" w:rsidR="00DB7101" w:rsidRDefault="00DB7101">
      <w:pPr>
        <w:spacing w:after="78"/>
        <w:rPr>
          <w:rFonts w:ascii="仿宋" w:eastAsia="仿宋" w:hAnsi="仿宋" w:hint="eastAsia"/>
          <w:szCs w:val="21"/>
        </w:rPr>
      </w:pPr>
    </w:p>
    <w:p w14:paraId="1AA6D725" w14:textId="77777777" w:rsidR="00DB7101" w:rsidRDefault="00DB7101">
      <w:pPr>
        <w:pStyle w:val="Index8"/>
        <w:spacing w:after="78"/>
        <w:ind w:left="2940"/>
        <w:rPr>
          <w:rFonts w:ascii="仿宋" w:eastAsia="仿宋" w:hAnsi="仿宋" w:hint="eastAsia"/>
          <w:szCs w:val="21"/>
        </w:rPr>
      </w:pPr>
    </w:p>
    <w:p w14:paraId="0D985E6B" w14:textId="77777777" w:rsidR="00DB7101" w:rsidRDefault="00DB7101">
      <w:pPr>
        <w:spacing w:after="78"/>
      </w:pPr>
    </w:p>
    <w:p w14:paraId="296AD649" w14:textId="77777777" w:rsidR="00DB7101" w:rsidRDefault="00120F0A">
      <w:pPr>
        <w:spacing w:after="78"/>
        <w:rPr>
          <w:rFonts w:ascii="仿宋" w:eastAsia="仿宋" w:hAnsi="仿宋" w:hint="eastAsia"/>
          <w:b/>
          <w:bCs/>
          <w:kern w:val="0"/>
          <w:sz w:val="24"/>
        </w:rPr>
      </w:pPr>
      <w:r>
        <w:rPr>
          <w:rFonts w:ascii="仿宋" w:eastAsia="仿宋" w:hAnsi="仿宋" w:cs="仿宋" w:hint="eastAsia"/>
          <w:b/>
          <w:bCs/>
          <w:sz w:val="24"/>
        </w:rPr>
        <w:br w:type="page"/>
      </w:r>
    </w:p>
    <w:p w14:paraId="02AB76D4" w14:textId="77777777" w:rsidR="00DB7101" w:rsidRDefault="00120F0A">
      <w:pPr>
        <w:pStyle w:val="9"/>
        <w:keepNext/>
        <w:keepLines/>
        <w:numPr>
          <w:ilvl w:val="0"/>
          <w:numId w:val="12"/>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履约担保办理服务采购项目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ayout w:type="fixed"/>
        <w:tblLook w:val="04A0" w:firstRow="1" w:lastRow="0" w:firstColumn="1" w:lastColumn="0" w:noHBand="0" w:noVBand="1"/>
      </w:tblPr>
      <w:tblGrid>
        <w:gridCol w:w="1092"/>
        <w:gridCol w:w="1460"/>
        <w:gridCol w:w="1314"/>
        <w:gridCol w:w="851"/>
        <w:gridCol w:w="166"/>
        <w:gridCol w:w="766"/>
        <w:gridCol w:w="1398"/>
        <w:gridCol w:w="1246"/>
      </w:tblGrid>
      <w:tr w:rsidR="00DB7101" w14:paraId="16218CF2" w14:textId="77777777">
        <w:trPr>
          <w:trHeight w:val="413"/>
          <w:jc w:val="center"/>
        </w:trPr>
        <w:tc>
          <w:tcPr>
            <w:tcW w:w="659" w:type="pct"/>
            <w:vAlign w:val="center"/>
          </w:tcPr>
          <w:p w14:paraId="06FA615C"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40" w:type="pct"/>
            <w:gridSpan w:val="7"/>
            <w:vAlign w:val="center"/>
          </w:tcPr>
          <w:p w14:paraId="4E75BEB2" w14:textId="77777777" w:rsidR="00DB7101" w:rsidRDefault="00120F0A">
            <w:pPr>
              <w:spacing w:afterLines="0" w:line="300" w:lineRule="exact"/>
              <w:jc w:val="center"/>
              <w:rPr>
                <w:rFonts w:ascii="仿宋" w:eastAsia="仿宋" w:hAnsi="仿宋" w:hint="eastAsia"/>
                <w:bCs/>
                <w:szCs w:val="21"/>
              </w:rPr>
            </w:pPr>
            <w:r>
              <w:rPr>
                <w:rFonts w:ascii="仿宋" w:eastAsia="仿宋" w:hAnsi="仿宋" w:cs="仿宋" w:hint="eastAsia"/>
                <w:b/>
                <w:bCs/>
                <w:szCs w:val="21"/>
              </w:rPr>
              <w:t>履约担保办理服务采购项目</w:t>
            </w:r>
            <w:r>
              <w:rPr>
                <w:rFonts w:ascii="仿宋" w:eastAsia="仿宋" w:hAnsi="仿宋" w:hint="eastAsia"/>
                <w:b/>
                <w:szCs w:val="21"/>
              </w:rPr>
              <w:t>报价</w:t>
            </w:r>
          </w:p>
        </w:tc>
      </w:tr>
      <w:tr w:rsidR="00DB7101" w14:paraId="25243CD2" w14:textId="77777777">
        <w:trPr>
          <w:jc w:val="center"/>
        </w:trPr>
        <w:tc>
          <w:tcPr>
            <w:tcW w:w="659" w:type="pct"/>
            <w:vMerge w:val="restart"/>
            <w:vAlign w:val="center"/>
          </w:tcPr>
          <w:p w14:paraId="2028E5C0"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672" w:type="pct"/>
            <w:gridSpan w:val="2"/>
            <w:vMerge w:val="restart"/>
            <w:vAlign w:val="center"/>
          </w:tcPr>
          <w:p w14:paraId="5C02B550" w14:textId="77777777" w:rsidR="00DB7101" w:rsidRDefault="00120F0A">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613" w:type="pct"/>
            <w:gridSpan w:val="2"/>
            <w:vAlign w:val="center"/>
          </w:tcPr>
          <w:p w14:paraId="6EF2B199"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2054" w:type="pct"/>
            <w:gridSpan w:val="3"/>
          </w:tcPr>
          <w:p w14:paraId="6F943E3A" w14:textId="77777777" w:rsidR="00DB7101" w:rsidRDefault="00120F0A">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DB7101" w14:paraId="243EB742" w14:textId="77777777">
        <w:trPr>
          <w:trHeight w:val="245"/>
          <w:jc w:val="center"/>
        </w:trPr>
        <w:tc>
          <w:tcPr>
            <w:tcW w:w="659" w:type="pct"/>
            <w:vMerge/>
            <w:vAlign w:val="center"/>
          </w:tcPr>
          <w:p w14:paraId="7A3E009A" w14:textId="77777777" w:rsidR="00DB7101" w:rsidRDefault="00DB7101">
            <w:pPr>
              <w:spacing w:afterLines="0" w:line="300" w:lineRule="exact"/>
              <w:jc w:val="center"/>
              <w:rPr>
                <w:rFonts w:ascii="仿宋" w:eastAsia="仿宋" w:hAnsi="仿宋" w:hint="eastAsia"/>
                <w:szCs w:val="21"/>
              </w:rPr>
            </w:pPr>
          </w:p>
        </w:tc>
        <w:tc>
          <w:tcPr>
            <w:tcW w:w="1672" w:type="pct"/>
            <w:gridSpan w:val="2"/>
            <w:vMerge/>
            <w:vAlign w:val="center"/>
          </w:tcPr>
          <w:p w14:paraId="37AA1C9E" w14:textId="77777777" w:rsidR="00DB7101" w:rsidRDefault="00DB7101">
            <w:pPr>
              <w:spacing w:afterLines="0" w:line="300" w:lineRule="exact"/>
              <w:jc w:val="center"/>
              <w:rPr>
                <w:rFonts w:ascii="仿宋" w:eastAsia="仿宋" w:hAnsi="仿宋" w:hint="eastAsia"/>
                <w:szCs w:val="21"/>
              </w:rPr>
            </w:pPr>
          </w:p>
        </w:tc>
        <w:tc>
          <w:tcPr>
            <w:tcW w:w="613" w:type="pct"/>
            <w:gridSpan w:val="2"/>
            <w:vAlign w:val="center"/>
          </w:tcPr>
          <w:p w14:paraId="141898DE"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2054" w:type="pct"/>
            <w:gridSpan w:val="3"/>
          </w:tcPr>
          <w:p w14:paraId="0EAD2A5C" w14:textId="77777777" w:rsidR="00DB7101" w:rsidRDefault="00120F0A">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DB7101" w14:paraId="4D38EF7A" w14:textId="77777777">
        <w:trPr>
          <w:trHeight w:val="267"/>
          <w:jc w:val="center"/>
        </w:trPr>
        <w:tc>
          <w:tcPr>
            <w:tcW w:w="659" w:type="pct"/>
            <w:vMerge/>
            <w:vAlign w:val="center"/>
          </w:tcPr>
          <w:p w14:paraId="15091C6C" w14:textId="77777777" w:rsidR="00DB7101" w:rsidRDefault="00DB7101">
            <w:pPr>
              <w:spacing w:afterLines="0" w:line="300" w:lineRule="exact"/>
              <w:jc w:val="center"/>
              <w:rPr>
                <w:rFonts w:ascii="仿宋" w:eastAsia="仿宋" w:hAnsi="仿宋" w:hint="eastAsia"/>
                <w:szCs w:val="21"/>
              </w:rPr>
            </w:pPr>
          </w:p>
        </w:tc>
        <w:tc>
          <w:tcPr>
            <w:tcW w:w="1672" w:type="pct"/>
            <w:gridSpan w:val="2"/>
            <w:vMerge/>
            <w:vAlign w:val="center"/>
          </w:tcPr>
          <w:p w14:paraId="19940C9D" w14:textId="77777777" w:rsidR="00DB7101" w:rsidRDefault="00DB7101">
            <w:pPr>
              <w:spacing w:afterLines="0" w:line="300" w:lineRule="exact"/>
              <w:jc w:val="center"/>
              <w:rPr>
                <w:rFonts w:ascii="仿宋" w:eastAsia="仿宋" w:hAnsi="仿宋" w:hint="eastAsia"/>
                <w:szCs w:val="21"/>
              </w:rPr>
            </w:pPr>
          </w:p>
        </w:tc>
        <w:tc>
          <w:tcPr>
            <w:tcW w:w="613" w:type="pct"/>
            <w:gridSpan w:val="2"/>
            <w:vAlign w:val="center"/>
          </w:tcPr>
          <w:p w14:paraId="5FB4B169"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2054" w:type="pct"/>
            <w:gridSpan w:val="3"/>
          </w:tcPr>
          <w:p w14:paraId="3206E2D6" w14:textId="77777777" w:rsidR="00DB7101" w:rsidRDefault="00120F0A">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DB7101" w14:paraId="10BFEA1F" w14:textId="77777777">
        <w:trPr>
          <w:jc w:val="center"/>
        </w:trPr>
        <w:tc>
          <w:tcPr>
            <w:tcW w:w="5000" w:type="pct"/>
            <w:gridSpan w:val="8"/>
            <w:vAlign w:val="center"/>
          </w:tcPr>
          <w:p w14:paraId="1C47FCF4" w14:textId="77777777" w:rsidR="00DB7101" w:rsidRDefault="00120F0A">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DB7101" w14:paraId="5A925A86" w14:textId="77777777">
        <w:trPr>
          <w:trHeight w:val="920"/>
          <w:jc w:val="center"/>
        </w:trPr>
        <w:tc>
          <w:tcPr>
            <w:tcW w:w="659" w:type="pct"/>
            <w:vAlign w:val="center"/>
          </w:tcPr>
          <w:p w14:paraId="2D8553B2"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880" w:type="pct"/>
            <w:vAlign w:val="center"/>
          </w:tcPr>
          <w:p w14:paraId="6EE8A27C"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*服务类型</w:t>
            </w:r>
          </w:p>
        </w:tc>
        <w:tc>
          <w:tcPr>
            <w:tcW w:w="791" w:type="pct"/>
            <w:vAlign w:val="center"/>
          </w:tcPr>
          <w:p w14:paraId="6DAE728B"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*担保金额</w:t>
            </w:r>
          </w:p>
        </w:tc>
        <w:tc>
          <w:tcPr>
            <w:tcW w:w="513" w:type="pct"/>
            <w:vAlign w:val="center"/>
          </w:tcPr>
          <w:p w14:paraId="586D364E"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担保期限</w:t>
            </w:r>
          </w:p>
        </w:tc>
        <w:tc>
          <w:tcPr>
            <w:tcW w:w="562" w:type="pct"/>
            <w:gridSpan w:val="2"/>
            <w:vAlign w:val="center"/>
          </w:tcPr>
          <w:p w14:paraId="70C93942"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43" w:type="pct"/>
            <w:vAlign w:val="center"/>
          </w:tcPr>
          <w:p w14:paraId="72A67A88" w14:textId="77777777" w:rsidR="00DB7101" w:rsidRDefault="00120F0A">
            <w:pPr>
              <w:spacing w:afterLines="0" w:line="440" w:lineRule="exact"/>
              <w:jc w:val="center"/>
              <w:rPr>
                <w:rFonts w:ascii="仿宋" w:eastAsia="仿宋" w:hAnsi="仿宋" w:hint="eastAsia"/>
                <w:b/>
                <w:szCs w:val="21"/>
              </w:rPr>
            </w:pPr>
            <w:r>
              <w:rPr>
                <w:rFonts w:ascii="仿宋" w:eastAsia="仿宋" w:hAnsi="仿宋" w:hint="eastAsia"/>
                <w:b/>
                <w:szCs w:val="21"/>
              </w:rPr>
              <w:t>*含税报</w:t>
            </w:r>
            <w:r>
              <w:rPr>
                <w:rFonts w:ascii="仿宋" w:eastAsia="仿宋" w:hAnsi="仿宋"/>
                <w:b/>
                <w:szCs w:val="21"/>
              </w:rPr>
              <w:t>价</w:t>
            </w:r>
            <w:r>
              <w:rPr>
                <w:rFonts w:ascii="仿宋" w:eastAsia="仿宋" w:hAnsi="仿宋" w:hint="eastAsia"/>
                <w:b/>
                <w:szCs w:val="21"/>
              </w:rPr>
              <w:t>（元）</w:t>
            </w:r>
          </w:p>
        </w:tc>
        <w:tc>
          <w:tcPr>
            <w:tcW w:w="748" w:type="pct"/>
            <w:vAlign w:val="center"/>
          </w:tcPr>
          <w:p w14:paraId="77B7A06D" w14:textId="77777777" w:rsidR="00DB7101" w:rsidRDefault="00120F0A">
            <w:pPr>
              <w:spacing w:afterLines="0" w:line="440" w:lineRule="exact"/>
              <w:jc w:val="center"/>
              <w:rPr>
                <w:rFonts w:ascii="仿宋" w:eastAsia="仿宋" w:hAnsi="仿宋" w:hint="eastAsia"/>
                <w:b/>
                <w:szCs w:val="21"/>
              </w:rPr>
            </w:pPr>
            <w:r>
              <w:rPr>
                <w:rFonts w:ascii="仿宋" w:eastAsia="仿宋" w:hAnsi="仿宋"/>
                <w:b/>
                <w:szCs w:val="21"/>
              </w:rPr>
              <w:t>备注</w:t>
            </w:r>
          </w:p>
        </w:tc>
      </w:tr>
      <w:tr w:rsidR="00DB7101" w14:paraId="54130AA0" w14:textId="77777777">
        <w:trPr>
          <w:trHeight w:val="976"/>
          <w:jc w:val="center"/>
        </w:trPr>
        <w:tc>
          <w:tcPr>
            <w:tcW w:w="659" w:type="pct"/>
            <w:vAlign w:val="center"/>
          </w:tcPr>
          <w:p w14:paraId="3BA7BA4B" w14:textId="77777777" w:rsidR="00DB7101" w:rsidRDefault="00120F0A">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880" w:type="pct"/>
            <w:vAlign w:val="center"/>
          </w:tcPr>
          <w:p w14:paraId="2CA2B380" w14:textId="77777777" w:rsidR="00DB7101" w:rsidRDefault="00120F0A">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银行保函形式的合同履约担保</w:t>
            </w:r>
          </w:p>
        </w:tc>
        <w:tc>
          <w:tcPr>
            <w:tcW w:w="791" w:type="pct"/>
            <w:vAlign w:val="center"/>
          </w:tcPr>
          <w:p w14:paraId="78CD10AF" w14:textId="77777777" w:rsidR="00DB7101" w:rsidRDefault="00120F0A">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1,827,336元</w:t>
            </w:r>
          </w:p>
        </w:tc>
        <w:tc>
          <w:tcPr>
            <w:tcW w:w="513" w:type="pct"/>
            <w:vAlign w:val="center"/>
          </w:tcPr>
          <w:p w14:paraId="6E060BF2" w14:textId="77777777" w:rsidR="00DB7101" w:rsidRDefault="00120F0A">
            <w:pPr>
              <w:spacing w:afterLines="0" w:line="240" w:lineRule="auto"/>
              <w:jc w:val="center"/>
              <w:rPr>
                <w:rFonts w:ascii="仿宋" w:eastAsia="仿宋" w:hAnsi="仿宋" w:hint="eastAsia"/>
                <w:szCs w:val="21"/>
              </w:rPr>
            </w:pPr>
            <w:r>
              <w:rPr>
                <w:rFonts w:ascii="仿宋" w:eastAsia="仿宋" w:hAnsi="仿宋" w:hint="eastAsia"/>
                <w:szCs w:val="21"/>
              </w:rPr>
              <w:t>暂定25个月</w:t>
            </w:r>
          </w:p>
        </w:tc>
        <w:tc>
          <w:tcPr>
            <w:tcW w:w="562" w:type="pct"/>
            <w:gridSpan w:val="2"/>
            <w:vAlign w:val="center"/>
          </w:tcPr>
          <w:p w14:paraId="79054536" w14:textId="77777777" w:rsidR="00DB7101" w:rsidRDefault="00120F0A">
            <w:pPr>
              <w:spacing w:afterLines="0" w:line="240" w:lineRule="auto"/>
              <w:jc w:val="center"/>
              <w:rPr>
                <w:rFonts w:ascii="仿宋" w:eastAsia="仿宋" w:hAnsi="仿宋" w:hint="eastAsia"/>
                <w:szCs w:val="21"/>
              </w:rPr>
            </w:pPr>
            <w:r>
              <w:rPr>
                <w:rFonts w:ascii="仿宋" w:eastAsia="仿宋" w:hAnsi="仿宋" w:hint="eastAsia"/>
                <w:szCs w:val="21"/>
              </w:rPr>
              <w:t>1项</w:t>
            </w:r>
          </w:p>
        </w:tc>
        <w:tc>
          <w:tcPr>
            <w:tcW w:w="843" w:type="pct"/>
            <w:vAlign w:val="center"/>
          </w:tcPr>
          <w:p w14:paraId="5A3D2406" w14:textId="77777777" w:rsidR="00DB7101" w:rsidRDefault="00120F0A">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748" w:type="pct"/>
            <w:vAlign w:val="center"/>
          </w:tcPr>
          <w:p w14:paraId="769BDA4F" w14:textId="77777777" w:rsidR="00DB7101" w:rsidRDefault="00120F0A">
            <w:pPr>
              <w:spacing w:afterLines="0" w:line="240" w:lineRule="auto"/>
              <w:jc w:val="left"/>
              <w:rPr>
                <w:rFonts w:ascii="仿宋" w:eastAsia="仿宋" w:hAnsi="仿宋" w:hint="eastAsia"/>
                <w:szCs w:val="21"/>
              </w:rPr>
            </w:pPr>
            <w:r>
              <w:rPr>
                <w:rFonts w:ascii="仿宋" w:eastAsia="仿宋" w:hAnsi="仿宋" w:hint="eastAsia"/>
                <w:szCs w:val="21"/>
              </w:rPr>
              <w:t>保函格式无特殊条款要求</w:t>
            </w:r>
          </w:p>
        </w:tc>
      </w:tr>
      <w:tr w:rsidR="00DB7101" w14:paraId="4C883C19" w14:textId="77777777">
        <w:trPr>
          <w:trHeight w:val="435"/>
          <w:jc w:val="center"/>
        </w:trPr>
        <w:tc>
          <w:tcPr>
            <w:tcW w:w="659" w:type="pct"/>
            <w:vAlign w:val="center"/>
          </w:tcPr>
          <w:p w14:paraId="798B74C3"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2185" w:type="pct"/>
            <w:gridSpan w:val="3"/>
            <w:vAlign w:val="center"/>
          </w:tcPr>
          <w:p w14:paraId="760B5878"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62" w:type="pct"/>
            <w:gridSpan w:val="2"/>
            <w:vAlign w:val="center"/>
          </w:tcPr>
          <w:p w14:paraId="2C4DE8B5"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592" w:type="pct"/>
            <w:gridSpan w:val="2"/>
            <w:vAlign w:val="center"/>
          </w:tcPr>
          <w:p w14:paraId="43E53DFF"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DB7101" w14:paraId="4CBAA214" w14:textId="77777777">
        <w:trPr>
          <w:trHeight w:val="259"/>
          <w:jc w:val="center"/>
        </w:trPr>
        <w:tc>
          <w:tcPr>
            <w:tcW w:w="659" w:type="pct"/>
            <w:vAlign w:val="center"/>
          </w:tcPr>
          <w:p w14:paraId="21766A78"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40" w:type="pct"/>
            <w:gridSpan w:val="7"/>
            <w:vAlign w:val="center"/>
          </w:tcPr>
          <w:p w14:paraId="56DF39D6" w14:textId="77777777"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付款方式：合同签订后，乙方开具并提供相应款项的发票，甲方一次性支付服务费。</w:t>
            </w:r>
          </w:p>
        </w:tc>
      </w:tr>
      <w:tr w:rsidR="00DB7101" w14:paraId="16534514" w14:textId="77777777">
        <w:trPr>
          <w:trHeight w:val="183"/>
          <w:jc w:val="center"/>
        </w:trPr>
        <w:tc>
          <w:tcPr>
            <w:tcW w:w="659" w:type="pct"/>
            <w:vAlign w:val="center"/>
          </w:tcPr>
          <w:p w14:paraId="2EE8C337" w14:textId="77777777" w:rsidR="00DB7101" w:rsidRDefault="00120F0A">
            <w:pPr>
              <w:spacing w:afterLines="0" w:line="300" w:lineRule="exact"/>
              <w:jc w:val="center"/>
              <w:rPr>
                <w:rFonts w:ascii="仿宋" w:eastAsia="仿宋" w:hAnsi="仿宋" w:hint="eastAsia"/>
                <w:szCs w:val="21"/>
              </w:rPr>
            </w:pPr>
            <w:r>
              <w:rPr>
                <w:rFonts w:ascii="仿宋" w:eastAsia="仿宋" w:hAnsi="仿宋" w:hint="eastAsia"/>
                <w:szCs w:val="21"/>
              </w:rPr>
              <w:t>*响应时间要求</w:t>
            </w:r>
          </w:p>
        </w:tc>
        <w:tc>
          <w:tcPr>
            <w:tcW w:w="2185" w:type="pct"/>
            <w:gridSpan w:val="3"/>
            <w:vAlign w:val="center"/>
          </w:tcPr>
          <w:p w14:paraId="3295E8AD" w14:textId="6CECBB36"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合同签订后</w:t>
            </w:r>
            <w:r w:rsidR="005756D8">
              <w:rPr>
                <w:rFonts w:ascii="仿宋" w:eastAsia="仿宋" w:hAnsi="仿宋" w:hint="eastAsia"/>
                <w:szCs w:val="21"/>
              </w:rPr>
              <w:t>3</w:t>
            </w:r>
            <w:r>
              <w:rPr>
                <w:rFonts w:ascii="仿宋" w:eastAsia="仿宋" w:hAnsi="仿宋" w:hint="eastAsia"/>
                <w:szCs w:val="21"/>
              </w:rPr>
              <w:t>个工作日内开具履约保函。</w:t>
            </w:r>
          </w:p>
        </w:tc>
        <w:tc>
          <w:tcPr>
            <w:tcW w:w="562" w:type="pct"/>
            <w:gridSpan w:val="2"/>
            <w:vAlign w:val="center"/>
          </w:tcPr>
          <w:p w14:paraId="3C0C0A91" w14:textId="77777777"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1592" w:type="pct"/>
            <w:gridSpan w:val="2"/>
            <w:vAlign w:val="center"/>
          </w:tcPr>
          <w:p w14:paraId="34FE2EB9" w14:textId="77777777" w:rsidR="00DB7101" w:rsidRDefault="00DB7101">
            <w:pPr>
              <w:spacing w:afterLines="0" w:line="300" w:lineRule="exact"/>
              <w:jc w:val="left"/>
              <w:rPr>
                <w:rFonts w:ascii="仿宋" w:eastAsia="仿宋" w:hAnsi="仿宋" w:hint="eastAsia"/>
                <w:szCs w:val="21"/>
              </w:rPr>
            </w:pPr>
          </w:p>
        </w:tc>
      </w:tr>
      <w:tr w:rsidR="00DB7101" w14:paraId="0D44E1FA" w14:textId="77777777">
        <w:trPr>
          <w:trHeight w:val="630"/>
          <w:jc w:val="center"/>
        </w:trPr>
        <w:tc>
          <w:tcPr>
            <w:tcW w:w="5000" w:type="pct"/>
            <w:gridSpan w:val="8"/>
            <w:vAlign w:val="center"/>
          </w:tcPr>
          <w:p w14:paraId="138DC9E3" w14:textId="77777777"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4186D717" w14:textId="77777777"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2、</w:t>
            </w:r>
            <w:bookmarkStart w:id="25" w:name="_Hlk180657437"/>
            <w:r>
              <w:rPr>
                <w:rFonts w:ascii="仿宋" w:eastAsia="仿宋" w:hAnsi="仿宋" w:hint="eastAsia"/>
                <w:szCs w:val="21"/>
              </w:rPr>
              <w:t>本项目的报价为包含完成本项目全部工作所应收取的全部费用（即含税包干价），包括但不限于担保服务费、技术费、手续费、凭证费、保证费、办理费、中介费、咨询费、风险费等费用，利润、增值税费和有关保险、责任等各种可能发生的费用，以及上述这些费用成本上涨增加等所有风险因素等</w:t>
            </w:r>
            <w:r>
              <w:rPr>
                <w:rFonts w:ascii="Times New Roman" w:eastAsia="仿宋_GB2312" w:hAnsi="Times New Roman" w:hint="eastAsia"/>
                <w:bCs/>
                <w:color w:val="000000"/>
                <w:sz w:val="32"/>
                <w:szCs w:val="32"/>
              </w:rPr>
              <w:t>。</w:t>
            </w:r>
            <w:bookmarkEnd w:id="25"/>
          </w:p>
          <w:p w14:paraId="6CF66E16" w14:textId="77777777" w:rsidR="00DB7101" w:rsidRDefault="00120F0A">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w:t>
            </w:r>
            <w:proofErr w:type="gramStart"/>
            <w:r>
              <w:rPr>
                <w:rFonts w:ascii="仿宋" w:eastAsia="仿宋" w:hAnsi="仿宋" w:hint="eastAsia"/>
                <w:b/>
                <w:bCs/>
                <w:szCs w:val="21"/>
              </w:rPr>
              <w:t>税单价报价</w:t>
            </w:r>
            <w:proofErr w:type="gramEnd"/>
            <w:r>
              <w:rPr>
                <w:rFonts w:ascii="仿宋" w:eastAsia="仿宋" w:hAnsi="仿宋" w:hint="eastAsia"/>
                <w:b/>
                <w:bCs/>
                <w:szCs w:val="21"/>
              </w:rPr>
              <w:t>为准。</w:t>
            </w:r>
          </w:p>
          <w:p w14:paraId="44EA2EF0" w14:textId="77777777" w:rsidR="00DB7101" w:rsidRDefault="00120F0A">
            <w:pPr>
              <w:spacing w:afterLines="0" w:line="300" w:lineRule="exact"/>
              <w:jc w:val="left"/>
              <w:rPr>
                <w:rFonts w:ascii="仿宋" w:eastAsia="仿宋" w:hAnsi="仿宋" w:hint="eastAsia"/>
                <w:b/>
                <w:bCs/>
                <w:szCs w:val="21"/>
              </w:rPr>
            </w:pPr>
            <w:r>
              <w:rPr>
                <w:rFonts w:ascii="仿宋" w:eastAsia="仿宋" w:hAnsi="仿宋" w:hint="eastAsia"/>
                <w:b/>
                <w:bCs/>
                <w:szCs w:val="21"/>
              </w:rPr>
              <w:t>4、合同含税价计算方式:合同不含税价=含税价/(1+税率)；</w:t>
            </w:r>
          </w:p>
          <w:p w14:paraId="67178B38" w14:textId="77777777" w:rsidR="00DB7101" w:rsidRDefault="00120F0A">
            <w:pPr>
              <w:spacing w:afterLines="0" w:line="300" w:lineRule="exact"/>
              <w:jc w:val="left"/>
              <w:rPr>
                <w:rFonts w:ascii="仿宋" w:eastAsia="仿宋" w:hAnsi="仿宋" w:hint="eastAsia"/>
                <w:szCs w:val="21"/>
              </w:rPr>
            </w:pPr>
            <w:r>
              <w:rPr>
                <w:rFonts w:ascii="仿宋" w:eastAsia="仿宋" w:hAnsi="仿宋" w:hint="eastAsia"/>
                <w:szCs w:val="21"/>
              </w:rPr>
              <w:t>5、以上报价为最终报价，无现场议价，报价人参与报价即视为已知悉并接受该情况。</w:t>
            </w:r>
          </w:p>
        </w:tc>
      </w:tr>
    </w:tbl>
    <w:p w14:paraId="269DE640" w14:textId="77777777" w:rsidR="00DB7101" w:rsidRDefault="00DB7101">
      <w:pPr>
        <w:snapToGrid w:val="0"/>
        <w:spacing w:afterLines="0" w:line="360" w:lineRule="auto"/>
        <w:rPr>
          <w:rFonts w:ascii="仿宋" w:eastAsia="仿宋" w:hAnsi="仿宋" w:cs="Arial" w:hint="eastAsia"/>
        </w:rPr>
      </w:pPr>
    </w:p>
    <w:p w14:paraId="1296E218" w14:textId="77777777" w:rsidR="00DB7101" w:rsidRDefault="00120F0A">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416C7914" w14:textId="77777777" w:rsidR="00DB7101" w:rsidRDefault="00120F0A">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796DBD3E" w14:textId="77777777" w:rsidR="00DB7101" w:rsidRDefault="00120F0A">
      <w:pPr>
        <w:spacing w:after="78"/>
        <w:rPr>
          <w:rFonts w:ascii="仿宋" w:eastAsia="仿宋" w:hAnsi="仿宋" w:hint="eastAsia"/>
          <w:b/>
          <w:szCs w:val="21"/>
        </w:rPr>
      </w:pPr>
      <w:r>
        <w:rPr>
          <w:rFonts w:ascii="仿宋" w:eastAsia="仿宋" w:hAnsi="仿宋" w:cs="Arial" w:hint="eastAsia"/>
        </w:rPr>
        <w:br w:type="page"/>
      </w:r>
    </w:p>
    <w:p w14:paraId="0201F095" w14:textId="77777777" w:rsidR="00DB7101" w:rsidRDefault="00120F0A">
      <w:pPr>
        <w:pStyle w:val="9"/>
        <w:keepNext/>
        <w:keepLines/>
        <w:numPr>
          <w:ilvl w:val="0"/>
          <w:numId w:val="12"/>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6" w:name="_Toc116850266"/>
      <w:bookmarkStart w:id="27" w:name="_Toc133335897"/>
      <w:r>
        <w:rPr>
          <w:rFonts w:ascii="仿宋" w:eastAsia="仿宋" w:hAnsi="仿宋" w:hint="eastAsia"/>
          <w:b/>
          <w:bCs/>
          <w:kern w:val="0"/>
          <w:sz w:val="24"/>
        </w:rPr>
        <w:lastRenderedPageBreak/>
        <w:t>响应供应商认为有必要提供的其他材料</w:t>
      </w:r>
      <w:bookmarkEnd w:id="26"/>
      <w:bookmarkEnd w:id="27"/>
    </w:p>
    <w:p w14:paraId="1F773DC0" w14:textId="77777777" w:rsidR="00DB7101" w:rsidRDefault="00DB7101">
      <w:pPr>
        <w:spacing w:after="78" w:line="288" w:lineRule="auto"/>
        <w:rPr>
          <w:rFonts w:ascii="仿宋" w:eastAsia="仿宋" w:hAnsi="仿宋" w:hint="eastAsia"/>
          <w:b/>
          <w:szCs w:val="21"/>
        </w:rPr>
      </w:pPr>
    </w:p>
    <w:sectPr w:rsidR="00DB7101">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45DCD" w14:textId="77777777" w:rsidR="00DB7101" w:rsidRDefault="00120F0A">
      <w:pPr>
        <w:spacing w:after="60" w:line="240" w:lineRule="auto"/>
      </w:pPr>
      <w:r>
        <w:separator/>
      </w:r>
    </w:p>
  </w:endnote>
  <w:endnote w:type="continuationSeparator" w:id="0">
    <w:p w14:paraId="04FEFED8" w14:textId="77777777" w:rsidR="00DB7101" w:rsidRDefault="00120F0A">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101C1D-EADD-47E3-BC88-EE5AD3FB2579}"/>
    <w:embedBold r:id="rId2" w:fontKey="{6793712D-18B8-4626-A6C9-67E0ED13C731}"/>
  </w:font>
  <w:font w:name="宋体">
    <w:altName w:val="SimSun"/>
    <w:panose1 w:val="02010600030101010101"/>
    <w:charset w:val="86"/>
    <w:family w:val="auto"/>
    <w:pitch w:val="variable"/>
    <w:sig w:usb0="00000203" w:usb1="288F0000" w:usb2="00000016" w:usb3="00000000" w:csb0="00040001" w:csb1="00000000"/>
    <w:embedRegular r:id="rId3" w:subsetted="1" w:fontKey="{7411B6BD-B7B4-4E76-B687-5A9456D2F1D3}"/>
    <w:embedBold r:id="rId4" w:subsetted="1" w:fontKey="{CEBBCD9E-BED9-402C-A525-211954CD651D}"/>
  </w:font>
  <w:font w:name="Arial">
    <w:panose1 w:val="020B0604020202020204"/>
    <w:charset w:val="00"/>
    <w:family w:val="swiss"/>
    <w:pitch w:val="variable"/>
    <w:sig w:usb0="E0002EFF" w:usb1="C000785B" w:usb2="00000009" w:usb3="00000000" w:csb0="000001FF" w:csb1="00000000"/>
    <w:embedRegular r:id="rId5" w:fontKey="{7FD0439B-312D-42A4-B57D-3CF07F77AF89}"/>
    <w:embedBold r:id="rId6" w:fontKey="{7CD09A1D-B262-4A55-8D69-5CD589EDC1CE}"/>
  </w:font>
  <w:font w:name="黑体">
    <w:altName w:val="SimHei"/>
    <w:panose1 w:val="02010609060101010101"/>
    <w:charset w:val="86"/>
    <w:family w:val="modern"/>
    <w:pitch w:val="fixed"/>
    <w:sig w:usb0="800002BF" w:usb1="38CF7CFA" w:usb2="00000016" w:usb3="00000000" w:csb0="00040001" w:csb1="00000000"/>
    <w:embedRegular r:id="rId7" w:subsetted="1" w:fontKey="{FFA1B3C3-4AEE-4939-B0F9-1A24BEBCCC69}"/>
    <w:embedBold r:id="rId8" w:subsetted="1" w:fontKey="{5D9F0403-5F5B-4235-8D1B-25DC08C0AA5C}"/>
  </w:font>
  <w:font w:name="Calibri Light">
    <w:panose1 w:val="020F0302020204030204"/>
    <w:charset w:val="00"/>
    <w:family w:val="swiss"/>
    <w:pitch w:val="variable"/>
    <w:sig w:usb0="E4002EFF" w:usb1="C000247B" w:usb2="00000009" w:usb3="00000000" w:csb0="000001FF" w:csb1="00000000"/>
    <w:embedRegular r:id="rId9" w:fontKey="{B8584D26-798C-4359-A973-4216FC4AB708}"/>
    <w:embedBold r:id="rId10" w:fontKey="{5E5FDCC5-61F6-496E-9130-A86C9FA2E5E7}"/>
  </w:font>
  <w:font w:name="Cambria">
    <w:panose1 w:val="02040503050406030204"/>
    <w:charset w:val="00"/>
    <w:family w:val="roman"/>
    <w:pitch w:val="variable"/>
    <w:sig w:usb0="E00006FF" w:usb1="420024FF" w:usb2="02000000" w:usb3="00000000" w:csb0="0000019F" w:csb1="00000000"/>
    <w:embedBold r:id="rId11" w:fontKey="{69B6F274-D284-4919-A86B-7457DCDA1338}"/>
  </w:font>
  <w:font w:name="Courier New">
    <w:panose1 w:val="02070309020205020404"/>
    <w:charset w:val="00"/>
    <w:family w:val="modern"/>
    <w:pitch w:val="fixed"/>
    <w:sig w:usb0="E0002EFF" w:usb1="C0007843" w:usb2="00000009" w:usb3="00000000" w:csb0="000001FF" w:csb1="00000000"/>
    <w:embedRegular r:id="rId12" w:fontKey="{FFC3B65D-8488-47CB-A89D-B398F224A275}"/>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725AFBE1-DC3F-4A6E-A017-DCA543BCA24E}"/>
    <w:embedBold r:id="rId14" w:fontKey="{0CC1DF15-23DE-44EF-8A3D-49D2D8A8FBE9}"/>
  </w:font>
  <w:font w:name="仿宋_GB2312">
    <w:panose1 w:val="02010609030101010101"/>
    <w:charset w:val="86"/>
    <w:family w:val="modern"/>
    <w:pitch w:val="fixed"/>
    <w:sig w:usb0="00000001" w:usb1="080E0000" w:usb2="00000010" w:usb3="00000000" w:csb0="00040000" w:csb1="00000000"/>
    <w:embedRegular r:id="rId15" w:subsetted="1" w:fontKey="{63FF2316-2B8F-4BF8-80F9-35B21BEB004F}"/>
  </w:font>
  <w:font w:name="方正小标宋简体">
    <w:altName w:val="微软雅黑"/>
    <w:charset w:val="86"/>
    <w:family w:val="auto"/>
    <w:pitch w:val="default"/>
    <w:sig w:usb0="00000000" w:usb1="00000000" w:usb2="00000000" w:usb3="00000000" w:csb0="00040000" w:csb1="00000000"/>
  </w:font>
  <w:font w:name="长城小">
    <w:altName w:val="微软雅黑"/>
    <w:charset w:val="86"/>
    <w:family w:val="modern"/>
    <w:pitch w:val="default"/>
    <w:sig w:usb0="00000000" w:usb1="00000000" w:usb2="00000000" w:usb3="00000000" w:csb0="00040001" w:csb1="00000000"/>
  </w:font>
  <w:font w:name="长城小标宋体">
    <w:altName w:val="宋体"/>
    <w:charset w:val="86"/>
    <w:family w:val="auto"/>
    <w:pitch w:val="default"/>
    <w:embedBold r:id="rId16" w:fontKey="{63FC3FDA-7C5A-47EB-B225-207180E6513E}"/>
  </w:font>
  <w:font w:name="仿宋">
    <w:panose1 w:val="02010609060101010101"/>
    <w:charset w:val="86"/>
    <w:family w:val="modern"/>
    <w:pitch w:val="fixed"/>
    <w:sig w:usb0="800002BF" w:usb1="38CF7CFA" w:usb2="00000016" w:usb3="00000000" w:csb0="00040001" w:csb1="00000000"/>
    <w:embedRegular r:id="rId17" w:subsetted="1" w:fontKey="{DF1F5721-F161-4E27-9AD2-8C752AA958F4}"/>
    <w:embedBold r:id="rId18" w:subsetted="1" w:fontKey="{F1830FB7-5E2E-4636-9C5D-B2F998E1A42E}"/>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5604" w14:textId="77777777" w:rsidR="00DB7101" w:rsidRDefault="00120F0A">
    <w:pPr>
      <w:pStyle w:val="ac"/>
    </w:pPr>
    <w:r>
      <w:rPr>
        <w:noProof/>
      </w:rPr>
      <mc:AlternateContent>
        <mc:Choice Requires="wps">
          <w:drawing>
            <wp:anchor distT="0" distB="0" distL="114300" distR="114300" simplePos="0" relativeHeight="251665408" behindDoc="0" locked="0" layoutInCell="1" allowOverlap="1" wp14:anchorId="540005C9" wp14:editId="1FEACC6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59A3D3" w14:textId="77777777" w:rsidR="00DB7101" w:rsidRDefault="00120F0A">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0005C9"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D59A3D3" w14:textId="77777777" w:rsidR="00DB7101" w:rsidRDefault="00120F0A">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5943CB84" w14:textId="77777777" w:rsidR="00DB7101" w:rsidRDefault="00DB710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AD14" w14:textId="77777777" w:rsidR="00DB7101" w:rsidRDefault="00120F0A">
    <w:pPr>
      <w:pStyle w:val="ac"/>
    </w:pPr>
    <w:r>
      <w:rPr>
        <w:noProof/>
      </w:rPr>
      <mc:AlternateContent>
        <mc:Choice Requires="wps">
          <w:drawing>
            <wp:anchor distT="0" distB="0" distL="114300" distR="114300" simplePos="0" relativeHeight="251666432" behindDoc="0" locked="0" layoutInCell="1" allowOverlap="1" wp14:anchorId="0DB08A33" wp14:editId="48B286E4">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E913A1" w14:textId="77777777" w:rsidR="00DB7101" w:rsidRDefault="00120F0A">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B08A33" id="_x0000_t202" coordsize="21600,21600" o:spt="202" path="m,l,21600r21600,l21600,xe">
              <v:stroke joinstyle="miter"/>
              <v:path gradientshapeok="t" o:connecttype="rect"/>
            </v:shapetype>
            <v:shape id="文本框 7" o:spid="_x0000_s102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CE913A1" w14:textId="77777777" w:rsidR="00DB7101" w:rsidRDefault="00120F0A">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9B9D5" w14:textId="77777777" w:rsidR="00DB7101" w:rsidRDefault="00120F0A">
    <w:pPr>
      <w:pStyle w:val="ac"/>
    </w:pPr>
    <w:r>
      <w:rPr>
        <w:noProof/>
      </w:rPr>
      <mc:AlternateContent>
        <mc:Choice Requires="wps">
          <w:drawing>
            <wp:anchor distT="0" distB="0" distL="114300" distR="114300" simplePos="0" relativeHeight="251663360" behindDoc="0" locked="0" layoutInCell="1" allowOverlap="1" wp14:anchorId="03EDB3CC" wp14:editId="511739D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96CCD" w14:textId="77777777" w:rsidR="00DB7101" w:rsidRDefault="00120F0A">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EDB3CC"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31796CCD" w14:textId="77777777" w:rsidR="00DB7101" w:rsidRDefault="00120F0A">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456AFCB1" w14:textId="77777777" w:rsidR="00DB7101" w:rsidRDefault="00DB7101">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E198" w14:textId="77777777" w:rsidR="00DB7101" w:rsidRDefault="00120F0A">
    <w:pPr>
      <w:pStyle w:val="ac"/>
    </w:pPr>
    <w:r>
      <w:rPr>
        <w:noProof/>
      </w:rPr>
      <mc:AlternateContent>
        <mc:Choice Requires="wps">
          <w:drawing>
            <wp:anchor distT="0" distB="0" distL="114300" distR="114300" simplePos="0" relativeHeight="251664384" behindDoc="0" locked="0" layoutInCell="1" allowOverlap="1" wp14:anchorId="03134880" wp14:editId="15D103F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E32BC" w14:textId="77777777" w:rsidR="00DB7101" w:rsidRDefault="00120F0A">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134880" id="_x0000_t202" coordsize="21600,21600" o:spt="202" path="m,l,21600r21600,l21600,xe">
              <v:stroke joinstyle="miter"/>
              <v:path gradientshapeok="t" o:connecttype="rect"/>
            </v:shapetype>
            <v:shape id="文本框 3"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8BE32BC" w14:textId="77777777" w:rsidR="00DB7101" w:rsidRDefault="00120F0A">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BCCF" w14:textId="77777777" w:rsidR="00DB7101" w:rsidRDefault="00120F0A">
    <w:pPr>
      <w:pStyle w:val="ac"/>
    </w:pPr>
    <w:r>
      <w:rPr>
        <w:noProof/>
      </w:rPr>
      <mc:AlternateContent>
        <mc:Choice Requires="wps">
          <w:drawing>
            <wp:anchor distT="0" distB="0" distL="114300" distR="114300" simplePos="0" relativeHeight="251662336" behindDoc="0" locked="0" layoutInCell="1" allowOverlap="1" wp14:anchorId="0E9297D8" wp14:editId="28D7F3E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BD8F54" w14:textId="77777777" w:rsidR="00DB7101" w:rsidRDefault="00120F0A">
                          <w:pPr>
                            <w:pStyle w:val="ac"/>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0E9297D8" id="_x0000_t202" coordsize="21600,21600" o:spt="202" path="m,l,21600r21600,l21600,xe">
              <v:stroke joinstyle="miter"/>
              <v:path gradientshapeok="t" o:connecttype="rect"/>
            </v:shapetype>
            <v:shape id="文本框 8" o:spid="_x0000_s1032"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44BD8F54" w14:textId="77777777" w:rsidR="00DB7101" w:rsidRDefault="00120F0A">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00F9" w14:textId="77777777" w:rsidR="00DB7101" w:rsidRDefault="00120F0A">
    <w:pPr>
      <w:pStyle w:val="ac"/>
    </w:pPr>
    <w:r>
      <w:rPr>
        <w:noProof/>
      </w:rPr>
      <mc:AlternateContent>
        <mc:Choice Requires="wps">
          <w:drawing>
            <wp:anchor distT="0" distB="0" distL="114300" distR="114300" simplePos="0" relativeHeight="251660288" behindDoc="0" locked="0" layoutInCell="1" allowOverlap="1" wp14:anchorId="7FB5258E" wp14:editId="636EB8B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71CFB" w14:textId="77777777" w:rsidR="00DB7101" w:rsidRDefault="00120F0A">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7FB5258E"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S0DBZowBAAAgAwAADgAAAAAAAAAAAAAAAAAuAgAA&#10;ZHJzL2Uyb0RvYy54bWxQSwECLQAUAAYACAAAACEADErw7tYAAAAFAQAADwAAAAAAAAAAAAAAAADm&#10;AwAAZHJzL2Rvd25yZXYueG1sUEsFBgAAAAAEAAQA8wAAAOkEAAAAAA==&#10;" filled="f" stroked="f">
              <v:textbox style="mso-fit-shape-to-text:t" inset="0,0,0,0">
                <w:txbxContent>
                  <w:p w14:paraId="03571CFB" w14:textId="77777777" w:rsidR="00DB7101" w:rsidRDefault="00120F0A">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0515" w14:textId="77777777" w:rsidR="00DB7101" w:rsidRDefault="00DB7101">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9E8F" w14:textId="77777777" w:rsidR="00DB7101" w:rsidRDefault="00120F0A">
    <w:pPr>
      <w:pStyle w:val="ac"/>
    </w:pPr>
    <w:r>
      <w:rPr>
        <w:noProof/>
      </w:rPr>
      <mc:AlternateContent>
        <mc:Choice Requires="wps">
          <w:drawing>
            <wp:anchor distT="0" distB="0" distL="114300" distR="114300" simplePos="0" relativeHeight="251659264" behindDoc="0" locked="0" layoutInCell="1" allowOverlap="1" wp14:anchorId="29B10F56" wp14:editId="08A61B54">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3515B" w14:textId="77777777" w:rsidR="00DB7101" w:rsidRDefault="00120F0A">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B10F56" id="_x0000_t202" coordsize="21600,21600" o:spt="202" path="m,l,21600r21600,l21600,xe">
              <v:stroke joinstyle="miter"/>
              <v:path gradientshapeok="t" o:connecttype="rect"/>
            </v:shapetype>
            <v:shape id="文本框 18" o:spid="_x0000_s1034"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2D3515B" w14:textId="77777777" w:rsidR="00DB7101" w:rsidRDefault="00120F0A">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D7708" w14:textId="77777777" w:rsidR="00DB7101" w:rsidRDefault="00120F0A">
    <w:pPr>
      <w:spacing w:after="60"/>
      <w:jc w:val="left"/>
    </w:pPr>
    <w:r>
      <w:rPr>
        <w:noProof/>
      </w:rPr>
      <mc:AlternateContent>
        <mc:Choice Requires="wps">
          <w:drawing>
            <wp:anchor distT="0" distB="0" distL="114300" distR="114300" simplePos="0" relativeHeight="251661312" behindDoc="0" locked="0" layoutInCell="1" allowOverlap="1" wp14:anchorId="67732B1F" wp14:editId="484A3AA6">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86374" w14:textId="77777777" w:rsidR="00DB7101" w:rsidRDefault="00120F0A">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732B1F" id="_x0000_t202" coordsize="21600,21600" o:spt="202" path="m,l,21600r21600,l21600,xe">
              <v:stroke joinstyle="miter"/>
              <v:path gradientshapeok="t" o:connecttype="rect"/>
            </v:shapetype>
            <v:shape id="文本框 19" o:spid="_x0000_s1035"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57186374" w14:textId="77777777" w:rsidR="00DB7101" w:rsidRDefault="00120F0A">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42838" w14:textId="77777777" w:rsidR="00DB7101" w:rsidRDefault="00120F0A">
      <w:pPr>
        <w:spacing w:after="60"/>
      </w:pPr>
      <w:r>
        <w:separator/>
      </w:r>
    </w:p>
  </w:footnote>
  <w:footnote w:type="continuationSeparator" w:id="0">
    <w:p w14:paraId="592F6C5F" w14:textId="77777777" w:rsidR="00DB7101" w:rsidRDefault="00120F0A">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5041" w14:textId="77777777" w:rsidR="00DB7101" w:rsidRDefault="00DB7101">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E57E" w14:textId="77777777" w:rsidR="00DB7101" w:rsidRDefault="00DB7101">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FEA2" w14:textId="77777777" w:rsidR="00DB7101" w:rsidRDefault="00DB7101">
    <w:pPr>
      <w:pStyle w:val="ae"/>
      <w:pBdr>
        <w:bottom w:val="single" w:sz="4"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013C" w14:textId="77777777" w:rsidR="00DB7101" w:rsidRDefault="00DB7101">
    <w:pPr>
      <w:pStyle w:val="ae"/>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58D03" w14:textId="77777777" w:rsidR="00DB7101" w:rsidRDefault="00DB7101">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CD05" w14:textId="77777777" w:rsidR="00DB7101" w:rsidRDefault="00DB7101">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EBEB" w14:textId="77777777" w:rsidR="00DB7101" w:rsidRDefault="00DB7101">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D270C5"/>
    <w:multiLevelType w:val="singleLevel"/>
    <w:tmpl w:val="9CD270C5"/>
    <w:lvl w:ilvl="0">
      <w:start w:val="1"/>
      <w:numFmt w:val="chineseCountingThousand"/>
      <w:suff w:val="nothing"/>
      <w:lvlText w:val="%1、"/>
      <w:lvlJc w:val="left"/>
      <w:pPr>
        <w:ind w:left="0" w:firstLine="0"/>
      </w:pPr>
      <w:rPr>
        <w:rFonts w:hint="eastAsia"/>
      </w:rPr>
    </w:lvl>
  </w:abstractNum>
  <w:abstractNum w:abstractNumId="1"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2"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C84507D"/>
    <w:multiLevelType w:val="multilevel"/>
    <w:tmpl w:val="0C84507D"/>
    <w:lvl w:ilvl="0">
      <w:start w:val="1"/>
      <w:numFmt w:val="decimal"/>
      <w:lvlText w:val="7.%1"/>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4" w15:restartNumberingAfterBreak="0">
    <w:nsid w:val="0FD77031"/>
    <w:multiLevelType w:val="multilevel"/>
    <w:tmpl w:val="0FD77031"/>
    <w:lvl w:ilvl="0">
      <w:start w:val="1"/>
      <w:numFmt w:val="decimal"/>
      <w:lvlText w:val="%1、"/>
      <w:lvlJc w:val="left"/>
      <w:pPr>
        <w:ind w:left="981" w:hanging="420"/>
      </w:pPr>
      <w:rPr>
        <w:rFonts w:hint="default"/>
      </w:rPr>
    </w:lvl>
    <w:lvl w:ilvl="1">
      <w:start w:val="1"/>
      <w:numFmt w:val="decimal"/>
      <w:lvlText w:val="9.%2"/>
      <w:lvlJc w:val="left"/>
      <w:pPr>
        <w:ind w:left="1260" w:hanging="420"/>
      </w:pPr>
      <w:rPr>
        <w:rFonts w:hint="eastAsia"/>
      </w:r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5"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74979CA"/>
    <w:multiLevelType w:val="multilevel"/>
    <w:tmpl w:val="474979CA"/>
    <w:lvl w:ilvl="0">
      <w:start w:val="1"/>
      <w:numFmt w:val="decimal"/>
      <w:lvlText w:val="8.%1"/>
      <w:lvlJc w:val="left"/>
      <w:pPr>
        <w:ind w:left="12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2563D05"/>
    <w:multiLevelType w:val="singleLevel"/>
    <w:tmpl w:val="62563D05"/>
    <w:lvl w:ilvl="0">
      <w:start w:val="1"/>
      <w:numFmt w:val="chineseCounting"/>
      <w:suff w:val="nothing"/>
      <w:lvlText w:val="第%1条  "/>
      <w:lvlJc w:val="left"/>
      <w:pPr>
        <w:ind w:left="0" w:firstLine="420"/>
      </w:pPr>
      <w:rPr>
        <w:rFonts w:hint="eastAsia"/>
      </w:rPr>
    </w:lvl>
  </w:abstractNum>
  <w:abstractNum w:abstractNumId="8" w15:restartNumberingAfterBreak="0">
    <w:nsid w:val="62E66AC4"/>
    <w:multiLevelType w:val="multilevel"/>
    <w:tmpl w:val="62E66AC4"/>
    <w:lvl w:ilvl="0">
      <w:start w:val="1"/>
      <w:numFmt w:val="decimal"/>
      <w:lvlText w:val="6.%1"/>
      <w:lvlJc w:val="left"/>
      <w:pPr>
        <w:ind w:left="982"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9" w15:restartNumberingAfterBreak="0">
    <w:nsid w:val="6D0A5E6B"/>
    <w:multiLevelType w:val="multilevel"/>
    <w:tmpl w:val="6D0A5E6B"/>
    <w:lvl w:ilvl="0">
      <w:start w:val="1"/>
      <w:numFmt w:val="decimal"/>
      <w:lvlText w:val="（%1）"/>
      <w:lvlJc w:val="left"/>
      <w:pPr>
        <w:ind w:left="982" w:hanging="420"/>
      </w:pPr>
      <w:rPr>
        <w:rFonts w:ascii="宋体" w:eastAsia="宋体" w:hAnsi="宋体"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0" w15:restartNumberingAfterBreak="0">
    <w:nsid w:val="73F6B4E9"/>
    <w:multiLevelType w:val="singleLevel"/>
    <w:tmpl w:val="73F6B4E9"/>
    <w:lvl w:ilvl="0">
      <w:start w:val="1"/>
      <w:numFmt w:val="decimal"/>
      <w:suff w:val="nothing"/>
      <w:lvlText w:val="（%1）"/>
      <w:lvlJc w:val="left"/>
    </w:lvl>
  </w:abstractNum>
  <w:abstractNum w:abstractNumId="11"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776C29D4"/>
    <w:multiLevelType w:val="multilevel"/>
    <w:tmpl w:val="776C29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746166">
    <w:abstractNumId w:val="0"/>
  </w:num>
  <w:num w:numId="2" w16cid:durableId="1502819896">
    <w:abstractNumId w:val="2"/>
  </w:num>
  <w:num w:numId="3" w16cid:durableId="1109622463">
    <w:abstractNumId w:val="11"/>
  </w:num>
  <w:num w:numId="4" w16cid:durableId="1321347079">
    <w:abstractNumId w:val="7"/>
  </w:num>
  <w:num w:numId="5" w16cid:durableId="1531608314">
    <w:abstractNumId w:val="12"/>
  </w:num>
  <w:num w:numId="6" w16cid:durableId="911698283">
    <w:abstractNumId w:val="8"/>
  </w:num>
  <w:num w:numId="7" w16cid:durableId="965352283">
    <w:abstractNumId w:val="3"/>
  </w:num>
  <w:num w:numId="8" w16cid:durableId="1562713764">
    <w:abstractNumId w:val="9"/>
  </w:num>
  <w:num w:numId="9" w16cid:durableId="1440225838">
    <w:abstractNumId w:val="6"/>
  </w:num>
  <w:num w:numId="10" w16cid:durableId="1549957222">
    <w:abstractNumId w:val="4"/>
  </w:num>
  <w:num w:numId="11" w16cid:durableId="1625651814">
    <w:abstractNumId w:val="10"/>
  </w:num>
  <w:num w:numId="12" w16cid:durableId="1639072047">
    <w:abstractNumId w:val="5"/>
  </w:num>
  <w:num w:numId="13" w16cid:durableId="1184856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grammar="clean"/>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0091591A"/>
    <w:rsid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4F1D"/>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5A52"/>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0F0A"/>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213"/>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2257"/>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3220"/>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181A"/>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4393"/>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0D44"/>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6D8"/>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031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1EFA"/>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97A27"/>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0F42"/>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393A"/>
    <w:rsid w:val="00DB482A"/>
    <w:rsid w:val="00DB60A6"/>
    <w:rsid w:val="00DB60E1"/>
    <w:rsid w:val="00DB6193"/>
    <w:rsid w:val="00DB63DA"/>
    <w:rsid w:val="00DB7101"/>
    <w:rsid w:val="00DC03B2"/>
    <w:rsid w:val="00DC082B"/>
    <w:rsid w:val="00DC2565"/>
    <w:rsid w:val="00DC2595"/>
    <w:rsid w:val="00DC3488"/>
    <w:rsid w:val="00DC5283"/>
    <w:rsid w:val="00DC69B5"/>
    <w:rsid w:val="00DC711F"/>
    <w:rsid w:val="00DD0FDD"/>
    <w:rsid w:val="00DD1C68"/>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37A88"/>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104981"/>
    <w:rsid w:val="012A3E56"/>
    <w:rsid w:val="0175142C"/>
    <w:rsid w:val="01EC2C5A"/>
    <w:rsid w:val="021231C0"/>
    <w:rsid w:val="02185A90"/>
    <w:rsid w:val="022E51A4"/>
    <w:rsid w:val="02A75D67"/>
    <w:rsid w:val="036F7D2F"/>
    <w:rsid w:val="03795884"/>
    <w:rsid w:val="03966FA9"/>
    <w:rsid w:val="041A1188"/>
    <w:rsid w:val="048C3708"/>
    <w:rsid w:val="049B529E"/>
    <w:rsid w:val="04A20595"/>
    <w:rsid w:val="04D235EF"/>
    <w:rsid w:val="05754E07"/>
    <w:rsid w:val="060618DD"/>
    <w:rsid w:val="06710406"/>
    <w:rsid w:val="06A51204"/>
    <w:rsid w:val="06F9F432"/>
    <w:rsid w:val="079756C5"/>
    <w:rsid w:val="07F16823"/>
    <w:rsid w:val="08244108"/>
    <w:rsid w:val="08420CAE"/>
    <w:rsid w:val="0A363213"/>
    <w:rsid w:val="0A886720"/>
    <w:rsid w:val="0AA1428C"/>
    <w:rsid w:val="0AD251DE"/>
    <w:rsid w:val="0B0E30C9"/>
    <w:rsid w:val="0BEA391B"/>
    <w:rsid w:val="0CC0267A"/>
    <w:rsid w:val="0CD00C0D"/>
    <w:rsid w:val="0D1F0495"/>
    <w:rsid w:val="0D7F8C1E"/>
    <w:rsid w:val="0D9E3895"/>
    <w:rsid w:val="0DAFDDD2"/>
    <w:rsid w:val="0E4211FE"/>
    <w:rsid w:val="0EA25169"/>
    <w:rsid w:val="0EE17277"/>
    <w:rsid w:val="0F7200CA"/>
    <w:rsid w:val="0FD61205"/>
    <w:rsid w:val="109F320B"/>
    <w:rsid w:val="10AC5BD8"/>
    <w:rsid w:val="10C42B13"/>
    <w:rsid w:val="10DD77C5"/>
    <w:rsid w:val="10E7084B"/>
    <w:rsid w:val="10F22522"/>
    <w:rsid w:val="1193356B"/>
    <w:rsid w:val="11C42C96"/>
    <w:rsid w:val="12855EB3"/>
    <w:rsid w:val="132D1193"/>
    <w:rsid w:val="135D7FEE"/>
    <w:rsid w:val="13AFEC81"/>
    <w:rsid w:val="13E46BAF"/>
    <w:rsid w:val="14F325EF"/>
    <w:rsid w:val="166564D0"/>
    <w:rsid w:val="16D57CE5"/>
    <w:rsid w:val="172377DF"/>
    <w:rsid w:val="17C26842"/>
    <w:rsid w:val="185C5D2A"/>
    <w:rsid w:val="18AC73A6"/>
    <w:rsid w:val="18CD7911"/>
    <w:rsid w:val="196910DF"/>
    <w:rsid w:val="199164D0"/>
    <w:rsid w:val="1A044DDE"/>
    <w:rsid w:val="1A556FE9"/>
    <w:rsid w:val="1B3FC108"/>
    <w:rsid w:val="1B757CB6"/>
    <w:rsid w:val="1B9918E2"/>
    <w:rsid w:val="1BBF5AD0"/>
    <w:rsid w:val="1BEB3248"/>
    <w:rsid w:val="1BFB4A9B"/>
    <w:rsid w:val="1BFE3282"/>
    <w:rsid w:val="1C08430B"/>
    <w:rsid w:val="1C2E4790"/>
    <w:rsid w:val="1CE367E1"/>
    <w:rsid w:val="1CE758FD"/>
    <w:rsid w:val="1CFC7B12"/>
    <w:rsid w:val="1D9C4C7C"/>
    <w:rsid w:val="1DC42063"/>
    <w:rsid w:val="1E14059F"/>
    <w:rsid w:val="1EC75BA1"/>
    <w:rsid w:val="1EEE43B9"/>
    <w:rsid w:val="1EF65EF6"/>
    <w:rsid w:val="1F0F1A56"/>
    <w:rsid w:val="1F7E6617"/>
    <w:rsid w:val="1F7F9C30"/>
    <w:rsid w:val="1FB39FF7"/>
    <w:rsid w:val="1FB54372"/>
    <w:rsid w:val="1FDB2A52"/>
    <w:rsid w:val="1FEC089C"/>
    <w:rsid w:val="1FFF4E3F"/>
    <w:rsid w:val="20077A2D"/>
    <w:rsid w:val="205D447F"/>
    <w:rsid w:val="2089134F"/>
    <w:rsid w:val="208923CA"/>
    <w:rsid w:val="212271A1"/>
    <w:rsid w:val="215D514D"/>
    <w:rsid w:val="23884315"/>
    <w:rsid w:val="246851A0"/>
    <w:rsid w:val="247022A7"/>
    <w:rsid w:val="24B95082"/>
    <w:rsid w:val="24C1046C"/>
    <w:rsid w:val="257FF5EF"/>
    <w:rsid w:val="263E274C"/>
    <w:rsid w:val="2673332F"/>
    <w:rsid w:val="267F0FB7"/>
    <w:rsid w:val="26DC0652"/>
    <w:rsid w:val="273513E6"/>
    <w:rsid w:val="274C2B57"/>
    <w:rsid w:val="27BED872"/>
    <w:rsid w:val="27C81105"/>
    <w:rsid w:val="286B10DA"/>
    <w:rsid w:val="28F22C3A"/>
    <w:rsid w:val="296A3A6F"/>
    <w:rsid w:val="296F6939"/>
    <w:rsid w:val="29A34FDC"/>
    <w:rsid w:val="29B4657B"/>
    <w:rsid w:val="29E9B391"/>
    <w:rsid w:val="2A673E21"/>
    <w:rsid w:val="2AA50EFC"/>
    <w:rsid w:val="2AD7014F"/>
    <w:rsid w:val="2AFDB16C"/>
    <w:rsid w:val="2B7D8E96"/>
    <w:rsid w:val="2B9B7C50"/>
    <w:rsid w:val="2BCC3368"/>
    <w:rsid w:val="2C87EFA4"/>
    <w:rsid w:val="2C8B0AC6"/>
    <w:rsid w:val="2C9256AF"/>
    <w:rsid w:val="2C9B569A"/>
    <w:rsid w:val="2CB37F14"/>
    <w:rsid w:val="2CEFA2BD"/>
    <w:rsid w:val="2D9E346A"/>
    <w:rsid w:val="2DB8031C"/>
    <w:rsid w:val="2DBF4E1C"/>
    <w:rsid w:val="2DCA5054"/>
    <w:rsid w:val="2DFD3BC0"/>
    <w:rsid w:val="2EFF028F"/>
    <w:rsid w:val="2EFF0385"/>
    <w:rsid w:val="2F177DFE"/>
    <w:rsid w:val="2FDFB298"/>
    <w:rsid w:val="2FEBB001"/>
    <w:rsid w:val="30126CA5"/>
    <w:rsid w:val="303054DD"/>
    <w:rsid w:val="30333B81"/>
    <w:rsid w:val="30BF60A9"/>
    <w:rsid w:val="30EE09A0"/>
    <w:rsid w:val="31875FCE"/>
    <w:rsid w:val="31B934DF"/>
    <w:rsid w:val="32806E68"/>
    <w:rsid w:val="33923FE8"/>
    <w:rsid w:val="340239A8"/>
    <w:rsid w:val="340E3EBE"/>
    <w:rsid w:val="346B2113"/>
    <w:rsid w:val="34750D1D"/>
    <w:rsid w:val="353D2CE5"/>
    <w:rsid w:val="355408AC"/>
    <w:rsid w:val="35926DCC"/>
    <w:rsid w:val="35FF7EAC"/>
    <w:rsid w:val="360E5DFF"/>
    <w:rsid w:val="363F59A9"/>
    <w:rsid w:val="36B91E0A"/>
    <w:rsid w:val="373A6320"/>
    <w:rsid w:val="377B856B"/>
    <w:rsid w:val="377C4D93"/>
    <w:rsid w:val="37FEEEDA"/>
    <w:rsid w:val="380C2D0A"/>
    <w:rsid w:val="387A052E"/>
    <w:rsid w:val="387C5D6A"/>
    <w:rsid w:val="38FC3CCD"/>
    <w:rsid w:val="391FB7C6"/>
    <w:rsid w:val="3956852C"/>
    <w:rsid w:val="397D4866"/>
    <w:rsid w:val="39A6786D"/>
    <w:rsid w:val="39AA77E1"/>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0111E3"/>
    <w:rsid w:val="3EA7FE48"/>
    <w:rsid w:val="3EF86484"/>
    <w:rsid w:val="3EFBCAFF"/>
    <w:rsid w:val="3EFFC981"/>
    <w:rsid w:val="3FBF5430"/>
    <w:rsid w:val="3FD37539"/>
    <w:rsid w:val="3FDFD096"/>
    <w:rsid w:val="3FED8FF1"/>
    <w:rsid w:val="3FFCCAC4"/>
    <w:rsid w:val="3FFE10BE"/>
    <w:rsid w:val="40103488"/>
    <w:rsid w:val="401E37BD"/>
    <w:rsid w:val="401F4AC2"/>
    <w:rsid w:val="41184CDA"/>
    <w:rsid w:val="417EEE12"/>
    <w:rsid w:val="418D0AFC"/>
    <w:rsid w:val="421D078B"/>
    <w:rsid w:val="423A5D78"/>
    <w:rsid w:val="42652233"/>
    <w:rsid w:val="42F7796F"/>
    <w:rsid w:val="4326283B"/>
    <w:rsid w:val="44131682"/>
    <w:rsid w:val="441A4444"/>
    <w:rsid w:val="44292F68"/>
    <w:rsid w:val="44916958"/>
    <w:rsid w:val="44CE0BF8"/>
    <w:rsid w:val="45521FA0"/>
    <w:rsid w:val="45EF52CA"/>
    <w:rsid w:val="46D81C53"/>
    <w:rsid w:val="477F8B44"/>
    <w:rsid w:val="47A13EE4"/>
    <w:rsid w:val="482821E8"/>
    <w:rsid w:val="48290A2B"/>
    <w:rsid w:val="48403295"/>
    <w:rsid w:val="4851744E"/>
    <w:rsid w:val="48D84455"/>
    <w:rsid w:val="49973E4D"/>
    <w:rsid w:val="49C317F9"/>
    <w:rsid w:val="4A3E61D7"/>
    <w:rsid w:val="4ACDDF1D"/>
    <w:rsid w:val="4AFC0007"/>
    <w:rsid w:val="4B5E27AD"/>
    <w:rsid w:val="4B7C0820"/>
    <w:rsid w:val="4BBA3990"/>
    <w:rsid w:val="4BBE0EDA"/>
    <w:rsid w:val="4BF003C7"/>
    <w:rsid w:val="4BFC5307"/>
    <w:rsid w:val="4C2507F0"/>
    <w:rsid w:val="4C8F4F48"/>
    <w:rsid w:val="4C9F0EC3"/>
    <w:rsid w:val="4CF431C6"/>
    <w:rsid w:val="4DD91081"/>
    <w:rsid w:val="4DFF1032"/>
    <w:rsid w:val="4EFDA9D6"/>
    <w:rsid w:val="4EFF30A2"/>
    <w:rsid w:val="4F10078B"/>
    <w:rsid w:val="4F155DA1"/>
    <w:rsid w:val="4F4F0D8E"/>
    <w:rsid w:val="4F520E7C"/>
    <w:rsid w:val="4FF9BA94"/>
    <w:rsid w:val="4FFC2348"/>
    <w:rsid w:val="50167464"/>
    <w:rsid w:val="501A1A7A"/>
    <w:rsid w:val="504B2AA6"/>
    <w:rsid w:val="5139389D"/>
    <w:rsid w:val="52B23CBC"/>
    <w:rsid w:val="52C319D8"/>
    <w:rsid w:val="52FF1484"/>
    <w:rsid w:val="53164D13"/>
    <w:rsid w:val="53F36D01"/>
    <w:rsid w:val="53FD523A"/>
    <w:rsid w:val="545C420A"/>
    <w:rsid w:val="54DE7F5F"/>
    <w:rsid w:val="55201DF3"/>
    <w:rsid w:val="55214149"/>
    <w:rsid w:val="557F0F30"/>
    <w:rsid w:val="559E5CE3"/>
    <w:rsid w:val="55BF560B"/>
    <w:rsid w:val="56B12911"/>
    <w:rsid w:val="56DD8954"/>
    <w:rsid w:val="57A61E12"/>
    <w:rsid w:val="57AFC3C2"/>
    <w:rsid w:val="57CC5C5D"/>
    <w:rsid w:val="584D6CAB"/>
    <w:rsid w:val="599107AF"/>
    <w:rsid w:val="59B3044E"/>
    <w:rsid w:val="59F111B9"/>
    <w:rsid w:val="59FF3A15"/>
    <w:rsid w:val="5A704B6C"/>
    <w:rsid w:val="5AFFC0B6"/>
    <w:rsid w:val="5B3A69BA"/>
    <w:rsid w:val="5B630C7D"/>
    <w:rsid w:val="5BFAA3C6"/>
    <w:rsid w:val="5C032F81"/>
    <w:rsid w:val="5C163B75"/>
    <w:rsid w:val="5D69DE7E"/>
    <w:rsid w:val="5D7BEC1C"/>
    <w:rsid w:val="5DDB0F78"/>
    <w:rsid w:val="5DE11DB8"/>
    <w:rsid w:val="5DF24210"/>
    <w:rsid w:val="5E737D05"/>
    <w:rsid w:val="5E7A7360"/>
    <w:rsid w:val="5E8BD0E0"/>
    <w:rsid w:val="5EBD3D5F"/>
    <w:rsid w:val="5EF54E86"/>
    <w:rsid w:val="5F12D39A"/>
    <w:rsid w:val="5F261328"/>
    <w:rsid w:val="5F30162F"/>
    <w:rsid w:val="5F854D09"/>
    <w:rsid w:val="5F9C4EB5"/>
    <w:rsid w:val="5FB32A6C"/>
    <w:rsid w:val="5FDF7957"/>
    <w:rsid w:val="5FEBE7E7"/>
    <w:rsid w:val="5FF13CC0"/>
    <w:rsid w:val="5FF92615"/>
    <w:rsid w:val="5FF9696C"/>
    <w:rsid w:val="5FFDF639"/>
    <w:rsid w:val="5FFFB48E"/>
    <w:rsid w:val="601D05BB"/>
    <w:rsid w:val="618172C6"/>
    <w:rsid w:val="61C13B66"/>
    <w:rsid w:val="621F230A"/>
    <w:rsid w:val="624834CE"/>
    <w:rsid w:val="629657CC"/>
    <w:rsid w:val="633C8FA8"/>
    <w:rsid w:val="633F0871"/>
    <w:rsid w:val="635950AC"/>
    <w:rsid w:val="637FE448"/>
    <w:rsid w:val="63BC1BB4"/>
    <w:rsid w:val="63BD36A8"/>
    <w:rsid w:val="63F06F1A"/>
    <w:rsid w:val="643924F2"/>
    <w:rsid w:val="64530FA5"/>
    <w:rsid w:val="649D52EE"/>
    <w:rsid w:val="64B51049"/>
    <w:rsid w:val="64C83E8A"/>
    <w:rsid w:val="64C9683E"/>
    <w:rsid w:val="653465C2"/>
    <w:rsid w:val="654FD8A0"/>
    <w:rsid w:val="65682C49"/>
    <w:rsid w:val="659C45B1"/>
    <w:rsid w:val="67194FDD"/>
    <w:rsid w:val="67275C56"/>
    <w:rsid w:val="6775E9D8"/>
    <w:rsid w:val="67F565AC"/>
    <w:rsid w:val="67F73327"/>
    <w:rsid w:val="68752FB5"/>
    <w:rsid w:val="68FA8082"/>
    <w:rsid w:val="6991693E"/>
    <w:rsid w:val="69BF38A2"/>
    <w:rsid w:val="69DF3E6C"/>
    <w:rsid w:val="69EF10CC"/>
    <w:rsid w:val="69EFC425"/>
    <w:rsid w:val="6A375CF4"/>
    <w:rsid w:val="6A6A2A90"/>
    <w:rsid w:val="6ACFA4E7"/>
    <w:rsid w:val="6B86ABFC"/>
    <w:rsid w:val="6B9E319B"/>
    <w:rsid w:val="6BA92576"/>
    <w:rsid w:val="6BBD76DF"/>
    <w:rsid w:val="6BDA34B9"/>
    <w:rsid w:val="6BEF6F0A"/>
    <w:rsid w:val="6BF6364D"/>
    <w:rsid w:val="6C3A254B"/>
    <w:rsid w:val="6C4B09D7"/>
    <w:rsid w:val="6C731664"/>
    <w:rsid w:val="6C8F2677"/>
    <w:rsid w:val="6D350F65"/>
    <w:rsid w:val="6D36FBAA"/>
    <w:rsid w:val="6D601F02"/>
    <w:rsid w:val="6DE7364E"/>
    <w:rsid w:val="6DF8FC16"/>
    <w:rsid w:val="6DFAD7F2"/>
    <w:rsid w:val="6DFE24B9"/>
    <w:rsid w:val="6EA24C8D"/>
    <w:rsid w:val="6EDD0D25"/>
    <w:rsid w:val="6EFB6A16"/>
    <w:rsid w:val="6F0C0052"/>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041B05"/>
    <w:rsid w:val="730814C9"/>
    <w:rsid w:val="736234E5"/>
    <w:rsid w:val="73CC7170"/>
    <w:rsid w:val="73EFA308"/>
    <w:rsid w:val="75195BFE"/>
    <w:rsid w:val="75FB540A"/>
    <w:rsid w:val="763D20F5"/>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6848E4"/>
    <w:rsid w:val="787BD127"/>
    <w:rsid w:val="78DFF50A"/>
    <w:rsid w:val="79BB9841"/>
    <w:rsid w:val="79DF1FD7"/>
    <w:rsid w:val="79EB7193"/>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304D71"/>
    <w:rsid w:val="7D4B5E7D"/>
    <w:rsid w:val="7D570A35"/>
    <w:rsid w:val="7D6E25DE"/>
    <w:rsid w:val="7D7FD9BC"/>
    <w:rsid w:val="7DD8137B"/>
    <w:rsid w:val="7DDF15BC"/>
    <w:rsid w:val="7DECE624"/>
    <w:rsid w:val="7DFE9D0E"/>
    <w:rsid w:val="7E070777"/>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84390C"/>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719EF0"/>
  <w15:docId w15:val="{7781DA9B-785B-4797-BF0B-C43AD239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autoRedefine/>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autoRedefine/>
    <w:uiPriority w:val="99"/>
    <w:qFormat/>
    <w:pPr>
      <w:keepNext/>
      <w:keepLines/>
      <w:spacing w:afterLines="0" w:line="640" w:lineRule="exact"/>
      <w:jc w:val="center"/>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autoRedefine/>
    <w:qFormat/>
    <w:pPr>
      <w:ind w:leftChars="1400" w:left="3920"/>
      <w:jc w:val="left"/>
      <w:textAlignment w:val="baseline"/>
    </w:pPr>
  </w:style>
  <w:style w:type="paragraph" w:styleId="a3">
    <w:name w:val="Normal Indent"/>
    <w:basedOn w:val="a"/>
    <w:autoRedefine/>
    <w:qFormat/>
    <w:pPr>
      <w:ind w:firstLineChars="200" w:firstLine="420"/>
    </w:pPr>
  </w:style>
  <w:style w:type="paragraph" w:styleId="a4">
    <w:name w:val="annotation text"/>
    <w:basedOn w:val="a"/>
    <w:link w:val="a5"/>
    <w:autoRedefine/>
    <w:uiPriority w:val="99"/>
    <w:qFormat/>
    <w:pPr>
      <w:spacing w:afterLines="0" w:line="240" w:lineRule="auto"/>
      <w:jc w:val="left"/>
    </w:pPr>
    <w:rPr>
      <w:rFonts w:ascii="Times New Roman" w:hAnsi="Times New Roman"/>
    </w:rPr>
  </w:style>
  <w:style w:type="paragraph" w:styleId="a6">
    <w:name w:val="Body Text"/>
    <w:basedOn w:val="a"/>
    <w:next w:val="a7"/>
    <w:autoRedefine/>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autoRedefine/>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autoRedefine/>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autoRedefine/>
    <w:uiPriority w:val="39"/>
    <w:qFormat/>
    <w:pPr>
      <w:spacing w:before="120" w:after="120"/>
      <w:jc w:val="left"/>
    </w:pPr>
    <w:rPr>
      <w:rFonts w:ascii="Calibri" w:hAnsi="Calibri"/>
      <w:b/>
      <w:bCs/>
      <w:caps/>
      <w:sz w:val="20"/>
      <w:szCs w:val="20"/>
    </w:rPr>
  </w:style>
  <w:style w:type="paragraph" w:styleId="TOC2">
    <w:name w:val="toc 2"/>
    <w:basedOn w:val="a"/>
    <w:next w:val="a"/>
    <w:autoRedefine/>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autoRedefine/>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rPr>
      <w:b/>
      <w:bCs/>
    </w:rPr>
  </w:style>
  <w:style w:type="character" w:styleId="af5">
    <w:name w:val="Hyperlink"/>
    <w:basedOn w:val="a0"/>
    <w:autoRedefine/>
    <w:uiPriority w:val="99"/>
    <w:unhideWhenUsed/>
    <w:qFormat/>
    <w:rPr>
      <w:color w:val="0563C1" w:themeColor="hyperlink"/>
      <w:u w:val="single"/>
    </w:rPr>
  </w:style>
  <w:style w:type="character" w:styleId="af6">
    <w:name w:val="annotation reference"/>
    <w:autoRedefine/>
    <w:uiPriority w:val="99"/>
    <w:qFormat/>
    <w:rPr>
      <w:sz w:val="21"/>
      <w:szCs w:val="21"/>
    </w:rPr>
  </w:style>
  <w:style w:type="character" w:customStyle="1" w:styleId="1Char">
    <w:name w:val="标题 1 Char"/>
    <w:autoRedefine/>
    <w:qFormat/>
    <w:rPr>
      <w:rFonts w:ascii="宋体" w:eastAsia="黑体" w:hAnsi="宋体"/>
      <w:b/>
      <w:bCs/>
      <w:kern w:val="44"/>
      <w:sz w:val="28"/>
      <w:szCs w:val="44"/>
      <w:lang w:val="en-US" w:eastAsia="zh-CN" w:bidi="ar-SA"/>
    </w:rPr>
  </w:style>
  <w:style w:type="paragraph" w:customStyle="1" w:styleId="WPSOffice1">
    <w:name w:val="WPSOffice手动目录 1"/>
    <w:autoRedefine/>
    <w:qFormat/>
  </w:style>
  <w:style w:type="character" w:customStyle="1" w:styleId="NormalCharacter">
    <w:name w:val="NormalCharacter"/>
    <w:autoRedefine/>
    <w:qFormat/>
  </w:style>
  <w:style w:type="paragraph" w:customStyle="1" w:styleId="11">
    <w:name w:val="列出段落1"/>
    <w:basedOn w:val="a"/>
    <w:autoRedefine/>
    <w:uiPriority w:val="99"/>
    <w:unhideWhenUsed/>
    <w:qFormat/>
    <w:pPr>
      <w:ind w:firstLineChars="200" w:firstLine="420"/>
    </w:pPr>
  </w:style>
  <w:style w:type="character" w:customStyle="1" w:styleId="1Char2">
    <w:name w:val="标题 1 Char2"/>
    <w:autoRedefine/>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autoRedefine/>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autoRedefine/>
    <w:qFormat/>
    <w:rPr>
      <w:rFonts w:ascii="宋体" w:eastAsia="宋体" w:hAnsi="宋体" w:hint="eastAsia"/>
      <w:color w:val="000000"/>
      <w:sz w:val="20"/>
      <w:szCs w:val="20"/>
      <w:u w:val="none"/>
      <w:vertAlign w:val="superscript"/>
    </w:rPr>
  </w:style>
  <w:style w:type="character" w:customStyle="1" w:styleId="font31">
    <w:name w:val="font31"/>
    <w:basedOn w:val="a0"/>
    <w:autoRedefine/>
    <w:qFormat/>
    <w:rPr>
      <w:rFonts w:ascii="宋体" w:eastAsia="宋体" w:hAnsi="宋体" w:hint="eastAsia"/>
      <w:color w:val="000000"/>
      <w:sz w:val="20"/>
      <w:szCs w:val="20"/>
      <w:u w:val="none"/>
    </w:rPr>
  </w:style>
  <w:style w:type="character" w:customStyle="1" w:styleId="ad">
    <w:name w:val="页脚 字符"/>
    <w:basedOn w:val="a0"/>
    <w:link w:val="ac"/>
    <w:autoRedefine/>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autoRedefine/>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2"/>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 w:type="paragraph" w:customStyle="1" w:styleId="100">
    <w:name w:val="修订10"/>
    <w:hidden/>
    <w:uiPriority w:val="99"/>
    <w:unhideWhenUsed/>
    <w:qFormat/>
    <w:rPr>
      <w:rFonts w:ascii="Arial" w:hAnsi="Arial"/>
      <w:kern w:val="2"/>
      <w:sz w:val="21"/>
      <w:szCs w:val="24"/>
    </w:rPr>
  </w:style>
  <w:style w:type="paragraph" w:customStyle="1" w:styleId="110">
    <w:name w:val="修订11"/>
    <w:hidden/>
    <w:uiPriority w:val="99"/>
    <w:unhideWhenUsed/>
    <w:qFormat/>
    <w:rPr>
      <w:rFonts w:ascii="Arial" w:hAnsi="Arial"/>
      <w:kern w:val="2"/>
      <w:sz w:val="21"/>
      <w:szCs w:val="24"/>
    </w:rPr>
  </w:style>
  <w:style w:type="paragraph" w:styleId="afb">
    <w:name w:val="Revision"/>
    <w:hidden/>
    <w:uiPriority w:val="99"/>
    <w:unhideWhenUsed/>
    <w:rsid w:val="00120F0A"/>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7202</Words>
  <Characters>1090</Characters>
  <Application>Microsoft Office Word</Application>
  <DocSecurity>0</DocSecurity>
  <Lines>9</Lines>
  <Paragraphs>16</Paragraphs>
  <ScaleCrop>false</ScaleCrop>
  <Company>Microsoft</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76</cp:revision>
  <cp:lastPrinted>2025-04-03T02:12:00Z</cp:lastPrinted>
  <dcterms:created xsi:type="dcterms:W3CDTF">2024-07-28T14:16:00Z</dcterms:created>
  <dcterms:modified xsi:type="dcterms:W3CDTF">2025-09-18T08:43:00Z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B05DC8C69E884B949458EE84B707C360_13</vt:lpwstr>
  </property>
  <property fmtid="{D5CDD505-2E9C-101B-9397-08002B2CF9AE}" pid="4" name="KSOTemplateDocerSaveRecord">
    <vt:lpwstr>eyJoZGlkIjoiZjQ0M2YxNzNkNDM5ZTM2OGVjZTU2ZThmNmU2MDEwNzkiLCJ1c2VySWQiOiI0MDU5ODg2MzMifQ==</vt:lpwstr>
  </property>
</Properties>
</file>