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A4EC1C">
      <w:pPr>
        <w:spacing w:after="78"/>
        <w:jc w:val="center"/>
        <w:rPr>
          <w:rFonts w:ascii="Times New Roman" w:hAnsi="Times New Roman" w:eastAsia="方正小标宋简体"/>
          <w:bCs/>
          <w:sz w:val="32"/>
          <w:szCs w:val="32"/>
        </w:rPr>
      </w:pPr>
    </w:p>
    <w:p w14:paraId="1702AA91">
      <w:pPr>
        <w:pStyle w:val="63"/>
        <w:spacing w:after="78"/>
        <w:rPr>
          <w:rFonts w:ascii="Times New Roman" w:hAnsi="Times New Roman" w:eastAsia="方正小标宋简体"/>
          <w:bCs/>
          <w:sz w:val="32"/>
          <w:szCs w:val="32"/>
        </w:rPr>
      </w:pPr>
    </w:p>
    <w:p w14:paraId="5C563F96">
      <w:pPr>
        <w:pStyle w:val="63"/>
        <w:spacing w:after="78"/>
        <w:rPr>
          <w:rFonts w:ascii="Times New Roman" w:hAnsi="Times New Roman" w:eastAsia="方正小标宋简体"/>
          <w:bCs/>
          <w:sz w:val="32"/>
          <w:szCs w:val="32"/>
        </w:rPr>
      </w:pPr>
    </w:p>
    <w:p w14:paraId="73D23F32">
      <w:pPr>
        <w:spacing w:after="78"/>
        <w:jc w:val="center"/>
        <w:rPr>
          <w:rFonts w:ascii="Times New Roman" w:hAnsi="Times New Roman" w:eastAsia="长城小"/>
          <w:b/>
          <w:sz w:val="44"/>
          <w:szCs w:val="44"/>
        </w:rPr>
      </w:pPr>
    </w:p>
    <w:p w14:paraId="63CF5BF8">
      <w:pPr>
        <w:spacing w:after="78"/>
        <w:jc w:val="center"/>
        <w:rPr>
          <w:rFonts w:ascii="Times New Roman" w:hAnsi="Times New Roman" w:eastAsia="长城小"/>
          <w:b/>
          <w:sz w:val="44"/>
          <w:szCs w:val="44"/>
        </w:rPr>
      </w:pPr>
    </w:p>
    <w:p w14:paraId="25082E35">
      <w:pPr>
        <w:spacing w:after="78"/>
        <w:jc w:val="center"/>
        <w:rPr>
          <w:rFonts w:ascii="Times New Roman" w:hAnsi="Times New Roman" w:eastAsia="长城小"/>
          <w:b/>
          <w:sz w:val="44"/>
          <w:szCs w:val="44"/>
        </w:rPr>
      </w:pPr>
    </w:p>
    <w:p w14:paraId="45E17D6C">
      <w:pPr>
        <w:spacing w:after="78"/>
        <w:rPr>
          <w:rFonts w:ascii="Times New Roman" w:hAnsi="Times New Roman" w:eastAsia="长城小"/>
          <w:b/>
          <w:sz w:val="44"/>
          <w:szCs w:val="44"/>
        </w:rPr>
      </w:pPr>
    </w:p>
    <w:p w14:paraId="76956DB9">
      <w:pPr>
        <w:spacing w:after="78"/>
        <w:jc w:val="center"/>
        <w:rPr>
          <w:rFonts w:ascii="Times New Roman" w:hAnsi="Times New Roman" w:eastAsia="长城小"/>
          <w:b/>
          <w:sz w:val="44"/>
          <w:szCs w:val="44"/>
        </w:rPr>
      </w:pPr>
    </w:p>
    <w:p w14:paraId="5D9F5C13">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rPr>
        <w:t>深圳市深水水务咨询有限公司</w:t>
      </w:r>
    </w:p>
    <w:p w14:paraId="459C2722">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rPr>
        <w:t>克什克腾旗智慧水务数据管理平台及供水设施提升改造项目技术服务采购项目</w:t>
      </w:r>
    </w:p>
    <w:p w14:paraId="12962237">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rPr>
        <w:t>询价告知函</w:t>
      </w:r>
    </w:p>
    <w:p w14:paraId="24AB49CF">
      <w:pPr>
        <w:spacing w:after="78"/>
        <w:rPr>
          <w:rFonts w:ascii="Times New Roman" w:hAnsi="Times New Roman" w:eastAsia="方正小标宋简体"/>
          <w:sz w:val="32"/>
          <w:szCs w:val="32"/>
        </w:rPr>
      </w:pPr>
    </w:p>
    <w:p w14:paraId="5A3B5C05">
      <w:pPr>
        <w:spacing w:after="78"/>
        <w:rPr>
          <w:rFonts w:ascii="Times New Roman" w:hAnsi="Times New Roman" w:eastAsia="方正小标宋简体"/>
          <w:sz w:val="32"/>
          <w:szCs w:val="32"/>
        </w:rPr>
      </w:pPr>
    </w:p>
    <w:p w14:paraId="32461325">
      <w:pPr>
        <w:spacing w:after="78"/>
        <w:rPr>
          <w:rFonts w:ascii="Times New Roman" w:hAnsi="Times New Roman" w:eastAsia="方正小标宋简体"/>
          <w:sz w:val="32"/>
          <w:szCs w:val="32"/>
        </w:rPr>
      </w:pPr>
    </w:p>
    <w:p w14:paraId="4559386D">
      <w:pPr>
        <w:spacing w:after="78"/>
      </w:pPr>
    </w:p>
    <w:p w14:paraId="0AD67A1A">
      <w:pPr>
        <w:spacing w:after="78"/>
        <w:rPr>
          <w:rFonts w:ascii="Times New Roman" w:hAnsi="Times New Roman" w:eastAsia="方正小标宋简体"/>
          <w:sz w:val="32"/>
          <w:szCs w:val="32"/>
        </w:rPr>
      </w:pPr>
    </w:p>
    <w:p w14:paraId="6116FC61">
      <w:pPr>
        <w:spacing w:after="78"/>
        <w:rPr>
          <w:rFonts w:ascii="Times New Roman" w:hAnsi="Times New Roman" w:eastAsia="方正小标宋简体"/>
          <w:sz w:val="32"/>
          <w:szCs w:val="32"/>
        </w:rPr>
      </w:pPr>
    </w:p>
    <w:p w14:paraId="49DCF346">
      <w:pPr>
        <w:pStyle w:val="2"/>
        <w:rPr>
          <w:rFonts w:ascii="Times New Roman" w:hAnsi="Times New Roman" w:eastAsia="方正小标宋简体"/>
          <w:sz w:val="32"/>
          <w:szCs w:val="32"/>
        </w:rPr>
      </w:pPr>
    </w:p>
    <w:p w14:paraId="3C6D9CB2">
      <w:pPr>
        <w:spacing w:after="78"/>
      </w:pPr>
    </w:p>
    <w:p w14:paraId="54213174">
      <w:pPr>
        <w:pStyle w:val="2"/>
      </w:pPr>
    </w:p>
    <w:p w14:paraId="18731259">
      <w:pPr>
        <w:pStyle w:val="3"/>
        <w:numPr>
          <w:ilvl w:val="0"/>
          <w:numId w:val="2"/>
        </w:numPr>
        <w:spacing w:after="78"/>
        <w:ind w:left="0" w:firstLine="0"/>
        <w:jc w:val="center"/>
        <w:rPr>
          <w:rFonts w:hint="eastAsia" w:ascii="黑体" w:hAnsi="黑体"/>
          <w:szCs w:val="32"/>
        </w:rPr>
      </w:pPr>
      <w:r>
        <w:rPr>
          <w:rFonts w:hint="eastAsia" w:ascii="黑体" w:hAnsi="黑体"/>
          <w:szCs w:val="32"/>
        </w:rPr>
        <w:t>项目关键信息</w:t>
      </w:r>
    </w:p>
    <w:p w14:paraId="1193A6B1">
      <w:pPr>
        <w:spacing w:after="78"/>
      </w:pPr>
    </w:p>
    <w:p w14:paraId="686E9D47">
      <w:pPr>
        <w:pStyle w:val="4"/>
        <w:spacing w:after="78"/>
      </w:pPr>
      <w:r>
        <w:rPr>
          <w:rFonts w:hint="eastAsia"/>
        </w:rPr>
        <w:t>一、服务内容</w:t>
      </w:r>
    </w:p>
    <w:p w14:paraId="7694A9D8">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（一）采购项目名称：</w:t>
      </w:r>
      <w:ins w:id="0" w:author="Admin" w:date="2025-09-13T10:12:00Z">
        <w:r>
          <w:rPr>
            <w:rFonts w:hint="eastAsia" w:ascii="Times New Roman" w:hAnsi="Times New Roman" w:eastAsia="仿宋"/>
            <w:bCs/>
            <w:color w:val="000000"/>
            <w:sz w:val="32"/>
            <w:szCs w:val="32"/>
          </w:rPr>
          <w:t>克什克腾旗智慧水务数据管理平台及供水设施提升改造项目技术服务采购项目</w:t>
        </w:r>
      </w:ins>
      <w:del w:id="1" w:author="Admin" w:date="2025-09-13T10:12:00Z">
        <w:r>
          <w:rPr>
            <w:rFonts w:hint="eastAsia" w:ascii="Times New Roman" w:hAnsi="Times New Roman" w:eastAsia="仿宋"/>
            <w:bCs/>
            <w:color w:val="000000"/>
            <w:sz w:val="32"/>
            <w:szCs w:val="32"/>
          </w:rPr>
          <w:delText>克什克腾旗智慧水务数据管理平台及供水设施提升改造项目技术服务采购项目</w:delText>
        </w:r>
      </w:del>
      <w:r>
        <w:rPr>
          <w:rFonts w:hint="eastAsia" w:ascii="Times New Roman" w:hAnsi="Times New Roman" w:eastAsia="仿宋"/>
          <w:bCs/>
          <w:color w:val="000000"/>
          <w:sz w:val="32"/>
          <w:szCs w:val="32"/>
        </w:rPr>
        <w:t>。</w:t>
      </w:r>
    </w:p>
    <w:p w14:paraId="4044C9BE">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（二）采购需求：</w:t>
      </w:r>
    </w:p>
    <w:p w14:paraId="619DAC22">
      <w:pPr>
        <w:snapToGrid w:val="0"/>
        <w:spacing w:after="78" w:line="360" w:lineRule="auto"/>
        <w:ind w:firstLine="640" w:firstLineChars="200"/>
        <w:rPr>
          <w:ins w:id="2" w:author="May [2]" w:date="2025-09-13T11:14:04Z"/>
          <w:rFonts w:ascii="Times New Roman" w:hAnsi="Times New Roman" w:eastAsia="仿宋" w:cs="仿宋"/>
          <w:spacing w:val="2"/>
          <w:sz w:val="32"/>
          <w:szCs w:val="32"/>
        </w:rPr>
      </w:pPr>
      <w:ins w:id="3" w:author="May [2]" w:date="2025-09-13T11:13:52Z">
        <w:r>
          <w:rPr>
            <w:rFonts w:hint="eastAsia" w:ascii="Times New Roman" w:hAnsi="Times New Roman" w:eastAsia="仿宋"/>
            <w:bCs/>
            <w:sz w:val="32"/>
            <w:szCs w:val="32"/>
            <w:lang w:val="en-US" w:eastAsia="zh-CN"/>
          </w:rPr>
          <w:t>1、</w:t>
        </w:r>
      </w:ins>
      <w:ins w:id="4" w:author="May [2]" w:date="2025-09-13T11:14:04Z">
        <w:r>
          <w:rPr>
            <w:rFonts w:hint="eastAsia" w:ascii="Times New Roman" w:hAnsi="Times New Roman" w:eastAsia="仿宋"/>
            <w:bCs/>
            <w:sz w:val="32"/>
            <w:szCs w:val="32"/>
          </w:rPr>
          <w:t>工程设计范围: 指挥调度中心、中心机房、水源地远程监测水厂管网智能化改造、供水管网智能化改造、计量仪表智能化改造水质检测实验室、加压泵站与二次泵房标准化改造、智慧水务平台。</w:t>
        </w:r>
      </w:ins>
    </w:p>
    <w:p w14:paraId="29FC44AF">
      <w:pPr>
        <w:snapToGrid w:val="0"/>
        <w:spacing w:after="78" w:line="360" w:lineRule="auto"/>
        <w:ind w:firstLine="640" w:firstLineChars="200"/>
        <w:rPr>
          <w:rFonts w:ascii="Times New Roman" w:hAnsi="Times New Roman" w:eastAsia="仿宋" w:cs="仿宋"/>
          <w:spacing w:val="2"/>
          <w:sz w:val="32"/>
          <w:szCs w:val="32"/>
        </w:rPr>
      </w:pPr>
      <w:ins w:id="5" w:author="May [2]" w:date="2025-09-13T11:14:06Z">
        <w:r>
          <w:rPr>
            <w:rFonts w:hint="eastAsia" w:ascii="Times New Roman" w:hAnsi="Times New Roman" w:eastAsia="仿宋"/>
            <w:bCs/>
            <w:sz w:val="32"/>
            <w:szCs w:val="32"/>
            <w:lang w:val="en-US" w:eastAsia="zh-CN"/>
          </w:rPr>
          <w:t>2、</w:t>
        </w:r>
      </w:ins>
      <w:r>
        <w:rPr>
          <w:rFonts w:hint="eastAsia" w:ascii="Times New Roman" w:hAnsi="Times New Roman" w:eastAsia="仿宋"/>
          <w:bCs/>
          <w:sz w:val="32"/>
          <w:szCs w:val="32"/>
        </w:rPr>
        <w:t>承担</w:t>
      </w:r>
      <w:ins w:id="6" w:author="Silvercrow" w:date="2025-08-11T11:02:00Z">
        <w:r>
          <w:rPr>
            <w:rFonts w:hint="eastAsia" w:ascii="Times New Roman" w:hAnsi="Times New Roman" w:eastAsia="仿宋"/>
            <w:bCs/>
            <w:color w:val="000000"/>
            <w:sz w:val="32"/>
            <w:szCs w:val="32"/>
          </w:rPr>
          <w:t>克什克腾旗智慧水务数据管理平台及供水设施提升改造项目技术服务采购项目</w:t>
        </w:r>
      </w:ins>
      <w:del w:id="7" w:author="Silvercrow" w:date="2025-08-11T10:49:00Z">
        <w:r>
          <w:rPr>
            <w:rFonts w:hint="eastAsia" w:ascii="Times New Roman" w:hAnsi="Times New Roman" w:eastAsia="仿宋"/>
            <w:bCs/>
            <w:sz w:val="32"/>
            <w:szCs w:val="32"/>
          </w:rPr>
          <w:delText>项目工程</w:delText>
        </w:r>
      </w:del>
      <w:r>
        <w:rPr>
          <w:rFonts w:hint="eastAsia" w:ascii="Times New Roman" w:hAnsi="Times New Roman" w:eastAsia="仿宋"/>
          <w:bCs/>
          <w:sz w:val="32"/>
          <w:szCs w:val="32"/>
        </w:rPr>
        <w:t>初步设计</w:t>
      </w:r>
      <w:del w:id="8" w:author="Silvercrow" w:date="2025-08-11T10:48:00Z">
        <w:r>
          <w:rPr>
            <w:rFonts w:hint="eastAsia" w:ascii="Times New Roman" w:hAnsi="Times New Roman" w:eastAsia="仿宋"/>
            <w:bCs/>
            <w:sz w:val="32"/>
            <w:szCs w:val="32"/>
          </w:rPr>
          <w:delText>之后直至完成施工图设计阶段的全部</w:delText>
        </w:r>
      </w:del>
      <w:r>
        <w:rPr>
          <w:rFonts w:hint="eastAsia" w:ascii="Times New Roman" w:hAnsi="Times New Roman" w:eastAsia="仿宋"/>
          <w:bCs/>
          <w:sz w:val="32"/>
          <w:szCs w:val="32"/>
        </w:rPr>
        <w:t>工作内容。</w:t>
      </w:r>
    </w:p>
    <w:p w14:paraId="4DE3AC10">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（三）限价要求：29.8万元（含税）（报价不得超过限价要求，否则做无效报价）。</w:t>
      </w:r>
    </w:p>
    <w:p w14:paraId="324CCE62">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（四）工期要求：</w:t>
      </w:r>
      <w:ins w:id="9" w:author="Admin" w:date="2025-09-13T09:41:00Z">
        <w:r>
          <w:rPr>
            <w:rFonts w:hint="eastAsia" w:ascii="Times New Roman" w:hAnsi="Times New Roman" w:eastAsia="仿宋"/>
            <w:bCs/>
            <w:color w:val="000000"/>
            <w:sz w:val="32"/>
            <w:szCs w:val="32"/>
          </w:rPr>
          <w:t>自本项目合同签订之日起，150日历天内完成项目初步设计报告编制</w:t>
        </w:r>
      </w:ins>
      <w:ins w:id="10" w:author="Silvercrow" w:date="2025-08-11T10:50:00Z">
        <w:del w:id="11" w:author="Admin" w:date="2025-09-13T09:41:00Z">
          <w:r>
            <w:rPr>
              <w:rFonts w:hint="eastAsia" w:ascii="Times New Roman" w:hAnsi="Times New Roman" w:eastAsia="仿宋"/>
              <w:bCs/>
              <w:sz w:val="32"/>
              <w:szCs w:val="32"/>
            </w:rPr>
            <w:delText>初步设计</w:delText>
          </w:r>
        </w:del>
      </w:ins>
      <w:ins w:id="12" w:author="May" w:date="2025-08-06T14:24:00Z">
        <w:del w:id="13" w:author="Admin" w:date="2025-09-13T09:41:00Z">
          <w:r>
            <w:rPr>
              <w:rFonts w:hint="eastAsia" w:ascii="Times New Roman" w:hAnsi="Times New Roman" w:eastAsia="仿宋"/>
              <w:bCs/>
              <w:color w:val="000000"/>
              <w:sz w:val="32"/>
              <w:szCs w:val="32"/>
            </w:rPr>
            <w:delText>成果</w:delText>
          </w:r>
        </w:del>
      </w:ins>
      <w:ins w:id="14" w:author="Silvercrow" w:date="2025-08-11T10:50:00Z">
        <w:del w:id="15" w:author="Admin" w:date="2025-09-13T09:41:00Z">
          <w:r>
            <w:rPr>
              <w:rFonts w:hint="eastAsia" w:ascii="Times New Roman" w:hAnsi="Times New Roman" w:eastAsia="仿宋"/>
              <w:bCs/>
              <w:color w:val="000000"/>
              <w:sz w:val="32"/>
              <w:szCs w:val="32"/>
            </w:rPr>
            <w:delText>报告成果</w:delText>
          </w:r>
        </w:del>
      </w:ins>
      <w:del w:id="16" w:author="Admin" w:date="2025-08-06T11:40:00Z">
        <w:r>
          <w:rPr>
            <w:rFonts w:hint="eastAsia" w:ascii="Times New Roman" w:hAnsi="Times New Roman" w:eastAsia="仿宋"/>
            <w:bCs/>
            <w:color w:val="000000"/>
            <w:sz w:val="32"/>
            <w:szCs w:val="32"/>
          </w:rPr>
          <w:delText>合同签订之日至项目完工</w:delText>
        </w:r>
      </w:del>
      <w:r>
        <w:rPr>
          <w:rFonts w:hint="eastAsia" w:ascii="Times New Roman" w:hAnsi="Times New Roman" w:eastAsia="仿宋"/>
          <w:bCs/>
          <w:color w:val="000000"/>
          <w:sz w:val="32"/>
          <w:szCs w:val="32"/>
        </w:rPr>
        <w:t>。</w:t>
      </w:r>
    </w:p>
    <w:p w14:paraId="47966702">
      <w:pPr>
        <w:widowControl/>
        <w:spacing w:after="78" w:line="56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（五）付款方式：</w:t>
      </w:r>
    </w:p>
    <w:p w14:paraId="6FFA96A8">
      <w:pPr>
        <w:widowControl/>
        <w:snapToGrid w:val="0"/>
        <w:spacing w:after="78" w:line="360" w:lineRule="auto"/>
        <w:ind w:firstLine="640" w:firstLineChars="200"/>
        <w:jc w:val="left"/>
        <w:rPr>
          <w:del w:id="18" w:author="Admin" w:date="2025-09-13T09:41:00Z"/>
          <w:rFonts w:ascii="Times New Roman" w:hAnsi="Times New Roman" w:eastAsia="仿宋"/>
          <w:bCs/>
          <w:color w:val="000000"/>
          <w:sz w:val="32"/>
          <w:szCs w:val="32"/>
        </w:rPr>
        <w:pPrChange w:id="17" w:author="May" w:date="2025-09-09T14:47:00Z">
          <w:pPr>
            <w:widowControl/>
            <w:spacing w:after="78" w:line="560" w:lineRule="exact"/>
            <w:ind w:firstLine="640" w:firstLineChars="200"/>
            <w:jc w:val="left"/>
          </w:pPr>
        </w:pPrChange>
      </w:pPr>
      <w:ins w:id="19" w:author="Admin" w:date="2025-09-13T09:43:00Z">
        <w:r>
          <w:rPr>
            <w:rFonts w:hint="eastAsia" w:ascii="Times New Roman" w:hAnsi="Times New Roman" w:eastAsia="仿宋"/>
            <w:bCs/>
            <w:color w:val="000000"/>
            <w:sz w:val="32"/>
            <w:szCs w:val="32"/>
          </w:rPr>
          <w:t>乙方向甲方提交初步设计文件及付款申请材料后，且甲方收到相关款项费用后，甲方向乙方支付设计费总额的100%</w:t>
        </w:r>
      </w:ins>
      <w:ins w:id="20" w:author="Admin" w:date="2025-09-13T09:41:00Z">
        <w:r>
          <w:rPr>
            <w:rFonts w:hint="eastAsia" w:ascii="Times New Roman" w:hAnsi="Times New Roman" w:eastAsia="仿宋"/>
            <w:bCs/>
            <w:color w:val="000000"/>
            <w:sz w:val="32"/>
            <w:szCs w:val="32"/>
          </w:rPr>
          <w:t>。</w:t>
        </w:r>
      </w:ins>
      <w:del w:id="21" w:author="Admin" w:date="2025-09-13T09:41:00Z">
        <w:r>
          <w:rPr>
            <w:rFonts w:ascii="Times New Roman" w:hAnsi="Times New Roman" w:eastAsia="仿宋"/>
            <w:bCs/>
            <w:color w:val="000000"/>
            <w:sz w:val="32"/>
            <w:szCs w:val="32"/>
          </w:rPr>
          <w:delText>1.</w:delText>
        </w:r>
      </w:del>
      <w:del w:id="22" w:author="Admin" w:date="2025-09-13T09:41:00Z">
        <w:r>
          <w:rPr>
            <w:rFonts w:hint="eastAsia" w:ascii="Times New Roman" w:hAnsi="Times New Roman" w:eastAsia="仿宋"/>
            <w:bCs/>
            <w:color w:val="000000"/>
            <w:sz w:val="32"/>
            <w:szCs w:val="32"/>
            <w:rPrChange w:id="23" w:author="May" w:date="2025-09-09T14:47:00Z">
              <w:rPr>
                <w:rFonts w:hint="eastAsia" w:ascii="仿宋_GB2312" w:hAnsi="仿宋_GB2312" w:eastAsia="仿宋_GB2312"/>
                <w:sz w:val="30"/>
                <w:szCs w:val="28"/>
              </w:rPr>
            </w:rPrChange>
          </w:rPr>
          <w:delText>设计人向发包人提交初步设计文件</w:delText>
        </w:r>
      </w:del>
      <w:ins w:id="24" w:author="Silvercrow" w:date="2025-08-19T17:07:00Z">
        <w:del w:id="25" w:author="Admin" w:date="2025-09-13T09:41:00Z">
          <w:r>
            <w:rPr>
              <w:rFonts w:hint="eastAsia" w:ascii="Times New Roman" w:hAnsi="Times New Roman" w:eastAsia="仿宋"/>
              <w:bCs/>
              <w:color w:val="000000"/>
              <w:sz w:val="32"/>
              <w:szCs w:val="32"/>
              <w:highlight w:val="none"/>
              <w:rPrChange w:id="26" w:author="May" w:date="2025-09-09T14:47:00Z">
                <w:rPr>
                  <w:rFonts w:hint="eastAsia" w:ascii="仿宋_GB2312" w:hAnsi="仿宋_GB2312" w:eastAsia="仿宋_GB2312"/>
                  <w:sz w:val="30"/>
                  <w:szCs w:val="28"/>
                  <w:highlight w:val="yellow"/>
                </w:rPr>
              </w:rPrChange>
            </w:rPr>
            <w:delText>及工程竣工验收后</w:delText>
          </w:r>
        </w:del>
      </w:ins>
      <w:del w:id="27" w:author="Admin" w:date="2025-09-13T09:41:00Z">
        <w:r>
          <w:rPr>
            <w:rFonts w:hint="eastAsia" w:ascii="Times New Roman" w:hAnsi="Times New Roman" w:eastAsia="仿宋"/>
            <w:bCs/>
            <w:color w:val="000000"/>
            <w:sz w:val="32"/>
            <w:szCs w:val="32"/>
            <w:rPrChange w:id="28" w:author="May" w:date="2025-09-09T14:47:00Z">
              <w:rPr>
                <w:rFonts w:hint="eastAsia" w:ascii="仿宋_GB2312" w:hAnsi="仿宋_GB2312" w:eastAsia="仿宋_GB2312"/>
                <w:sz w:val="30"/>
                <w:szCs w:val="28"/>
              </w:rPr>
            </w:rPrChange>
          </w:rPr>
          <w:delText>后</w:delText>
        </w:r>
      </w:del>
      <w:del w:id="29" w:author="Admin" w:date="2025-09-13T09:41:00Z">
        <w:r>
          <w:rPr>
            <w:rFonts w:hint="eastAsia" w:ascii="Times New Roman" w:hAnsi="Times New Roman" w:eastAsia="仿宋"/>
            <w:bCs/>
            <w:color w:val="000000"/>
            <w:sz w:val="32"/>
            <w:szCs w:val="32"/>
            <w:u w:val="none"/>
            <w:rPrChange w:id="30" w:author="May" w:date="2025-09-09T14:47:00Z">
              <w:rPr>
                <w:rFonts w:hint="eastAsia" w:ascii="仿宋_GB2312" w:hAnsi="仿宋_GB2312" w:eastAsia="仿宋_GB2312"/>
                <w:sz w:val="30"/>
                <w:szCs w:val="28"/>
                <w:u w:val="single"/>
              </w:rPr>
            </w:rPrChange>
          </w:rPr>
          <w:delText>15</w:delText>
        </w:r>
      </w:del>
      <w:del w:id="31" w:author="Admin" w:date="2025-09-13T09:41:00Z">
        <w:r>
          <w:rPr>
            <w:rFonts w:hint="eastAsia" w:ascii="Times New Roman" w:hAnsi="Times New Roman" w:eastAsia="仿宋"/>
            <w:bCs/>
            <w:color w:val="000000"/>
            <w:sz w:val="32"/>
            <w:szCs w:val="32"/>
            <w:rPrChange w:id="32" w:author="May" w:date="2025-09-09T14:47:00Z">
              <w:rPr>
                <w:rFonts w:hint="eastAsia" w:ascii="仿宋_GB2312" w:hAnsi="仿宋_GB2312" w:eastAsia="仿宋_GB2312"/>
                <w:sz w:val="30"/>
                <w:szCs w:val="28"/>
              </w:rPr>
            </w:rPrChange>
          </w:rPr>
          <w:delText>天内，发包人向设计人支付设计费总额的</w:delText>
        </w:r>
      </w:del>
      <w:del w:id="33" w:author="Admin" w:date="2025-09-13T09:41:00Z">
        <w:r>
          <w:rPr>
            <w:rFonts w:hint="eastAsia" w:ascii="Times New Roman" w:hAnsi="Times New Roman" w:eastAsia="仿宋"/>
            <w:bCs/>
            <w:color w:val="000000"/>
            <w:sz w:val="32"/>
            <w:szCs w:val="32"/>
            <w:rPrChange w:id="34" w:author="May" w:date="2025-09-09T14:47:00Z">
              <w:rPr>
                <w:rFonts w:hint="eastAsia" w:ascii="仿宋_GB2312" w:hAnsi="仿宋_GB2312" w:eastAsia="仿宋_GB2312"/>
                <w:sz w:val="30"/>
                <w:szCs w:val="28"/>
              </w:rPr>
            </w:rPrChange>
          </w:rPr>
          <w:delText>2</w:delText>
        </w:r>
      </w:del>
      <w:ins w:id="35" w:author="Silvercrow" w:date="2025-08-19T17:08:00Z">
        <w:del w:id="36" w:author="Admin" w:date="2025-09-13T09:41:00Z">
          <w:r>
            <w:rPr>
              <w:rFonts w:hint="eastAsia" w:ascii="Times New Roman" w:hAnsi="Times New Roman" w:eastAsia="仿宋"/>
              <w:bCs/>
              <w:color w:val="000000"/>
              <w:sz w:val="32"/>
              <w:szCs w:val="32"/>
              <w:highlight w:val="none"/>
              <w:rPrChange w:id="37" w:author="May" w:date="2025-09-09T14:47:00Z">
                <w:rPr>
                  <w:rFonts w:hint="eastAsia" w:ascii="仿宋_GB2312" w:hAnsi="仿宋_GB2312" w:eastAsia="仿宋_GB2312"/>
                  <w:sz w:val="30"/>
                  <w:szCs w:val="28"/>
                  <w:highlight w:val="yellow"/>
                </w:rPr>
              </w:rPrChange>
            </w:rPr>
            <w:delText>10</w:delText>
          </w:r>
        </w:del>
      </w:ins>
      <w:del w:id="38" w:author="Admin" w:date="2025-09-13T09:41:00Z">
        <w:r>
          <w:rPr>
            <w:rFonts w:hint="eastAsia" w:ascii="Times New Roman" w:hAnsi="Times New Roman" w:eastAsia="仿宋"/>
            <w:bCs/>
            <w:color w:val="000000"/>
            <w:sz w:val="32"/>
            <w:szCs w:val="32"/>
            <w:rPrChange w:id="39" w:author="May" w:date="2025-09-09T14:47:00Z">
              <w:rPr>
                <w:rFonts w:hint="eastAsia" w:ascii="仿宋_GB2312" w:hAnsi="仿宋_GB2312" w:eastAsia="仿宋_GB2312"/>
                <w:sz w:val="30"/>
                <w:szCs w:val="28"/>
              </w:rPr>
            </w:rPrChange>
          </w:rPr>
          <w:delText>0%</w:delText>
        </w:r>
      </w:del>
      <w:del w:id="40" w:author="Admin" w:date="2025-09-13T09:41:00Z">
        <w:r>
          <w:rPr>
            <w:rFonts w:hint="eastAsia" w:ascii="Times New Roman" w:hAnsi="Times New Roman" w:eastAsia="仿宋"/>
            <w:bCs/>
            <w:color w:val="000000"/>
            <w:sz w:val="32"/>
            <w:szCs w:val="32"/>
          </w:rPr>
          <w:delText>；</w:delText>
        </w:r>
      </w:del>
      <w:ins w:id="41" w:author="Silvercrow" w:date="2025-08-11T10:51:00Z">
        <w:del w:id="42" w:author="Admin" w:date="2025-09-13T09:41:00Z">
          <w:r>
            <w:rPr>
              <w:rFonts w:hint="eastAsia" w:ascii="Times New Roman" w:hAnsi="Times New Roman" w:eastAsia="仿宋"/>
              <w:bCs/>
              <w:color w:val="000000"/>
              <w:sz w:val="32"/>
              <w:szCs w:val="32"/>
            </w:rPr>
            <w:delText>。</w:delText>
          </w:r>
        </w:del>
      </w:ins>
    </w:p>
    <w:p w14:paraId="7B72B08D">
      <w:pPr>
        <w:widowControl/>
        <w:snapToGrid w:val="0"/>
        <w:spacing w:after="78" w:line="360" w:lineRule="auto"/>
        <w:ind w:firstLine="640" w:firstLineChars="200"/>
        <w:jc w:val="left"/>
        <w:rPr>
          <w:del w:id="44" w:author="Silvercrow" w:date="2025-08-11T10:51:00Z"/>
          <w:rFonts w:ascii="Times New Roman" w:hAnsi="Times New Roman" w:eastAsia="仿宋"/>
          <w:bCs/>
          <w:color w:val="000000"/>
          <w:sz w:val="32"/>
          <w:szCs w:val="32"/>
          <w:rPrChange w:id="45" w:author="May" w:date="2025-09-09T14:47:00Z">
            <w:rPr>
              <w:del w:id="46" w:author="Silvercrow" w:date="2025-08-11T10:51:00Z"/>
              <w:rFonts w:ascii="Times New Roman" w:hAnsi="Times New Roman" w:eastAsia="仿宋_GB2312"/>
              <w:bCs/>
              <w:color w:val="000000"/>
              <w:sz w:val="32"/>
              <w:szCs w:val="32"/>
            </w:rPr>
          </w:rPrChange>
        </w:rPr>
        <w:pPrChange w:id="43" w:author="May" w:date="2025-09-09T14:47:00Z">
          <w:pPr>
            <w:widowControl/>
            <w:spacing w:after="78" w:line="560" w:lineRule="exact"/>
            <w:ind w:firstLine="600" w:firstLineChars="200"/>
            <w:jc w:val="left"/>
          </w:pPr>
        </w:pPrChange>
      </w:pPr>
      <w:del w:id="47" w:author="Silvercrow" w:date="2025-08-11T10:51:00Z">
        <w:r>
          <w:rPr>
            <w:rFonts w:hint="eastAsia" w:ascii="Times New Roman" w:hAnsi="Times New Roman" w:eastAsia="仿宋"/>
            <w:bCs/>
            <w:color w:val="000000"/>
            <w:sz w:val="32"/>
            <w:szCs w:val="32"/>
            <w:rPrChange w:id="48" w:author="May" w:date="2025-09-09T14:47:00Z">
              <w:rPr>
                <w:rFonts w:hint="eastAsia" w:ascii="仿宋_GB2312" w:hAnsi="仿宋_GB2312" w:eastAsia="仿宋_GB2312"/>
                <w:sz w:val="30"/>
                <w:szCs w:val="28"/>
              </w:rPr>
            </w:rPrChange>
          </w:rPr>
          <w:delText>2.</w:delText>
        </w:r>
      </w:del>
      <w:del w:id="49" w:author="Silvercrow" w:date="2025-08-11T10:51:00Z">
        <w:r>
          <w:rPr>
            <w:rFonts w:hint="eastAsia" w:ascii="Times New Roman" w:hAnsi="Times New Roman" w:eastAsia="仿宋"/>
            <w:bCs/>
            <w:color w:val="000000"/>
            <w:sz w:val="32"/>
            <w:szCs w:val="32"/>
            <w:rPrChange w:id="50" w:author="May" w:date="2025-09-09T14:47:00Z">
              <w:rPr>
                <w:rFonts w:hint="eastAsia" w:ascii="仿宋_GB2312" w:hAnsi="仿宋_GB2312" w:eastAsia="仿宋_GB2312"/>
                <w:sz w:val="30"/>
                <w:szCs w:val="28"/>
              </w:rPr>
            </w:rPrChange>
          </w:rPr>
          <w:delText>设计人向发包人提交施工图设计文件后</w:delText>
        </w:r>
      </w:del>
      <w:del w:id="51" w:author="Silvercrow" w:date="2025-08-11T10:51:00Z">
        <w:r>
          <w:rPr>
            <w:rFonts w:hint="eastAsia" w:ascii="Times New Roman" w:hAnsi="Times New Roman" w:eastAsia="仿宋"/>
            <w:bCs/>
            <w:color w:val="000000"/>
            <w:sz w:val="32"/>
            <w:szCs w:val="32"/>
            <w:rPrChange w:id="52" w:author="May" w:date="2025-09-09T14:47:00Z">
              <w:rPr>
                <w:rFonts w:hint="eastAsia" w:ascii="仿宋_GB2312" w:hAnsi="仿宋_GB2312" w:eastAsia="仿宋_GB2312"/>
                <w:sz w:val="30"/>
                <w:szCs w:val="28"/>
              </w:rPr>
            </w:rPrChange>
          </w:rPr>
          <w:delText>7</w:delText>
        </w:r>
      </w:del>
      <w:del w:id="53" w:author="Silvercrow" w:date="2025-08-11T10:51:00Z">
        <w:r>
          <w:rPr>
            <w:rFonts w:hint="eastAsia" w:ascii="Times New Roman" w:hAnsi="Times New Roman" w:eastAsia="仿宋"/>
            <w:bCs/>
            <w:color w:val="000000"/>
            <w:sz w:val="32"/>
            <w:szCs w:val="32"/>
            <w:rPrChange w:id="54" w:author="May" w:date="2025-09-09T14:47:00Z">
              <w:rPr>
                <w:rFonts w:hint="eastAsia" w:ascii="仿宋_GB2312" w:hAnsi="仿宋_GB2312" w:eastAsia="仿宋_GB2312"/>
                <w:sz w:val="30"/>
                <w:szCs w:val="28"/>
              </w:rPr>
            </w:rPrChange>
          </w:rPr>
          <w:delText>天内，发包人向设计人支付设计费总额的</w:delText>
        </w:r>
      </w:del>
      <w:del w:id="55" w:author="Silvercrow" w:date="2025-08-11T10:51:00Z">
        <w:r>
          <w:rPr>
            <w:rFonts w:hint="eastAsia" w:ascii="Times New Roman" w:hAnsi="Times New Roman" w:eastAsia="仿宋"/>
            <w:bCs/>
            <w:color w:val="000000"/>
            <w:sz w:val="32"/>
            <w:szCs w:val="32"/>
            <w:rPrChange w:id="56" w:author="May" w:date="2025-09-09T14:47:00Z">
              <w:rPr>
                <w:rFonts w:hint="eastAsia" w:ascii="仿宋_GB2312" w:hAnsi="仿宋_GB2312" w:eastAsia="仿宋_GB2312"/>
                <w:sz w:val="30"/>
                <w:szCs w:val="28"/>
              </w:rPr>
            </w:rPrChange>
          </w:rPr>
          <w:delText>60%</w:delText>
        </w:r>
      </w:del>
      <w:del w:id="57" w:author="Silvercrow" w:date="2025-08-11T10:51:00Z">
        <w:r>
          <w:rPr>
            <w:rFonts w:hint="eastAsia" w:ascii="Times New Roman" w:hAnsi="Times New Roman" w:eastAsia="仿宋"/>
            <w:bCs/>
            <w:color w:val="000000"/>
            <w:sz w:val="32"/>
            <w:szCs w:val="32"/>
            <w:rPrChange w:id="58" w:author="May" w:date="2025-09-09T14:47:00Z">
              <w:rPr>
                <w:rFonts w:hint="eastAsia" w:ascii="仿宋_GB2312" w:hAnsi="仿宋_GB2312" w:eastAsia="仿宋_GB2312"/>
                <w:sz w:val="30"/>
                <w:szCs w:val="28"/>
              </w:rPr>
            </w:rPrChange>
          </w:rPr>
          <w:delText>；</w:delText>
        </w:r>
      </w:del>
    </w:p>
    <w:p w14:paraId="79EC056F">
      <w:pPr>
        <w:snapToGrid w:val="0"/>
        <w:spacing w:after="78" w:line="360" w:lineRule="auto"/>
        <w:ind w:firstLine="640" w:firstLineChars="200"/>
        <w:rPr>
          <w:del w:id="60" w:author="Silvercrow" w:date="2025-08-11T10:51:00Z"/>
          <w:rFonts w:ascii="Times New Roman" w:hAnsi="Times New Roman" w:eastAsia="仿宋"/>
          <w:bCs/>
          <w:color w:val="000000"/>
          <w:sz w:val="32"/>
          <w:szCs w:val="32"/>
          <w:rPrChange w:id="61" w:author="May" w:date="2025-09-09T14:47:00Z">
            <w:rPr>
              <w:del w:id="62" w:author="Silvercrow" w:date="2025-08-11T10:51:00Z"/>
              <w:rFonts w:eastAsia="仿宋_GB2312"/>
            </w:rPr>
          </w:rPrChange>
        </w:rPr>
        <w:pPrChange w:id="59" w:author="May" w:date="2025-09-09T14:47:00Z">
          <w:pPr>
            <w:spacing w:after="78"/>
            <w:ind w:firstLine="600" w:firstLineChars="200"/>
          </w:pPr>
        </w:pPrChange>
      </w:pPr>
      <w:del w:id="63" w:author="Silvercrow" w:date="2025-08-11T10:51:00Z">
        <w:r>
          <w:rPr>
            <w:rFonts w:hint="eastAsia" w:ascii="Times New Roman" w:hAnsi="Times New Roman" w:eastAsia="仿宋"/>
            <w:bCs/>
            <w:color w:val="000000"/>
            <w:sz w:val="32"/>
            <w:szCs w:val="32"/>
            <w:rPrChange w:id="64" w:author="May" w:date="2025-09-09T14:47:00Z">
              <w:rPr>
                <w:rFonts w:hint="eastAsia" w:ascii="仿宋_GB2312" w:hAnsi="仿宋_GB2312" w:eastAsia="仿宋_GB2312"/>
                <w:sz w:val="30"/>
                <w:szCs w:val="28"/>
              </w:rPr>
            </w:rPrChange>
          </w:rPr>
          <w:delText>3.</w:delText>
        </w:r>
      </w:del>
      <w:del w:id="65" w:author="Silvercrow" w:date="2025-08-11T10:51:00Z">
        <w:r>
          <w:rPr>
            <w:rFonts w:hint="eastAsia" w:ascii="Times New Roman" w:hAnsi="Times New Roman" w:eastAsia="仿宋"/>
            <w:bCs/>
            <w:color w:val="000000"/>
            <w:sz w:val="32"/>
            <w:szCs w:val="32"/>
            <w:rPrChange w:id="66" w:author="May" w:date="2025-09-09T14:47:00Z">
              <w:rPr>
                <w:rFonts w:hint="eastAsia" w:ascii="仿宋_GB2312" w:hAnsi="仿宋_GB2312" w:eastAsia="仿宋_GB2312"/>
                <w:sz w:val="30"/>
                <w:szCs w:val="28"/>
              </w:rPr>
            </w:rPrChange>
          </w:rPr>
          <w:delText>工程竣工验收后</w:delText>
        </w:r>
      </w:del>
      <w:del w:id="67" w:author="Silvercrow" w:date="2025-08-11T10:51:00Z">
        <w:r>
          <w:rPr>
            <w:rFonts w:hint="eastAsia" w:ascii="Times New Roman" w:hAnsi="Times New Roman" w:eastAsia="仿宋"/>
            <w:bCs/>
            <w:color w:val="000000"/>
            <w:sz w:val="32"/>
            <w:szCs w:val="32"/>
            <w:rPrChange w:id="68" w:author="May" w:date="2025-09-09T14:47:00Z">
              <w:rPr>
                <w:rFonts w:hint="eastAsia" w:ascii="仿宋_GB2312" w:hAnsi="仿宋_GB2312" w:eastAsia="仿宋_GB2312"/>
                <w:sz w:val="30"/>
                <w:szCs w:val="28"/>
              </w:rPr>
            </w:rPrChange>
          </w:rPr>
          <w:delText>7</w:delText>
        </w:r>
      </w:del>
      <w:del w:id="69" w:author="Silvercrow" w:date="2025-08-11T10:51:00Z">
        <w:r>
          <w:rPr>
            <w:rFonts w:hint="eastAsia" w:ascii="Times New Roman" w:hAnsi="Times New Roman" w:eastAsia="仿宋"/>
            <w:bCs/>
            <w:color w:val="000000"/>
            <w:sz w:val="32"/>
            <w:szCs w:val="32"/>
            <w:rPrChange w:id="70" w:author="May" w:date="2025-09-09T14:47:00Z">
              <w:rPr>
                <w:rFonts w:hint="eastAsia" w:ascii="仿宋_GB2312" w:hAnsi="仿宋_GB2312" w:eastAsia="仿宋_GB2312"/>
                <w:sz w:val="30"/>
                <w:szCs w:val="28"/>
              </w:rPr>
            </w:rPrChange>
          </w:rPr>
          <w:delText>天内</w:delText>
        </w:r>
      </w:del>
      <w:del w:id="71" w:author="Silvercrow" w:date="2025-08-11T10:51:00Z">
        <w:r>
          <w:rPr>
            <w:rFonts w:hint="eastAsia" w:ascii="Times New Roman" w:hAnsi="Times New Roman" w:eastAsia="仿宋"/>
            <w:bCs/>
            <w:color w:val="000000"/>
            <w:sz w:val="32"/>
            <w:szCs w:val="32"/>
            <w:rPrChange w:id="72" w:author="May" w:date="2025-09-09T14:47:00Z">
              <w:rPr>
                <w:rFonts w:hint="eastAsia" w:ascii="仿宋_GB2312" w:hAnsi="仿宋_GB2312" w:eastAsia="仿宋_GB2312"/>
                <w:sz w:val="30"/>
                <w:szCs w:val="28"/>
              </w:rPr>
            </w:rPrChange>
          </w:rPr>
          <w:delText>,</w:delText>
        </w:r>
      </w:del>
      <w:del w:id="73" w:author="Silvercrow" w:date="2025-08-11T10:51:00Z">
        <w:r>
          <w:rPr>
            <w:rFonts w:hint="eastAsia" w:ascii="Times New Roman" w:hAnsi="Times New Roman" w:eastAsia="仿宋"/>
            <w:bCs/>
            <w:color w:val="000000"/>
            <w:sz w:val="32"/>
            <w:szCs w:val="32"/>
            <w:rPrChange w:id="74" w:author="May" w:date="2025-09-09T14:47:00Z">
              <w:rPr>
                <w:rFonts w:hint="eastAsia" w:ascii="仿宋_GB2312" w:hAnsi="仿宋_GB2312" w:eastAsia="仿宋_GB2312"/>
                <w:sz w:val="30"/>
                <w:szCs w:val="28"/>
              </w:rPr>
            </w:rPrChange>
          </w:rPr>
          <w:delText>发包人向设计人支付全部剩余设计费。</w:delText>
        </w:r>
      </w:del>
    </w:p>
    <w:p w14:paraId="6E996909">
      <w:pPr>
        <w:widowControl/>
        <w:spacing w:after="78" w:line="560" w:lineRule="exact"/>
        <w:ind w:firstLine="600" w:firstLineChars="200"/>
        <w:jc w:val="left"/>
        <w:rPr>
          <w:rFonts w:ascii="仿宋_GB2312" w:hAnsi="仿宋_GB2312" w:eastAsia="仿宋_GB2312"/>
          <w:bCs w:val="0"/>
          <w:color w:val="auto"/>
          <w:sz w:val="30"/>
          <w:szCs w:val="28"/>
          <w:highlight w:val="yellow"/>
          <w:rPrChange w:id="75" w:author="Silvercrow" w:date="2025-08-19T16:56:00Z">
            <w:rPr>
              <w:rFonts w:ascii="Times New Roman" w:hAnsi="Times New Roman" w:eastAsia="仿宋"/>
              <w:bCs/>
              <w:color w:val="000000"/>
              <w:sz w:val="32"/>
              <w:szCs w:val="32"/>
            </w:rPr>
          </w:rPrChange>
        </w:rPr>
      </w:pPr>
    </w:p>
    <w:p w14:paraId="0E5F65E6">
      <w:pPr>
        <w:widowControl/>
        <w:spacing w:after="78" w:line="640" w:lineRule="exact"/>
        <w:ind w:firstLine="640" w:firstLineChars="200"/>
        <w:jc w:val="left"/>
        <w:rPr>
          <w:del w:id="76" w:author="Admin" w:date="2025-09-13T09:41:00Z"/>
          <w:rFonts w:ascii="Times New Roman" w:hAnsi="Times New Roman" w:eastAsia="仿宋"/>
          <w:bCs/>
          <w:color w:val="000000"/>
          <w:sz w:val="32"/>
          <w:szCs w:val="32"/>
        </w:rPr>
      </w:pPr>
    </w:p>
    <w:p w14:paraId="7CD4E41F">
      <w:pPr>
        <w:pStyle w:val="4"/>
        <w:spacing w:after="78"/>
      </w:pPr>
      <w:r>
        <w:rPr>
          <w:rFonts w:hint="eastAsia"/>
        </w:rPr>
        <w:t>二、资格要求及证明材料</w:t>
      </w:r>
    </w:p>
    <w:p w14:paraId="0E40629D">
      <w:pPr>
        <w:widowControl/>
        <w:spacing w:after="78" w:line="640" w:lineRule="exact"/>
        <w:ind w:firstLine="640" w:firstLineChars="200"/>
        <w:jc w:val="left"/>
        <w:rPr>
          <w:ins w:id="77" w:author="May" w:date="2025-09-09T14:48:00Z"/>
          <w:rFonts w:ascii="Times New Roman" w:hAnsi="Times New Roman" w:eastAsia="仿宋"/>
          <w:bCs/>
          <w:color w:val="000000"/>
          <w:sz w:val="32"/>
          <w:szCs w:val="32"/>
        </w:rPr>
      </w:pPr>
      <w:ins w:id="78" w:author="May" w:date="2025-09-09T14:48:00Z">
        <w:bookmarkStart w:id="0" w:name="_Hlk173241672"/>
        <w:r>
          <w:rPr>
            <w:rFonts w:hint="eastAsia" w:ascii="Times New Roman" w:hAnsi="Times New Roman" w:eastAsia="仿宋"/>
            <w:bCs/>
            <w:color w:val="000000"/>
            <w:sz w:val="32"/>
            <w:szCs w:val="32"/>
          </w:rPr>
          <w:t>（一）须在中华人民共和国境内注册，具备独立承担民事责任的能力（报价文件内提供有效的营业执照复印件加盖参选单位公章、业务章或合同章（三选一））；</w:t>
        </w:r>
      </w:ins>
    </w:p>
    <w:p w14:paraId="5713E37F">
      <w:pPr>
        <w:widowControl/>
        <w:spacing w:after="78" w:line="640" w:lineRule="exact"/>
        <w:ind w:firstLine="640" w:firstLineChars="200"/>
        <w:jc w:val="left"/>
        <w:rPr>
          <w:ins w:id="79" w:author="May" w:date="2025-09-09T14:48:00Z"/>
          <w:rFonts w:ascii="Times New Roman" w:hAnsi="Times New Roman" w:eastAsia="仿宋"/>
          <w:bCs/>
          <w:color w:val="000000"/>
          <w:sz w:val="32"/>
          <w:szCs w:val="32"/>
        </w:rPr>
      </w:pPr>
      <w:ins w:id="80" w:author="May" w:date="2025-09-09T14:48:00Z">
        <w:r>
          <w:rPr>
            <w:rFonts w:hint="eastAsia" w:ascii="Times New Roman" w:hAnsi="Times New Roman" w:eastAsia="仿宋"/>
            <w:bCs/>
            <w:color w:val="000000"/>
            <w:sz w:val="32"/>
            <w:szCs w:val="32"/>
          </w:rPr>
          <w:t>（二）具有良好的商业信誉、未被列入工商系统经营异常名录或严重违法失信企业名单，未被列入人民法院公布的失信被执行人名单（由供应商在《承诺函》中作出声明）；</w:t>
        </w:r>
      </w:ins>
    </w:p>
    <w:p w14:paraId="310B5D66">
      <w:pPr>
        <w:widowControl/>
        <w:spacing w:after="78" w:line="640" w:lineRule="exact"/>
        <w:ind w:firstLine="640" w:firstLineChars="200"/>
        <w:jc w:val="left"/>
        <w:rPr>
          <w:ins w:id="81" w:author="May" w:date="2025-09-09T14:48:00Z"/>
          <w:rFonts w:ascii="Times New Roman" w:hAnsi="Times New Roman" w:eastAsia="仿宋"/>
          <w:bCs/>
          <w:color w:val="000000"/>
          <w:sz w:val="32"/>
          <w:szCs w:val="32"/>
        </w:rPr>
      </w:pPr>
      <w:ins w:id="82" w:author="May" w:date="2025-09-09T14:48:00Z">
        <w:r>
          <w:rPr>
            <w:rFonts w:hint="eastAsia" w:ascii="Times New Roman" w:hAnsi="Times New Roman" w:eastAsia="仿宋"/>
            <w:bCs/>
            <w:color w:val="000000"/>
            <w:sz w:val="32"/>
            <w:szCs w:val="32"/>
          </w:rPr>
          <w:t>注：国家企业信用信息公示系统、信用中国、中国执行信息公开网网站查询渠道查询供应商信用信息，具体以工作人员评审当日上述渠道的全部查询结果为准。</w:t>
        </w:r>
      </w:ins>
    </w:p>
    <w:p w14:paraId="1C0AD8DD">
      <w:pPr>
        <w:widowControl/>
        <w:spacing w:after="78" w:line="640" w:lineRule="exact"/>
        <w:ind w:firstLine="640" w:firstLineChars="200"/>
        <w:jc w:val="left"/>
        <w:rPr>
          <w:ins w:id="83" w:author="May" w:date="2025-09-09T14:48:00Z"/>
          <w:rFonts w:ascii="Times New Roman" w:hAnsi="Times New Roman" w:eastAsia="仿宋"/>
          <w:bCs/>
          <w:color w:val="000000"/>
          <w:sz w:val="32"/>
          <w:szCs w:val="32"/>
        </w:rPr>
      </w:pPr>
      <w:ins w:id="84" w:author="May" w:date="2025-09-09T14:48:00Z">
        <w:r>
          <w:rPr>
            <w:rFonts w:hint="eastAsia" w:ascii="Times New Roman" w:hAnsi="Times New Roman" w:eastAsia="仿宋"/>
            <w:bCs/>
            <w:color w:val="000000"/>
            <w:sz w:val="32"/>
            <w:szCs w:val="32"/>
          </w:rPr>
          <w:t>（三）财务状况要求：近一年内或成立至今（成立不足一年的单位）财务状况无亏损或净资产大于0（由供应商在《承诺函》中作出声明）；</w:t>
        </w:r>
      </w:ins>
    </w:p>
    <w:p w14:paraId="672E62B6">
      <w:pPr>
        <w:widowControl/>
        <w:spacing w:after="78" w:line="640" w:lineRule="exact"/>
        <w:ind w:firstLine="640" w:firstLineChars="200"/>
        <w:jc w:val="left"/>
        <w:rPr>
          <w:ins w:id="85" w:author="May" w:date="2025-09-09T14:48:00Z"/>
          <w:rFonts w:ascii="Times New Roman" w:hAnsi="Times New Roman" w:eastAsia="仿宋"/>
          <w:bCs/>
          <w:color w:val="000000"/>
          <w:sz w:val="32"/>
          <w:szCs w:val="32"/>
        </w:rPr>
      </w:pPr>
      <w:ins w:id="86" w:author="May" w:date="2025-09-09T14:48:00Z">
        <w:r>
          <w:rPr>
            <w:rFonts w:hint="eastAsia" w:ascii="Times New Roman" w:hAnsi="Times New Roman" w:eastAsia="仿宋"/>
            <w:bCs/>
            <w:color w:val="000000"/>
            <w:sz w:val="32"/>
            <w:szCs w:val="32"/>
          </w:rPr>
          <w:t>（四）近两年内（2023年9月至今）或成立至今（成立不足两年的单位）至少具备一项正在实施或已完成的类似业绩（由供应商在《承诺函》中作出声明）；</w:t>
        </w:r>
      </w:ins>
    </w:p>
    <w:p w14:paraId="798DC471">
      <w:pPr>
        <w:widowControl/>
        <w:spacing w:after="78" w:line="640" w:lineRule="exact"/>
        <w:ind w:firstLine="640" w:firstLineChars="200"/>
        <w:jc w:val="left"/>
        <w:rPr>
          <w:ins w:id="87" w:author="May" w:date="2025-09-09T14:48:00Z"/>
          <w:rFonts w:ascii="Times New Roman" w:hAnsi="Times New Roman" w:eastAsia="仿宋"/>
          <w:bCs/>
          <w:color w:val="000000"/>
          <w:sz w:val="32"/>
          <w:szCs w:val="32"/>
        </w:rPr>
      </w:pPr>
      <w:ins w:id="88" w:author="May" w:date="2025-09-09T14:48:00Z">
        <w:r>
          <w:rPr>
            <w:rFonts w:hint="eastAsia" w:ascii="Times New Roman" w:hAnsi="Times New Roman" w:eastAsia="仿宋"/>
            <w:bCs/>
            <w:color w:val="000000"/>
            <w:sz w:val="32"/>
            <w:szCs w:val="32"/>
          </w:rPr>
          <w:t>（五）单位负责人为同一人或者存在直接控股、管理关系的不同供应商，不得参加同一合同项下的采购活动（由供应商在《承诺函》中作出声明）；</w:t>
        </w:r>
      </w:ins>
    </w:p>
    <w:p w14:paraId="4EB62B92">
      <w:pPr>
        <w:widowControl/>
        <w:spacing w:after="78" w:line="640" w:lineRule="exact"/>
        <w:ind w:firstLine="640" w:firstLineChars="200"/>
        <w:jc w:val="left"/>
        <w:rPr>
          <w:ins w:id="89" w:author="May" w:date="2025-09-09T14:48:00Z"/>
          <w:rFonts w:ascii="Times New Roman" w:hAnsi="Times New Roman" w:eastAsia="仿宋"/>
          <w:bCs/>
          <w:color w:val="000000"/>
          <w:sz w:val="32"/>
          <w:szCs w:val="32"/>
        </w:rPr>
      </w:pPr>
      <w:ins w:id="90" w:author="May" w:date="2025-09-09T14:48:00Z">
        <w:r>
          <w:rPr>
            <w:rFonts w:hint="eastAsia" w:ascii="Times New Roman" w:hAnsi="Times New Roman" w:eastAsia="仿宋"/>
            <w:bCs/>
            <w:color w:val="000000"/>
            <w:sz w:val="32"/>
            <w:szCs w:val="32"/>
          </w:rPr>
          <w:t>（六）不接受联合体参选（由供应商在《承诺函》中作出声明）。</w:t>
        </w:r>
      </w:ins>
    </w:p>
    <w:p w14:paraId="3DB25815">
      <w:pPr>
        <w:widowControl/>
        <w:spacing w:after="78" w:line="640" w:lineRule="exact"/>
        <w:ind w:firstLine="640" w:firstLineChars="200"/>
        <w:jc w:val="left"/>
        <w:rPr>
          <w:del w:id="91" w:author="May" w:date="2025-09-09T14:48:00Z"/>
          <w:rFonts w:ascii="Times New Roman" w:hAnsi="Times New Roman" w:eastAsia="仿宋"/>
          <w:bCs/>
          <w:color w:val="000000"/>
          <w:sz w:val="32"/>
          <w:szCs w:val="32"/>
        </w:rPr>
      </w:pPr>
      <w:del w:id="92" w:author="May" w:date="2025-09-09T14:48:00Z">
        <w:r>
          <w:rPr>
            <w:rFonts w:hint="eastAsia" w:ascii="Times New Roman" w:hAnsi="Times New Roman" w:eastAsia="仿宋"/>
            <w:bCs/>
            <w:color w:val="000000"/>
            <w:sz w:val="32"/>
            <w:szCs w:val="32"/>
          </w:rPr>
          <w:delText>（一）须在中华人民共和国境内注册，具备独立承担民事责任的能力（报价文件内提供有效的营业执照复印件</w:delText>
        </w:r>
      </w:del>
      <w:ins w:id="93" w:author="Admin" w:date="2025-08-06T11:41:00Z">
        <w:del w:id="94" w:author="May" w:date="2025-09-09T14:48:00Z">
          <w:r>
            <w:rPr>
              <w:rFonts w:hint="eastAsia" w:ascii="Times New Roman" w:hAnsi="Times New Roman" w:eastAsia="仿宋"/>
              <w:bCs/>
              <w:color w:val="000000"/>
              <w:sz w:val="32"/>
              <w:szCs w:val="32"/>
            </w:rPr>
            <w:delText>并盖章</w:delText>
          </w:r>
        </w:del>
      </w:ins>
      <w:del w:id="95" w:author="May" w:date="2025-09-09T14:48:00Z">
        <w:r>
          <w:rPr>
            <w:rFonts w:hint="eastAsia" w:ascii="Times New Roman" w:hAnsi="Times New Roman" w:eastAsia="仿宋"/>
            <w:bCs/>
            <w:color w:val="000000"/>
            <w:sz w:val="32"/>
            <w:szCs w:val="32"/>
          </w:rPr>
          <w:delText>加盖参选单位公章或业务章）；</w:delText>
        </w:r>
      </w:del>
    </w:p>
    <w:p w14:paraId="7DE9E183">
      <w:pPr>
        <w:widowControl/>
        <w:spacing w:after="78" w:line="640" w:lineRule="exact"/>
        <w:ind w:firstLine="640" w:firstLineChars="200"/>
        <w:jc w:val="left"/>
        <w:rPr>
          <w:del w:id="96" w:author="May" w:date="2025-09-09T14:48:00Z"/>
          <w:rFonts w:ascii="Times New Roman" w:hAnsi="Times New Roman" w:eastAsia="仿宋"/>
          <w:bCs/>
          <w:color w:val="000000"/>
          <w:sz w:val="32"/>
          <w:szCs w:val="32"/>
        </w:rPr>
      </w:pPr>
      <w:del w:id="97" w:author="May" w:date="2025-09-09T14:48:00Z">
        <w:r>
          <w:rPr>
            <w:rFonts w:hint="eastAsia" w:ascii="Times New Roman" w:hAnsi="Times New Roman" w:eastAsia="仿宋"/>
            <w:bCs/>
            <w:color w:val="000000"/>
            <w:sz w:val="32"/>
            <w:szCs w:val="32"/>
          </w:rPr>
          <w:delText>（二）具有良好的商业信誉、未被列入工商系统经营异常名录或严重违法失信企业名单，未被列入人民法院公布的失信被执行人名单（由供应商在《承诺函》中作出声明）；</w:delText>
        </w:r>
      </w:del>
    </w:p>
    <w:p w14:paraId="107D4E29">
      <w:pPr>
        <w:widowControl/>
        <w:spacing w:after="78" w:line="640" w:lineRule="exact"/>
        <w:ind w:firstLine="640" w:firstLineChars="200"/>
        <w:jc w:val="left"/>
        <w:rPr>
          <w:del w:id="98" w:author="May" w:date="2025-09-09T14:48:00Z"/>
          <w:rFonts w:ascii="Times New Roman" w:hAnsi="Times New Roman" w:eastAsia="仿宋"/>
          <w:bCs/>
          <w:color w:val="000000"/>
          <w:sz w:val="32"/>
          <w:szCs w:val="32"/>
        </w:rPr>
      </w:pPr>
      <w:del w:id="99" w:author="May" w:date="2025-09-09T14:48:00Z">
        <w:r>
          <w:rPr>
            <w:rFonts w:hint="eastAsia" w:ascii="Times New Roman" w:hAnsi="Times New Roman" w:eastAsia="仿宋"/>
            <w:bCs/>
            <w:color w:val="000000"/>
            <w:sz w:val="32"/>
            <w:szCs w:val="32"/>
          </w:rPr>
          <w:delText>注：国家企业信用信息公示系统、信用中国、中国执行信息公开网网站查询渠道查询供应商信用信息，具体以工作人员评审当日上述渠道的全部查询结果为准。</w:delText>
        </w:r>
      </w:del>
    </w:p>
    <w:p w14:paraId="322C4034">
      <w:pPr>
        <w:widowControl/>
        <w:spacing w:after="78" w:line="640" w:lineRule="exact"/>
        <w:ind w:firstLine="640" w:firstLineChars="200"/>
        <w:jc w:val="left"/>
        <w:rPr>
          <w:del w:id="100" w:author="May" w:date="2025-09-09T14:48:00Z"/>
          <w:rFonts w:ascii="Times New Roman" w:hAnsi="Times New Roman" w:eastAsia="仿宋"/>
          <w:bCs/>
          <w:color w:val="000000"/>
          <w:sz w:val="32"/>
          <w:szCs w:val="32"/>
        </w:rPr>
      </w:pPr>
      <w:del w:id="101" w:author="May" w:date="2025-09-09T14:48:00Z">
        <w:r>
          <w:rPr>
            <w:rFonts w:hint="eastAsia" w:ascii="Times New Roman" w:hAnsi="Times New Roman" w:eastAsia="仿宋"/>
            <w:bCs/>
            <w:color w:val="000000"/>
            <w:sz w:val="32"/>
            <w:szCs w:val="32"/>
          </w:rPr>
          <w:delText>（三）财务状况要求：近一年内或成立至今（成立不足一年的单位）财务状况无亏损或净资产大于0（由供应商在《承诺函》中作出声明）；</w:delText>
        </w:r>
      </w:del>
    </w:p>
    <w:p w14:paraId="66A7E567">
      <w:pPr>
        <w:widowControl/>
        <w:spacing w:after="78" w:line="640" w:lineRule="exact"/>
        <w:ind w:firstLine="640" w:firstLineChars="200"/>
        <w:jc w:val="left"/>
        <w:rPr>
          <w:del w:id="102" w:author="May" w:date="2025-09-09T14:48:00Z"/>
          <w:rFonts w:ascii="Times New Roman" w:hAnsi="Times New Roman" w:eastAsia="仿宋"/>
          <w:bCs/>
          <w:color w:val="000000"/>
          <w:sz w:val="32"/>
          <w:szCs w:val="32"/>
        </w:rPr>
      </w:pPr>
      <w:del w:id="103" w:author="May" w:date="2025-09-09T14:48:00Z">
        <w:r>
          <w:rPr>
            <w:rFonts w:hint="eastAsia" w:ascii="Times New Roman" w:hAnsi="Times New Roman" w:eastAsia="仿宋"/>
            <w:bCs/>
            <w:color w:val="000000"/>
            <w:sz w:val="32"/>
            <w:szCs w:val="32"/>
          </w:rPr>
          <w:delText>（四）近两年内（2023年7</w:delText>
        </w:r>
      </w:del>
      <w:ins w:id="104" w:author="Admin" w:date="2025-08-06T11:41:00Z">
        <w:del w:id="105" w:author="May" w:date="2025-09-09T14:48:00Z">
          <w:r>
            <w:rPr>
              <w:rFonts w:hint="eastAsia" w:ascii="Times New Roman" w:hAnsi="Times New Roman" w:eastAsia="仿宋"/>
              <w:bCs/>
              <w:color w:val="000000"/>
              <w:sz w:val="32"/>
              <w:szCs w:val="32"/>
            </w:rPr>
            <w:delText>2023年8</w:delText>
          </w:r>
        </w:del>
      </w:ins>
      <w:del w:id="106" w:author="May" w:date="2025-09-09T14:48:00Z">
        <w:r>
          <w:rPr>
            <w:rFonts w:hint="eastAsia" w:ascii="Times New Roman" w:hAnsi="Times New Roman" w:eastAsia="仿宋"/>
            <w:bCs/>
            <w:color w:val="000000"/>
            <w:sz w:val="32"/>
            <w:szCs w:val="32"/>
          </w:rPr>
          <w:delText>月至今）或成立至今（成立不足两年的单位）至少具备一项正在实施或已完成的类似业绩（由供应商在《承诺函》中作出声明）；</w:delText>
        </w:r>
      </w:del>
    </w:p>
    <w:p w14:paraId="52188A71">
      <w:pPr>
        <w:widowControl/>
        <w:spacing w:after="78" w:line="640" w:lineRule="exact"/>
        <w:ind w:firstLine="640" w:firstLineChars="200"/>
        <w:jc w:val="left"/>
        <w:rPr>
          <w:del w:id="107" w:author="May" w:date="2025-09-09T14:48:00Z"/>
          <w:rFonts w:ascii="Times New Roman" w:hAnsi="Times New Roman" w:eastAsia="仿宋"/>
          <w:bCs/>
          <w:color w:val="000000"/>
          <w:sz w:val="32"/>
          <w:szCs w:val="32"/>
        </w:rPr>
      </w:pPr>
      <w:del w:id="108" w:author="May" w:date="2025-09-09T14:48:00Z">
        <w:r>
          <w:rPr>
            <w:rFonts w:hint="eastAsia" w:ascii="Times New Roman" w:hAnsi="Times New Roman" w:eastAsia="仿宋"/>
            <w:bCs/>
            <w:color w:val="000000"/>
            <w:sz w:val="32"/>
            <w:szCs w:val="32"/>
          </w:rPr>
          <w:delText>（五）单位负责人为同一人或者存在直接控股、管理关系的不同供应商，不得参加同一合同项下的采购活动（由供应商在《承诺函》中作出声明）；</w:delText>
        </w:r>
      </w:del>
    </w:p>
    <w:p w14:paraId="1283EBB8">
      <w:pPr>
        <w:widowControl/>
        <w:spacing w:after="78" w:line="640" w:lineRule="exact"/>
        <w:ind w:firstLine="640" w:firstLineChars="200"/>
        <w:jc w:val="left"/>
        <w:rPr>
          <w:del w:id="109" w:author="May" w:date="2025-09-09T14:48:00Z"/>
          <w:rFonts w:ascii="Times New Roman" w:hAnsi="Times New Roman" w:eastAsia="仿宋"/>
          <w:bCs/>
          <w:color w:val="000000"/>
          <w:sz w:val="32"/>
          <w:szCs w:val="32"/>
        </w:rPr>
      </w:pPr>
      <w:del w:id="110" w:author="May" w:date="2025-09-09T14:48:00Z">
        <w:r>
          <w:rPr>
            <w:rFonts w:hint="eastAsia" w:ascii="Times New Roman" w:hAnsi="Times New Roman" w:eastAsia="仿宋"/>
            <w:bCs/>
            <w:color w:val="000000"/>
            <w:sz w:val="32"/>
            <w:szCs w:val="32"/>
          </w:rPr>
          <w:delText>（六）不接受联合体参选（由供应商在《承诺函》中作出声明）。</w:delText>
        </w:r>
      </w:del>
    </w:p>
    <w:bookmarkEnd w:id="0"/>
    <w:p w14:paraId="69F69D13">
      <w:pPr>
        <w:pStyle w:val="4"/>
        <w:spacing w:after="78"/>
      </w:pPr>
      <w:r>
        <w:rPr>
          <w:rFonts w:hint="eastAsia"/>
        </w:rPr>
        <w:t>三、参选文件要求</w:t>
      </w:r>
    </w:p>
    <w:p w14:paraId="34F4DAB0">
      <w:pPr>
        <w:widowControl/>
        <w:spacing w:after="78" w:line="640" w:lineRule="exact"/>
        <w:ind w:firstLine="640" w:firstLineChars="200"/>
        <w:jc w:val="left"/>
        <w:rPr>
          <w:rFonts w:ascii="Times New Roman" w:hAnsi="Times New Roman" w:eastAsia="仿宋"/>
          <w:bCs/>
          <w:color w:val="000000"/>
          <w:sz w:val="32"/>
          <w:szCs w:val="32"/>
        </w:rPr>
      </w:pPr>
      <w:bookmarkStart w:id="1" w:name="_Hlk173767070"/>
      <w:r>
        <w:rPr>
          <w:rFonts w:hint="eastAsia" w:ascii="Times New Roman" w:hAnsi="Times New Roman" w:eastAsia="仿宋"/>
          <w:bCs/>
          <w:color w:val="000000"/>
          <w:sz w:val="32"/>
          <w:szCs w:val="32"/>
        </w:rPr>
        <w:t>参选单位应就本次选聘报送相关参选文件，包括：</w:t>
      </w:r>
    </w:p>
    <w:p w14:paraId="30766449">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1.供应商基本情况表；</w:t>
      </w:r>
    </w:p>
    <w:p w14:paraId="48F20FE6">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2.资质文件（承诺函、营业执照</w:t>
      </w:r>
      <w:del w:id="111" w:author="Admin" w:date="2025-08-06T11:41:00Z">
        <w:r>
          <w:rPr>
            <w:rFonts w:hint="eastAsia" w:ascii="Times New Roman" w:hAnsi="Times New Roman" w:eastAsia="仿宋"/>
            <w:bCs/>
            <w:color w:val="000000"/>
            <w:sz w:val="32"/>
            <w:szCs w:val="32"/>
          </w:rPr>
          <w:delText>、现场踏勘确认单等</w:delText>
        </w:r>
      </w:del>
      <w:r>
        <w:rPr>
          <w:rFonts w:hint="eastAsia" w:ascii="Times New Roman" w:hAnsi="Times New Roman" w:eastAsia="仿宋"/>
          <w:bCs/>
          <w:color w:val="000000"/>
          <w:sz w:val="32"/>
          <w:szCs w:val="32"/>
        </w:rPr>
        <w:t>）；</w:t>
      </w:r>
    </w:p>
    <w:p w14:paraId="0958BA0F">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3.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2BE67A36">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以上格式可参考</w:t>
      </w:r>
      <w:r>
        <w:rPr>
          <w:rFonts w:hint="eastAsia" w:ascii="Times New Roman" w:hAnsi="Times New Roman" w:eastAsia="仿宋"/>
          <w:b/>
          <w:color w:val="000000"/>
          <w:sz w:val="32"/>
          <w:szCs w:val="32"/>
        </w:rPr>
        <w:t>第三章 报价文件格式</w:t>
      </w:r>
      <w:r>
        <w:rPr>
          <w:rFonts w:hint="eastAsia" w:ascii="Times New Roman" w:hAnsi="Times New Roman" w:eastAsia="仿宋"/>
          <w:bCs/>
          <w:color w:val="000000"/>
          <w:sz w:val="32"/>
          <w:szCs w:val="32"/>
        </w:rPr>
        <w:t>，</w:t>
      </w:r>
      <w:ins w:id="112" w:author="Admin" w:date="2025-08-06T11:41:00Z">
        <w:r>
          <w:rPr>
            <w:rFonts w:hint="eastAsia" w:ascii="Times New Roman" w:hAnsi="Times New Roman" w:eastAsia="仿宋"/>
            <w:bCs/>
            <w:color w:val="000000"/>
            <w:sz w:val="32"/>
            <w:szCs w:val="32"/>
          </w:rPr>
          <w:t>以上资料均需加盖公章、业务章或合同章（三选一），并在截止时间前完成报价</w:t>
        </w:r>
      </w:ins>
      <w:ins w:id="113" w:author="Admin" w:date="2025-09-13T09:41:00Z">
        <w:r>
          <w:rPr>
            <w:rFonts w:hint="eastAsia" w:ascii="Times New Roman" w:hAnsi="Times New Roman" w:eastAsia="仿宋"/>
            <w:bCs/>
            <w:color w:val="000000"/>
            <w:sz w:val="32"/>
            <w:szCs w:val="32"/>
          </w:rPr>
          <w:t>，否则报价无效</w:t>
        </w:r>
      </w:ins>
      <w:del w:id="114" w:author="Admin" w:date="2025-08-06T11:41:00Z">
        <w:r>
          <w:rPr>
            <w:rFonts w:hint="eastAsia" w:ascii="Times New Roman" w:hAnsi="Times New Roman" w:eastAsia="仿宋"/>
            <w:bCs/>
            <w:color w:val="000000"/>
            <w:sz w:val="32"/>
            <w:szCs w:val="32"/>
          </w:rPr>
          <w:delText>以上资料均需加盖公章或业务章，并在截止时间前完成报价</w:delText>
        </w:r>
      </w:del>
      <w:r>
        <w:rPr>
          <w:rFonts w:hint="eastAsia" w:ascii="Times New Roman" w:hAnsi="Times New Roman" w:eastAsia="仿宋"/>
          <w:bCs/>
          <w:color w:val="000000"/>
          <w:sz w:val="32"/>
          <w:szCs w:val="32"/>
        </w:rPr>
        <w:t>。</w:t>
      </w:r>
    </w:p>
    <w:bookmarkEnd w:id="1"/>
    <w:p w14:paraId="43EB3C43">
      <w:pPr>
        <w:pStyle w:val="4"/>
        <w:spacing w:after="78"/>
      </w:pPr>
      <w:r>
        <w:rPr>
          <w:rFonts w:hint="eastAsia"/>
        </w:rPr>
        <w:t>四、选聘程序</w:t>
      </w:r>
    </w:p>
    <w:p w14:paraId="3273BD98">
      <w:pPr>
        <w:spacing w:after="78" w:line="640" w:lineRule="exact"/>
        <w:ind w:firstLine="643" w:firstLineChars="200"/>
        <w:jc w:val="left"/>
        <w:rPr>
          <w:rFonts w:ascii="Times New Roman" w:hAnsi="Times New Roman" w:eastAsia="仿宋"/>
          <w:color w:val="000000"/>
          <w:sz w:val="32"/>
          <w:szCs w:val="32"/>
        </w:rPr>
      </w:pPr>
      <w:r>
        <w:rPr>
          <w:rFonts w:hint="eastAsia" w:ascii="Times New Roman" w:hAnsi="Times New Roman" w:eastAsia="仿宋" w:cs="仿宋"/>
          <w:b/>
          <w:bCs/>
          <w:sz w:val="32"/>
          <w:szCs w:val="32"/>
        </w:rPr>
        <w:t>本项采购采用线上一轮报价方式，具体程序如下：</w:t>
      </w:r>
    </w:p>
    <w:p w14:paraId="1D3D2F3C">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（一）在截止报价时间前，各参选单位以邮件形式递交报价文件至询价公告指定邮箱；</w:t>
      </w:r>
    </w:p>
    <w:p w14:paraId="4F49E16B">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（二）评审委员会对参选单位进行资格审查，如存在审核未通过的单位，则记录原因并通知未通过的单位；</w:t>
      </w:r>
    </w:p>
    <w:p w14:paraId="6059B0CB">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（三）评审委员会根据询价规则形成询价报告，确定候选人排名；</w:t>
      </w:r>
    </w:p>
    <w:p w14:paraId="6BE03D4D">
      <w:pPr>
        <w:spacing w:after="78" w:line="640" w:lineRule="exact"/>
        <w:ind w:firstLine="640" w:firstLineChars="200"/>
        <w:jc w:val="left"/>
        <w:rPr>
          <w:rFonts w:ascii="Times New Roman" w:hAnsi="Times New Roman" w:eastAsia="仿宋" w:cs="仿宋"/>
          <w:b/>
          <w:bCs/>
          <w:sz w:val="32"/>
          <w:szCs w:val="32"/>
        </w:rPr>
      </w:pPr>
      <w:r>
        <w:rPr>
          <w:rFonts w:hint="eastAsia" w:ascii="Times New Roman" w:hAnsi="Times New Roman" w:eastAsia="仿宋"/>
          <w:color w:val="000000"/>
          <w:sz w:val="32"/>
          <w:szCs w:val="32"/>
        </w:rPr>
        <w:t>（四）询价结束后，采购人将询价结果报公司内部决策，通过后将结果通知中选单位，双方择日签订正式协议。</w:t>
      </w:r>
    </w:p>
    <w:p w14:paraId="149C9FD9">
      <w:pPr>
        <w:pStyle w:val="4"/>
        <w:spacing w:after="78"/>
      </w:pPr>
      <w:r>
        <w:rPr>
          <w:rFonts w:hint="eastAsia"/>
        </w:rPr>
        <w:t>五、选聘材料提交</w:t>
      </w:r>
    </w:p>
    <w:p w14:paraId="57ACF876">
      <w:pPr>
        <w:spacing w:after="78" w:line="640" w:lineRule="exact"/>
        <w:ind w:firstLine="320" w:firstLineChars="100"/>
        <w:jc w:val="left"/>
        <w:rPr>
          <w:rFonts w:ascii="Times New Roman" w:hAnsi="Times New Roman" w:eastAsia="仿宋"/>
          <w:bCs/>
          <w:color w:val="000000"/>
          <w:sz w:val="32"/>
          <w:szCs w:val="32"/>
        </w:rPr>
      </w:pPr>
      <w:r>
        <w:rPr>
          <w:rFonts w:hint="eastAsia" w:ascii="Times New Roman" w:hAnsi="Times New Roman" w:eastAsia="仿宋"/>
          <w:color w:val="000000"/>
          <w:sz w:val="32"/>
          <w:szCs w:val="32"/>
        </w:rPr>
        <w:t>（一）</w:t>
      </w:r>
      <w:r>
        <w:rPr>
          <w:rFonts w:hint="eastAsia" w:ascii="Times New Roman" w:hAnsi="Times New Roman" w:eastAsia="仿宋"/>
          <w:color w:val="000000"/>
          <w:kern w:val="0"/>
          <w:sz w:val="32"/>
          <w:szCs w:val="32"/>
        </w:rPr>
        <w:t>响应文件递交截止时间为</w:t>
      </w:r>
      <w:ins w:id="115" w:author="Admin" w:date="2025-08-06T11:42:00Z">
        <w:r>
          <w:rPr>
            <w:rFonts w:hint="eastAsia" w:ascii="Times New Roman" w:hAnsi="Times New Roman" w:eastAsia="仿宋"/>
            <w:color w:val="000000"/>
            <w:kern w:val="0"/>
            <w:sz w:val="32"/>
            <w:szCs w:val="32"/>
          </w:rPr>
          <w:t>2025年</w:t>
        </w:r>
      </w:ins>
      <w:ins w:id="116" w:author="Admin" w:date="2025-08-06T11:42:00Z">
        <w:del w:id="117" w:author="May" w:date="2025-09-09T14:49:00Z">
          <w:r>
            <w:rPr>
              <w:rFonts w:ascii="Times New Roman" w:hAnsi="Times New Roman" w:eastAsia="仿宋"/>
              <w:color w:val="000000"/>
              <w:kern w:val="0"/>
              <w:sz w:val="32"/>
              <w:szCs w:val="32"/>
            </w:rPr>
            <w:delText>8</w:delText>
          </w:r>
        </w:del>
      </w:ins>
      <w:ins w:id="118" w:author="May" w:date="2025-09-09T14:49:00Z">
        <w:r>
          <w:rPr>
            <w:rFonts w:hint="eastAsia" w:ascii="Times New Roman" w:hAnsi="Times New Roman" w:eastAsia="仿宋"/>
            <w:color w:val="000000"/>
            <w:kern w:val="0"/>
            <w:sz w:val="32"/>
            <w:szCs w:val="32"/>
          </w:rPr>
          <w:t>9</w:t>
        </w:r>
      </w:ins>
      <w:ins w:id="119" w:author="Admin" w:date="2025-08-06T11:42:00Z">
        <w:r>
          <w:rPr>
            <w:rFonts w:hint="eastAsia" w:ascii="Times New Roman" w:hAnsi="Times New Roman" w:eastAsia="仿宋"/>
            <w:color w:val="000000"/>
            <w:kern w:val="0"/>
            <w:sz w:val="32"/>
            <w:szCs w:val="32"/>
          </w:rPr>
          <w:t>月</w:t>
        </w:r>
      </w:ins>
      <w:ins w:id="120" w:author="Admin" w:date="2025-08-06T11:42:00Z">
        <w:del w:id="121" w:author="May" w:date="2025-09-09T14:49:00Z">
          <w:r>
            <w:rPr>
              <w:rFonts w:ascii="Times New Roman" w:hAnsi="Times New Roman" w:eastAsia="仿宋"/>
              <w:color w:val="000000"/>
              <w:kern w:val="0"/>
              <w:sz w:val="32"/>
              <w:szCs w:val="32"/>
            </w:rPr>
            <w:delText>10</w:delText>
          </w:r>
        </w:del>
      </w:ins>
      <w:ins w:id="122" w:author="May" w:date="2025-09-09T14:49:00Z">
        <w:r>
          <w:rPr>
            <w:rFonts w:hint="eastAsia" w:ascii="Times New Roman" w:hAnsi="Times New Roman" w:eastAsia="仿宋"/>
            <w:color w:val="000000"/>
            <w:kern w:val="0"/>
            <w:sz w:val="32"/>
            <w:szCs w:val="32"/>
          </w:rPr>
          <w:t>1</w:t>
        </w:r>
      </w:ins>
      <w:ins w:id="123" w:author="May" w:date="2025-09-09T14:50:00Z">
        <w:del w:id="124" w:author="May [2]" w:date="2025-09-15T10:48:23Z">
          <w:r>
            <w:rPr>
              <w:rFonts w:hint="default" w:ascii="Times New Roman" w:hAnsi="Times New Roman" w:eastAsia="仿宋"/>
              <w:color w:val="000000"/>
              <w:kern w:val="0"/>
              <w:sz w:val="32"/>
              <w:szCs w:val="32"/>
              <w:lang w:val="en-US"/>
            </w:rPr>
            <w:delText>8</w:delText>
          </w:r>
        </w:del>
      </w:ins>
      <w:ins w:id="125" w:author="May [2]" w:date="2025-09-15T10:48:23Z">
        <w:r>
          <w:rPr>
            <w:rFonts w:hint="eastAsia" w:ascii="Times New Roman" w:hAnsi="Times New Roman" w:eastAsia="仿宋"/>
            <w:color w:val="000000"/>
            <w:kern w:val="0"/>
            <w:sz w:val="32"/>
            <w:szCs w:val="32"/>
            <w:lang w:val="en-US" w:eastAsia="zh-CN"/>
          </w:rPr>
          <w:t>9</w:t>
        </w:r>
      </w:ins>
      <w:ins w:id="126" w:author="Admin" w:date="2025-08-06T11:42:00Z">
        <w:r>
          <w:rPr>
            <w:rFonts w:hint="eastAsia" w:ascii="Times New Roman" w:hAnsi="Times New Roman" w:eastAsia="仿宋"/>
            <w:color w:val="000000"/>
            <w:kern w:val="0"/>
            <w:sz w:val="32"/>
            <w:szCs w:val="32"/>
          </w:rPr>
          <w:t>日18时00分</w:t>
        </w:r>
      </w:ins>
      <w:del w:id="127" w:author="Admin" w:date="2025-08-06T11:42:00Z">
        <w:r>
          <w:rPr>
            <w:rFonts w:hint="eastAsia" w:ascii="Times New Roman" w:hAnsi="Times New Roman" w:eastAsia="仿宋"/>
            <w:color w:val="000000"/>
            <w:kern w:val="0"/>
            <w:sz w:val="32"/>
            <w:szCs w:val="32"/>
          </w:rPr>
          <w:delText xml:space="preserve"> </w:delText>
        </w:r>
      </w:del>
      <w:del w:id="128" w:author="Admin" w:date="2025-08-06T11:42:00Z">
        <w:r>
          <w:rPr>
            <w:rFonts w:hint="eastAsia" w:ascii="Times New Roman" w:hAnsi="Times New Roman" w:eastAsia="仿宋"/>
            <w:color w:val="000000"/>
            <w:kern w:val="0"/>
            <w:sz w:val="32"/>
            <w:szCs w:val="32"/>
            <w:highlight w:val="yellow"/>
          </w:rPr>
          <w:delText>年 月 日 时 分</w:delText>
        </w:r>
      </w:del>
      <w:r>
        <w:rPr>
          <w:rFonts w:hint="eastAsia" w:ascii="Times New Roman" w:hAnsi="Times New Roman" w:eastAsia="仿宋"/>
          <w:color w:val="000000"/>
          <w:kern w:val="0"/>
          <w:sz w:val="32"/>
          <w:szCs w:val="32"/>
        </w:rPr>
        <w:t>（北京时间）</w:t>
      </w:r>
      <w:r>
        <w:rPr>
          <w:rFonts w:hint="eastAsia" w:ascii="Times New Roman" w:hAnsi="Times New Roman" w:eastAsia="仿宋"/>
          <w:color w:val="000000"/>
          <w:sz w:val="32"/>
          <w:szCs w:val="32"/>
        </w:rPr>
        <w:t>。</w:t>
      </w:r>
    </w:p>
    <w:p w14:paraId="21C49C4A">
      <w:pPr>
        <w:spacing w:after="78" w:line="640" w:lineRule="exact"/>
        <w:ind w:firstLine="320" w:firstLineChars="100"/>
        <w:jc w:val="left"/>
        <w:rPr>
          <w:rFonts w:ascii="Times New Roman" w:hAnsi="Times New Roman" w:eastAsia="仿宋"/>
        </w:rPr>
      </w:pPr>
      <w:r>
        <w:rPr>
          <w:rFonts w:hint="eastAsia" w:ascii="Times New Roman" w:hAnsi="Times New Roman" w:eastAsia="仿宋"/>
          <w:bCs/>
          <w:color w:val="000000"/>
          <w:sz w:val="32"/>
          <w:szCs w:val="32"/>
        </w:rPr>
        <w:t>（二）响应文件递交方式</w:t>
      </w:r>
    </w:p>
    <w:p w14:paraId="0EAC790F">
      <w:pPr>
        <w:widowControl/>
        <w:spacing w:after="78" w:line="640" w:lineRule="exact"/>
        <w:ind w:firstLine="640" w:firstLineChars="200"/>
        <w:rPr>
          <w:rFonts w:ascii="Times New Roman" w:hAnsi="Times New Roman" w:eastAsia="仿宋"/>
          <w:bCs/>
          <w:color w:val="000000"/>
          <w:sz w:val="32"/>
          <w:szCs w:val="32"/>
        </w:rPr>
      </w:pPr>
      <w:r>
        <w:rPr>
          <w:rFonts w:hint="eastAsia" w:ascii="Times New Roman" w:hAnsi="Times New Roman" w:eastAsia="仿宋"/>
          <w:bCs/>
          <w:color w:val="000000"/>
          <w:sz w:val="32"/>
          <w:szCs w:val="32"/>
        </w:rPr>
        <w:t>本次文件递交方式采用线上递交，PDF盖章版响应文件必须在递交截止时间前发送至采购联系人邮箱</w:t>
      </w:r>
      <w:ins w:id="129" w:author="Admin" w:date="2025-08-06T11:42:00Z">
        <w:r>
          <w:rPr>
            <w:rFonts w:hint="eastAsia" w:ascii="Times New Roman" w:hAnsi="Times New Roman" w:eastAsia="仿宋"/>
            <w:bCs/>
            <w:color w:val="000000"/>
            <w:sz w:val="32"/>
            <w:szCs w:val="32"/>
          </w:rPr>
          <w:t>（邮件标题：公司名称+克什克腾旗智慧水务数据管理平台及供水设施提升改造项目技术服务采购项目）</w:t>
        </w:r>
      </w:ins>
      <w:r>
        <w:rPr>
          <w:rFonts w:hint="eastAsia" w:ascii="Times New Roman" w:hAnsi="Times New Roman" w:eastAsia="仿宋"/>
          <w:bCs/>
          <w:color w:val="000000"/>
          <w:sz w:val="32"/>
          <w:szCs w:val="32"/>
        </w:rPr>
        <w:t>。响应文件递交截止时间前未完成报价文件发送的，视为不参选</w:t>
      </w:r>
      <w:r>
        <w:rPr>
          <w:rFonts w:ascii="Times New Roman" w:hAnsi="Times New Roman" w:eastAsia="仿宋"/>
          <w:bCs/>
          <w:color w:val="000000"/>
          <w:sz w:val="32"/>
          <w:szCs w:val="32"/>
        </w:rPr>
        <w:t>。</w:t>
      </w:r>
    </w:p>
    <w:p w14:paraId="09ACF471">
      <w:pPr>
        <w:pStyle w:val="4"/>
        <w:spacing w:after="78"/>
      </w:pPr>
      <w:r>
        <w:rPr>
          <w:rFonts w:hint="eastAsia"/>
        </w:rPr>
        <w:t>六、评</w:t>
      </w:r>
      <w:del w:id="130" w:author="Admin" w:date="2025-09-13T09:42:00Z">
        <w:r>
          <w:rPr>
            <w:rFonts w:hint="eastAsia"/>
          </w:rPr>
          <w:delText>分</w:delText>
        </w:r>
      </w:del>
      <w:ins w:id="131" w:author="Admin" w:date="2025-09-13T09:42:00Z">
        <w:r>
          <w:rPr>
            <w:rFonts w:hint="eastAsia"/>
          </w:rPr>
          <w:t>审</w:t>
        </w:r>
      </w:ins>
      <w:r>
        <w:rPr>
          <w:rFonts w:hint="eastAsia"/>
        </w:rPr>
        <w:t>规则</w:t>
      </w:r>
    </w:p>
    <w:p w14:paraId="4B2A4B2C">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本次评审设一轮报价，采用最低投标价法。采购人对所有参选供应商进行资格</w:t>
      </w:r>
      <w:ins w:id="132" w:author="Admin" w:date="2025-09-13T09:42:00Z">
        <w:r>
          <w:rPr>
            <w:rFonts w:hint="eastAsia" w:ascii="Times New Roman" w:hAnsi="Times New Roman" w:eastAsia="仿宋"/>
            <w:sz w:val="32"/>
          </w:rPr>
          <w:t>性、符合性</w:t>
        </w:r>
      </w:ins>
      <w:r>
        <w:rPr>
          <w:rFonts w:hint="eastAsia" w:ascii="Times New Roman" w:hAnsi="Times New Roman" w:eastAsia="仿宋"/>
          <w:sz w:val="32"/>
        </w:rPr>
        <w:t>审查，</w:t>
      </w:r>
      <w:del w:id="133" w:author="Admin" w:date="2025-09-13T09:42:00Z">
        <w:r>
          <w:rPr>
            <w:rFonts w:hint="eastAsia" w:ascii="Times New Roman" w:hAnsi="Times New Roman" w:eastAsia="仿宋"/>
            <w:sz w:val="32"/>
          </w:rPr>
          <w:delText>资格</w:delText>
        </w:r>
      </w:del>
      <w:r>
        <w:rPr>
          <w:rFonts w:hint="eastAsia" w:ascii="Times New Roman" w:hAnsi="Times New Roman" w:eastAsia="仿宋"/>
          <w:sz w:val="32"/>
        </w:rPr>
        <w:t>审查合格的供应商报价成立，根据最低价法确定中选人。参选供应商报价税率不同，按不含税价格对比。</w:t>
      </w:r>
    </w:p>
    <w:p w14:paraId="3092B2B3">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本采购项目以不含税价进行对比，供应商需填报含税价、税率；不含税价计算方式：不含税价=含税价/（1+税率）。</w:t>
      </w:r>
    </w:p>
    <w:p w14:paraId="06DE3D18">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如出现并列最低报价，以报价文件递交时间在先者优先中选。若中选供应商放弃资格，则按报价由低到高顺序依次递补。</w:t>
      </w:r>
    </w:p>
    <w:p w14:paraId="16DA80D0">
      <w:pPr>
        <w:spacing w:after="78" w:line="640" w:lineRule="exact"/>
        <w:ind w:firstLine="640" w:firstLineChars="200"/>
        <w:jc w:val="left"/>
        <w:rPr>
          <w:del w:id="134" w:author="Admin" w:date="2025-08-06T11:42:00Z"/>
          <w:rFonts w:ascii="Times New Roman" w:hAnsi="Times New Roman" w:eastAsia="仿宋"/>
          <w:color w:val="000000"/>
          <w:sz w:val="32"/>
          <w:szCs w:val="32"/>
        </w:rPr>
      </w:pPr>
    </w:p>
    <w:p w14:paraId="578C5CCA">
      <w:pPr>
        <w:pStyle w:val="4"/>
        <w:spacing w:after="78"/>
      </w:pPr>
      <w:r>
        <w:rPr>
          <w:rFonts w:hint="eastAsia"/>
        </w:rPr>
        <w:t>七、限价要求</w:t>
      </w:r>
    </w:p>
    <w:p w14:paraId="3ED0982F">
      <w:pPr>
        <w:pStyle w:val="10"/>
        <w:tabs>
          <w:tab w:val="left" w:pos="0"/>
        </w:tabs>
        <w:snapToGrid w:val="0"/>
        <w:spacing w:after="78" w:line="640" w:lineRule="exact"/>
        <w:ind w:firstLine="640" w:firstLineChars="200"/>
        <w:rPr>
          <w:rFonts w:ascii="Times New Roman" w:hAnsi="Times New Roman" w:eastAsia="仿宋"/>
          <w:color w:val="000000"/>
          <w:kern w:val="0"/>
          <w:sz w:val="32"/>
          <w:szCs w:val="32"/>
        </w:rPr>
      </w:pPr>
      <w:r>
        <w:rPr>
          <w:rFonts w:hint="eastAsia" w:ascii="Times New Roman" w:hAnsi="Times New Roman" w:eastAsia="仿宋"/>
          <w:sz w:val="32"/>
          <w:szCs w:val="32"/>
        </w:rPr>
        <w:t>本次限</w:t>
      </w:r>
      <w:r>
        <w:rPr>
          <w:rFonts w:ascii="Times New Roman" w:hAnsi="Times New Roman" w:eastAsia="仿宋"/>
          <w:sz w:val="32"/>
          <w:szCs w:val="32"/>
        </w:rPr>
        <w:t>价</w:t>
      </w:r>
      <w:ins w:id="135" w:author="Admin" w:date="2025-08-06T11:43:00Z">
        <w:r>
          <w:rPr>
            <w:rFonts w:hint="eastAsia" w:ascii="Times New Roman" w:hAnsi="Times New Roman" w:eastAsia="仿宋"/>
            <w:sz w:val="32"/>
            <w:szCs w:val="32"/>
          </w:rPr>
          <w:t>29.80</w:t>
        </w:r>
      </w:ins>
      <w:del w:id="136" w:author="Admin" w:date="2025-08-06T11:43:00Z">
        <w:r>
          <w:rPr>
            <w:rFonts w:hint="eastAsia" w:ascii="Times New Roman" w:hAnsi="Times New Roman" w:eastAsia="仿宋"/>
            <w:sz w:val="32"/>
            <w:szCs w:val="32"/>
            <w:highlight w:val="yellow"/>
          </w:rPr>
          <w:delText>16</w:delText>
        </w:r>
      </w:del>
      <w:r>
        <w:rPr>
          <w:rFonts w:hint="eastAsia" w:ascii="Times New Roman" w:hAnsi="Times New Roman" w:eastAsia="仿宋"/>
          <w:sz w:val="32"/>
          <w:szCs w:val="32"/>
        </w:rPr>
        <w:t>万元（含税），</w:t>
      </w:r>
      <w:r>
        <w:rPr>
          <w:rFonts w:ascii="Times New Roman" w:hAnsi="Times New Roman" w:eastAsia="仿宋"/>
          <w:sz w:val="32"/>
          <w:szCs w:val="32"/>
        </w:rPr>
        <w:t>超过限价的报价</w:t>
      </w:r>
      <w:r>
        <w:rPr>
          <w:rFonts w:hint="eastAsia" w:ascii="Times New Roman" w:hAnsi="Times New Roman" w:eastAsia="仿宋"/>
          <w:sz w:val="32"/>
          <w:szCs w:val="32"/>
        </w:rPr>
        <w:t>视为</w:t>
      </w:r>
      <w:r>
        <w:rPr>
          <w:rFonts w:ascii="Times New Roman" w:hAnsi="Times New Roman" w:eastAsia="仿宋"/>
          <w:sz w:val="32"/>
          <w:szCs w:val="32"/>
        </w:rPr>
        <w:t>无效报价。</w:t>
      </w:r>
    </w:p>
    <w:p w14:paraId="636B2501">
      <w:pPr>
        <w:pStyle w:val="4"/>
        <w:spacing w:after="78"/>
      </w:pPr>
      <w:r>
        <w:rPr>
          <w:rFonts w:hint="eastAsia"/>
        </w:rPr>
        <w:t>八、澄清及修改</w:t>
      </w:r>
    </w:p>
    <w:p w14:paraId="207780B7">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1、采购人如需对已发出的询价文件进行澄清或修改的，将在</w:t>
      </w:r>
      <w:bookmarkStart w:id="2" w:name="_Hlk173242607"/>
      <w:r>
        <w:rPr>
          <w:rFonts w:hint="eastAsia" w:ascii="Times New Roman" w:hAnsi="Times New Roman" w:eastAsia="仿宋"/>
          <w:bCs/>
          <w:color w:val="000000"/>
          <w:sz w:val="32"/>
          <w:szCs w:val="32"/>
        </w:rPr>
        <w:t>深圳市深水水务咨询有限公司官网（http://www.szsszx.com/）</w:t>
      </w:r>
      <w:bookmarkEnd w:id="2"/>
      <w:r>
        <w:rPr>
          <w:rFonts w:hint="eastAsia" w:ascii="Times New Roman" w:hAnsi="Times New Roman" w:eastAsia="仿宋"/>
          <w:color w:val="000000"/>
          <w:sz w:val="32"/>
          <w:szCs w:val="32"/>
        </w:rPr>
        <w:t>发布更正公告，该澄清或修改内容为询价文件的组成部分。</w:t>
      </w:r>
    </w:p>
    <w:p w14:paraId="2391AECB">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2、询价申请人认为需要对询价文件进行澄清的，可以邮件形式向采购人提出申请（截止时间</w:t>
      </w:r>
      <w:del w:id="137" w:author="Admin" w:date="2025-08-06T11:43:00Z">
        <w:r>
          <w:rPr>
            <w:rFonts w:ascii="Times New Roman" w:hAnsi="Times New Roman" w:eastAsia="仿宋"/>
            <w:color w:val="000000"/>
            <w:sz w:val="32"/>
            <w:szCs w:val="32"/>
          </w:rPr>
          <w:delText xml:space="preserve"> </w:delText>
        </w:r>
      </w:del>
      <w:ins w:id="138" w:author="Admin" w:date="2025-08-06T11:43:00Z">
        <w:r>
          <w:rPr>
            <w:rFonts w:ascii="Times New Roman" w:hAnsi="Times New Roman" w:eastAsia="仿宋"/>
            <w:color w:val="000000"/>
            <w:sz w:val="32"/>
            <w:szCs w:val="32"/>
          </w:rPr>
          <w:t>2025</w:t>
        </w:r>
      </w:ins>
      <w:r>
        <w:rPr>
          <w:rFonts w:hint="eastAsia" w:ascii="Times New Roman" w:hAnsi="Times New Roman" w:eastAsia="仿宋"/>
          <w:color w:val="000000"/>
          <w:kern w:val="0"/>
          <w:sz w:val="32"/>
          <w:szCs w:val="32"/>
          <w:highlight w:val="none"/>
          <w:rPrChange w:id="139" w:author="May" w:date="2025-09-09T14:50:00Z">
            <w:rPr>
              <w:rFonts w:hint="eastAsia" w:ascii="Times New Roman" w:hAnsi="Times New Roman" w:eastAsia="仿宋"/>
              <w:color w:val="000000"/>
              <w:kern w:val="0"/>
              <w:sz w:val="32"/>
              <w:szCs w:val="32"/>
              <w:highlight w:val="yellow"/>
            </w:rPr>
          </w:rPrChange>
        </w:rPr>
        <w:t>年</w:t>
      </w:r>
      <w:del w:id="140" w:author="May" w:date="2025-09-09T14:50:00Z">
        <w:r>
          <w:rPr>
            <w:rFonts w:ascii="Times New Roman" w:hAnsi="Times New Roman" w:eastAsia="仿宋"/>
            <w:color w:val="000000"/>
            <w:kern w:val="0"/>
            <w:sz w:val="32"/>
            <w:szCs w:val="32"/>
            <w:highlight w:val="none"/>
            <w:rPrChange w:id="141" w:author="May" w:date="2025-09-09T14:50:00Z">
              <w:rPr>
                <w:rFonts w:ascii="Times New Roman" w:hAnsi="Times New Roman" w:eastAsia="仿宋"/>
                <w:color w:val="000000"/>
                <w:kern w:val="0"/>
                <w:sz w:val="32"/>
                <w:szCs w:val="32"/>
                <w:highlight w:val="yellow"/>
              </w:rPr>
            </w:rPrChange>
          </w:rPr>
          <w:delText xml:space="preserve"> </w:delText>
        </w:r>
      </w:del>
      <w:ins w:id="142" w:author="Admin" w:date="2025-08-06T11:43:00Z">
        <w:del w:id="143" w:author="May" w:date="2025-09-09T14:50:00Z">
          <w:r>
            <w:rPr>
              <w:rFonts w:ascii="Times New Roman" w:hAnsi="Times New Roman" w:eastAsia="仿宋"/>
              <w:color w:val="000000"/>
              <w:kern w:val="0"/>
              <w:sz w:val="32"/>
              <w:szCs w:val="32"/>
              <w:highlight w:val="none"/>
              <w:rPrChange w:id="144" w:author="May" w:date="2025-09-09T14:50:00Z">
                <w:rPr>
                  <w:rFonts w:ascii="Times New Roman" w:hAnsi="Times New Roman" w:eastAsia="仿宋"/>
                  <w:color w:val="000000"/>
                  <w:kern w:val="0"/>
                  <w:sz w:val="32"/>
                  <w:szCs w:val="32"/>
                  <w:highlight w:val="yellow"/>
                </w:rPr>
              </w:rPrChange>
            </w:rPr>
            <w:delText>8</w:delText>
          </w:r>
        </w:del>
      </w:ins>
      <w:ins w:id="145" w:author="May" w:date="2025-09-09T14:50:00Z">
        <w:r>
          <w:rPr>
            <w:rFonts w:ascii="Times New Roman" w:hAnsi="Times New Roman" w:eastAsia="仿宋"/>
            <w:color w:val="000000"/>
            <w:kern w:val="0"/>
            <w:sz w:val="32"/>
            <w:szCs w:val="32"/>
            <w:highlight w:val="none"/>
            <w:rPrChange w:id="146" w:author="May" w:date="2025-09-09T14:50:00Z">
              <w:rPr>
                <w:rFonts w:ascii="Times New Roman" w:hAnsi="Times New Roman" w:eastAsia="仿宋"/>
                <w:color w:val="000000"/>
                <w:kern w:val="0"/>
                <w:sz w:val="32"/>
                <w:szCs w:val="32"/>
                <w:highlight w:val="yellow"/>
              </w:rPr>
            </w:rPrChange>
          </w:rPr>
          <w:t>9</w:t>
        </w:r>
      </w:ins>
      <w:r>
        <w:rPr>
          <w:rFonts w:hint="eastAsia" w:ascii="Times New Roman" w:hAnsi="Times New Roman" w:eastAsia="仿宋"/>
          <w:color w:val="000000"/>
          <w:kern w:val="0"/>
          <w:sz w:val="32"/>
          <w:szCs w:val="32"/>
          <w:highlight w:val="none"/>
          <w:rPrChange w:id="147" w:author="May" w:date="2025-09-09T14:50:00Z">
            <w:rPr>
              <w:rFonts w:hint="eastAsia" w:ascii="Times New Roman" w:hAnsi="Times New Roman" w:eastAsia="仿宋"/>
              <w:color w:val="000000"/>
              <w:kern w:val="0"/>
              <w:sz w:val="32"/>
              <w:szCs w:val="32"/>
              <w:highlight w:val="yellow"/>
            </w:rPr>
          </w:rPrChange>
        </w:rPr>
        <w:t>月</w:t>
      </w:r>
      <w:del w:id="148" w:author="May" w:date="2025-09-09T14:50:00Z">
        <w:r>
          <w:rPr>
            <w:rFonts w:ascii="Times New Roman" w:hAnsi="Times New Roman" w:eastAsia="仿宋"/>
            <w:color w:val="000000"/>
            <w:kern w:val="0"/>
            <w:sz w:val="32"/>
            <w:szCs w:val="32"/>
            <w:highlight w:val="none"/>
            <w:rPrChange w:id="149" w:author="May" w:date="2025-09-09T14:50:00Z">
              <w:rPr>
                <w:rFonts w:ascii="Times New Roman" w:hAnsi="Times New Roman" w:eastAsia="仿宋"/>
                <w:color w:val="000000"/>
                <w:kern w:val="0"/>
                <w:sz w:val="32"/>
                <w:szCs w:val="32"/>
                <w:highlight w:val="yellow"/>
              </w:rPr>
            </w:rPrChange>
          </w:rPr>
          <w:delText xml:space="preserve"> </w:delText>
        </w:r>
      </w:del>
      <w:ins w:id="150" w:author="Admin" w:date="2025-08-06T11:43:00Z">
        <w:del w:id="151" w:author="May" w:date="2025-09-09T14:50:00Z">
          <w:r>
            <w:rPr>
              <w:rFonts w:ascii="Times New Roman" w:hAnsi="Times New Roman" w:eastAsia="仿宋"/>
              <w:color w:val="000000"/>
              <w:kern w:val="0"/>
              <w:sz w:val="32"/>
              <w:szCs w:val="32"/>
              <w:highlight w:val="none"/>
              <w:rPrChange w:id="152" w:author="May" w:date="2025-09-09T14:50:00Z">
                <w:rPr>
                  <w:rFonts w:ascii="Times New Roman" w:hAnsi="Times New Roman" w:eastAsia="仿宋"/>
                  <w:color w:val="000000"/>
                  <w:kern w:val="0"/>
                  <w:sz w:val="32"/>
                  <w:szCs w:val="32"/>
                  <w:highlight w:val="yellow"/>
                </w:rPr>
              </w:rPrChange>
            </w:rPr>
            <w:delText>10</w:delText>
          </w:r>
        </w:del>
      </w:ins>
      <w:ins w:id="153" w:author="May" w:date="2025-09-09T14:50:00Z">
        <w:r>
          <w:rPr>
            <w:rFonts w:ascii="Times New Roman" w:hAnsi="Times New Roman" w:eastAsia="仿宋"/>
            <w:color w:val="000000"/>
            <w:kern w:val="0"/>
            <w:sz w:val="32"/>
            <w:szCs w:val="32"/>
            <w:highlight w:val="none"/>
            <w:rPrChange w:id="154" w:author="May" w:date="2025-09-09T14:50:00Z">
              <w:rPr>
                <w:rFonts w:ascii="Times New Roman" w:hAnsi="Times New Roman" w:eastAsia="仿宋"/>
                <w:color w:val="000000"/>
                <w:kern w:val="0"/>
                <w:sz w:val="32"/>
                <w:szCs w:val="32"/>
                <w:highlight w:val="yellow"/>
              </w:rPr>
            </w:rPrChange>
          </w:rPr>
          <w:t>1</w:t>
        </w:r>
      </w:ins>
      <w:ins w:id="155" w:author="May" w:date="2025-09-09T14:50:00Z">
        <w:del w:id="156" w:author="May [2]" w:date="2025-09-15T10:48:28Z">
          <w:r>
            <w:rPr>
              <w:rFonts w:ascii="Times New Roman" w:hAnsi="Times New Roman" w:eastAsia="仿宋"/>
              <w:color w:val="000000"/>
              <w:kern w:val="0"/>
              <w:sz w:val="32"/>
              <w:szCs w:val="32"/>
              <w:highlight w:val="none"/>
              <w:rPrChange w:id="157" w:author="May" w:date="2025-09-09T14:50:00Z">
                <w:rPr>
                  <w:rFonts w:ascii="Times New Roman" w:hAnsi="Times New Roman" w:eastAsia="仿宋"/>
                  <w:color w:val="000000"/>
                  <w:kern w:val="0"/>
                  <w:sz w:val="32"/>
                  <w:szCs w:val="32"/>
                  <w:highlight w:val="yellow"/>
                </w:rPr>
              </w:rPrChange>
            </w:rPr>
            <w:delText>8</w:delText>
          </w:r>
        </w:del>
      </w:ins>
      <w:ins w:id="160" w:author="May [2]" w:date="2025-09-15T10:48:28Z">
        <w:r>
          <w:rPr>
            <w:rFonts w:hint="eastAsia" w:ascii="Times New Roman" w:hAnsi="Times New Roman" w:eastAsia="仿宋"/>
            <w:color w:val="000000"/>
            <w:kern w:val="0"/>
            <w:sz w:val="32"/>
            <w:szCs w:val="32"/>
            <w:highlight w:val="none"/>
            <w:lang w:eastAsia="zh-CN"/>
          </w:rPr>
          <w:t>9</w:t>
        </w:r>
      </w:ins>
      <w:r>
        <w:rPr>
          <w:rFonts w:hint="eastAsia" w:ascii="Times New Roman" w:hAnsi="Times New Roman" w:eastAsia="仿宋"/>
          <w:color w:val="000000"/>
          <w:kern w:val="0"/>
          <w:sz w:val="32"/>
          <w:szCs w:val="32"/>
          <w:highlight w:val="none"/>
          <w:rPrChange w:id="161" w:author="May" w:date="2025-09-09T14:50:00Z">
            <w:rPr>
              <w:rFonts w:hint="eastAsia" w:ascii="Times New Roman" w:hAnsi="Times New Roman" w:eastAsia="仿宋"/>
              <w:color w:val="000000"/>
              <w:kern w:val="0"/>
              <w:sz w:val="32"/>
              <w:szCs w:val="32"/>
              <w:highlight w:val="yellow"/>
            </w:rPr>
          </w:rPrChange>
        </w:rPr>
        <w:t>日</w:t>
      </w:r>
      <w:del w:id="162" w:author="Admin" w:date="2025-08-06T11:43:00Z">
        <w:r>
          <w:rPr>
            <w:rFonts w:ascii="Times New Roman" w:hAnsi="Times New Roman" w:eastAsia="仿宋"/>
            <w:color w:val="000000"/>
            <w:kern w:val="0"/>
            <w:sz w:val="32"/>
            <w:szCs w:val="32"/>
            <w:highlight w:val="none"/>
            <w:rPrChange w:id="163" w:author="May" w:date="2025-09-09T14:50:00Z">
              <w:rPr>
                <w:rFonts w:ascii="Times New Roman" w:hAnsi="Times New Roman" w:eastAsia="仿宋"/>
                <w:color w:val="000000"/>
                <w:kern w:val="0"/>
                <w:sz w:val="32"/>
                <w:szCs w:val="32"/>
                <w:highlight w:val="yellow"/>
              </w:rPr>
            </w:rPrChange>
          </w:rPr>
          <w:delText xml:space="preserve"> </w:delText>
        </w:r>
      </w:del>
      <w:ins w:id="164" w:author="Admin" w:date="2025-08-06T11:43:00Z">
        <w:r>
          <w:rPr>
            <w:rFonts w:ascii="Times New Roman" w:hAnsi="Times New Roman" w:eastAsia="仿宋"/>
            <w:color w:val="000000"/>
            <w:kern w:val="0"/>
            <w:sz w:val="32"/>
            <w:szCs w:val="32"/>
            <w:highlight w:val="none"/>
            <w:rPrChange w:id="165" w:author="May" w:date="2025-09-09T14:50:00Z">
              <w:rPr>
                <w:rFonts w:ascii="Times New Roman" w:hAnsi="Times New Roman" w:eastAsia="仿宋"/>
                <w:color w:val="000000"/>
                <w:kern w:val="0"/>
                <w:sz w:val="32"/>
                <w:szCs w:val="32"/>
                <w:highlight w:val="yellow"/>
              </w:rPr>
            </w:rPrChange>
          </w:rPr>
          <w:t>18</w:t>
        </w:r>
      </w:ins>
      <w:r>
        <w:rPr>
          <w:rFonts w:hint="eastAsia" w:ascii="Times New Roman" w:hAnsi="Times New Roman" w:eastAsia="仿宋"/>
          <w:color w:val="000000"/>
          <w:kern w:val="0"/>
          <w:sz w:val="32"/>
          <w:szCs w:val="32"/>
          <w:highlight w:val="none"/>
          <w:rPrChange w:id="166" w:author="May" w:date="2025-09-09T14:50:00Z">
            <w:rPr>
              <w:rFonts w:hint="eastAsia" w:ascii="Times New Roman" w:hAnsi="Times New Roman" w:eastAsia="仿宋"/>
              <w:color w:val="000000"/>
              <w:kern w:val="0"/>
              <w:sz w:val="32"/>
              <w:szCs w:val="32"/>
              <w:highlight w:val="yellow"/>
            </w:rPr>
          </w:rPrChange>
        </w:rPr>
        <w:t>时</w:t>
      </w:r>
      <w:r>
        <w:rPr>
          <w:rFonts w:hint="eastAsia" w:ascii="Times New Roman" w:hAnsi="Times New Roman" w:eastAsia="仿宋"/>
          <w:color w:val="000000"/>
          <w:sz w:val="32"/>
          <w:szCs w:val="32"/>
        </w:rPr>
        <w:t>），但采购人可决定是否采纳申请事项。</w:t>
      </w:r>
    </w:p>
    <w:p w14:paraId="26EB7212">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3、询价申请人应于响应文件递交截止时间之前，自行在</w:t>
      </w:r>
      <w:r>
        <w:rPr>
          <w:rFonts w:hint="eastAsia" w:ascii="Times New Roman" w:hAnsi="Times New Roman" w:eastAsia="仿宋"/>
          <w:bCs/>
          <w:color w:val="000000"/>
          <w:sz w:val="32"/>
          <w:szCs w:val="32"/>
        </w:rPr>
        <w:t>深圳市深水水务咨询有限公司官网（http://www.szsszx.com/）</w:t>
      </w:r>
      <w:r>
        <w:rPr>
          <w:rFonts w:hint="eastAsia" w:ascii="Times New Roman" w:hAnsi="Times New Roman" w:eastAsia="仿宋"/>
          <w:color w:val="000000"/>
          <w:sz w:val="32"/>
          <w:szCs w:val="32"/>
        </w:rPr>
        <w:t>查询本项目的更正公告，因未查阅公告造成的后果由申请人自行承担。</w:t>
      </w:r>
    </w:p>
    <w:p w14:paraId="3183EB97">
      <w:pPr>
        <w:pStyle w:val="4"/>
        <w:spacing w:after="78"/>
      </w:pPr>
      <w:r>
        <w:rPr>
          <w:rFonts w:hint="eastAsia"/>
        </w:rPr>
        <w:t>九、其他</w:t>
      </w:r>
    </w:p>
    <w:p w14:paraId="2CF1CB89">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1、</w:t>
      </w:r>
      <w:bookmarkStart w:id="3" w:name="_Hlk180657938"/>
      <w:r>
        <w:rPr>
          <w:rFonts w:hint="eastAsia" w:ascii="Times New Roman" w:hAnsi="Times New Roman" w:eastAsia="仿宋"/>
          <w:color w:val="000000"/>
          <w:sz w:val="32"/>
          <w:szCs w:val="32"/>
        </w:rPr>
        <w:t>中选人应在结果公告期满后尽快与采购人签订采购合同。因中选人原因造成逾期未与采购人签订采购合同的，视为自动放弃</w:t>
      </w:r>
      <w:bookmarkEnd w:id="3"/>
      <w:r>
        <w:rPr>
          <w:rFonts w:hint="eastAsia" w:ascii="Times New Roman" w:hAnsi="Times New Roman" w:eastAsia="仿宋"/>
          <w:color w:val="000000"/>
          <w:sz w:val="32"/>
          <w:szCs w:val="32"/>
        </w:rPr>
        <w:t>；</w:t>
      </w:r>
    </w:p>
    <w:p w14:paraId="531A0BC7">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2、中选人因不可抗力原因不能履行采购合同或放弃成交的，采购人可依序与其他中选候选人签订采购合同，也可以重新组织采购。</w:t>
      </w:r>
    </w:p>
    <w:p w14:paraId="2942B64C">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3、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7F5855C0">
      <w:pPr>
        <w:pStyle w:val="4"/>
        <w:spacing w:after="78"/>
      </w:pPr>
      <w:r>
        <w:rPr>
          <w:rFonts w:hint="eastAsia"/>
        </w:rPr>
        <w:t>十、联系方式</w:t>
      </w:r>
    </w:p>
    <w:p w14:paraId="7ADEA646">
      <w:pPr>
        <w:spacing w:after="78" w:line="640" w:lineRule="exact"/>
        <w:ind w:firstLine="640" w:firstLineChars="200"/>
        <w:jc w:val="left"/>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联系人：黄工</w:t>
      </w:r>
    </w:p>
    <w:p w14:paraId="4A9DD1A0">
      <w:pPr>
        <w:spacing w:after="78" w:line="640" w:lineRule="exact"/>
        <w:ind w:firstLine="640" w:firstLineChars="200"/>
        <w:jc w:val="left"/>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电  话：0755+29395688转8731</w:t>
      </w:r>
    </w:p>
    <w:p w14:paraId="237FCD41">
      <w:pPr>
        <w:spacing w:after="78" w:line="640" w:lineRule="exact"/>
        <w:ind w:firstLine="640" w:firstLineChars="200"/>
        <w:jc w:val="left"/>
        <w:rPr>
          <w:rFonts w:ascii="Times New Roman" w:hAnsi="Times New Roman" w:eastAsia="仿宋" w:cs="宋体"/>
          <w:color w:val="000000"/>
          <w:kern w:val="0"/>
          <w:sz w:val="32"/>
          <w:szCs w:val="32"/>
        </w:rPr>
      </w:pPr>
      <w:r>
        <w:rPr>
          <w:rFonts w:hint="eastAsia" w:ascii="Times New Roman" w:hAnsi="Times New Roman" w:eastAsia="仿宋"/>
          <w:color w:val="000000"/>
          <w:kern w:val="0"/>
          <w:sz w:val="32"/>
          <w:szCs w:val="32"/>
        </w:rPr>
        <w:t>邮  箱：</w:t>
      </w:r>
      <w:r>
        <w:rPr>
          <w:rFonts w:ascii="Times New Roman" w:hAnsi="Times New Roman" w:eastAsia="仿宋"/>
          <w:color w:val="000000"/>
          <w:kern w:val="0"/>
          <w:sz w:val="32"/>
          <w:szCs w:val="32"/>
        </w:rPr>
        <w:t>sszxhjcaigou</w:t>
      </w:r>
      <w:ins w:id="167" w:author="Admin" w:date="2025-08-06T11:43:00Z">
        <w:r>
          <w:rPr>
            <w:rFonts w:hint="eastAsia" w:ascii="Times New Roman" w:hAnsi="Times New Roman" w:eastAsia="仿宋"/>
            <w:color w:val="000000"/>
            <w:kern w:val="0"/>
            <w:sz w:val="32"/>
            <w:szCs w:val="32"/>
          </w:rPr>
          <w:t>a</w:t>
        </w:r>
      </w:ins>
      <w:r>
        <w:rPr>
          <w:rFonts w:ascii="Times New Roman" w:hAnsi="Times New Roman" w:eastAsia="仿宋"/>
          <w:color w:val="000000"/>
          <w:kern w:val="0"/>
          <w:sz w:val="32"/>
          <w:szCs w:val="32"/>
        </w:rPr>
        <w:t>@163.com</w:t>
      </w:r>
    </w:p>
    <w:p w14:paraId="78F20031">
      <w:pPr>
        <w:pStyle w:val="2"/>
        <w:spacing w:line="640" w:lineRule="exact"/>
        <w:jc w:val="right"/>
        <w:rPr>
          <w:rFonts w:ascii="Times New Roman" w:hAnsi="Times New Roman" w:eastAsia="仿宋"/>
        </w:rPr>
      </w:pPr>
      <w:r>
        <w:rPr>
          <w:rFonts w:hint="eastAsia" w:ascii="Times New Roman" w:hAnsi="Times New Roman" w:eastAsia="仿宋" w:cs="宋体"/>
          <w:color w:val="000000"/>
          <w:kern w:val="0"/>
          <w:sz w:val="32"/>
          <w:szCs w:val="32"/>
        </w:rPr>
        <w:t>深圳市深水水务咨询有限公司</w:t>
      </w:r>
    </w:p>
    <w:p w14:paraId="76FE3FE0">
      <w:pPr>
        <w:wordWrap w:val="0"/>
        <w:spacing w:after="78" w:line="640" w:lineRule="exact"/>
        <w:jc w:val="right"/>
        <w:rPr>
          <w:rFonts w:ascii="Times New Roman" w:hAnsi="Times New Roman" w:eastAsia="仿宋"/>
        </w:rPr>
      </w:pPr>
      <w:ins w:id="168" w:author="Admin" w:date="2025-08-06T11:43:00Z">
        <w:r>
          <w:rPr>
            <w:rFonts w:hint="eastAsia" w:ascii="Times New Roman" w:hAnsi="Times New Roman" w:eastAsia="仿宋"/>
            <w:color w:val="000000"/>
            <w:kern w:val="0"/>
            <w:sz w:val="32"/>
            <w:szCs w:val="32"/>
          </w:rPr>
          <w:t>2025</w:t>
        </w:r>
      </w:ins>
      <w:r>
        <w:rPr>
          <w:rFonts w:hint="eastAsia" w:ascii="Times New Roman" w:hAnsi="Times New Roman" w:eastAsia="仿宋"/>
          <w:color w:val="000000"/>
          <w:kern w:val="0"/>
          <w:sz w:val="32"/>
          <w:szCs w:val="32"/>
        </w:rPr>
        <w:t>年</w:t>
      </w:r>
      <w:ins w:id="169" w:author="Admin" w:date="2025-08-06T11:43:00Z">
        <w:del w:id="170" w:author="May" w:date="2025-09-09T14:50:00Z">
          <w:r>
            <w:rPr>
              <w:rFonts w:ascii="Times New Roman" w:hAnsi="Times New Roman" w:eastAsia="仿宋"/>
              <w:color w:val="000000"/>
              <w:kern w:val="0"/>
              <w:sz w:val="32"/>
              <w:szCs w:val="32"/>
            </w:rPr>
            <w:delText>8</w:delText>
          </w:r>
        </w:del>
      </w:ins>
      <w:ins w:id="171" w:author="May" w:date="2025-09-09T14:50:00Z">
        <w:r>
          <w:rPr>
            <w:rFonts w:hint="eastAsia" w:ascii="Times New Roman" w:hAnsi="Times New Roman" w:eastAsia="仿宋"/>
            <w:color w:val="000000"/>
            <w:kern w:val="0"/>
            <w:sz w:val="32"/>
            <w:szCs w:val="32"/>
          </w:rPr>
          <w:t>9</w:t>
        </w:r>
      </w:ins>
      <w:r>
        <w:rPr>
          <w:rFonts w:hint="eastAsia" w:ascii="Times New Roman" w:hAnsi="Times New Roman" w:eastAsia="仿宋"/>
          <w:color w:val="000000"/>
          <w:kern w:val="0"/>
          <w:sz w:val="32"/>
          <w:szCs w:val="32"/>
        </w:rPr>
        <w:t>月</w:t>
      </w:r>
      <w:ins w:id="172" w:author="Admin" w:date="2025-08-06T11:43:00Z">
        <w:del w:id="173" w:author="May" w:date="2025-09-09T14:50:00Z">
          <w:r>
            <w:rPr>
              <w:rFonts w:ascii="Times New Roman" w:hAnsi="Times New Roman" w:eastAsia="仿宋"/>
              <w:color w:val="000000"/>
              <w:kern w:val="0"/>
              <w:sz w:val="32"/>
              <w:szCs w:val="32"/>
            </w:rPr>
            <w:delText>7</w:delText>
          </w:r>
        </w:del>
      </w:ins>
      <w:ins w:id="174" w:author="May" w:date="2025-09-09T14:50:00Z">
        <w:r>
          <w:rPr>
            <w:rFonts w:hint="eastAsia" w:ascii="Times New Roman" w:hAnsi="Times New Roman" w:eastAsia="仿宋"/>
            <w:color w:val="000000"/>
            <w:kern w:val="0"/>
            <w:sz w:val="32"/>
            <w:szCs w:val="32"/>
          </w:rPr>
          <w:t>1</w:t>
        </w:r>
      </w:ins>
      <w:ins w:id="175" w:author="May" w:date="2025-09-09T14:50:00Z">
        <w:del w:id="176" w:author="May [2]" w:date="2025-09-15T10:48:32Z">
          <w:r>
            <w:rPr>
              <w:rFonts w:hint="default" w:ascii="Times New Roman" w:hAnsi="Times New Roman" w:eastAsia="仿宋"/>
              <w:color w:val="000000"/>
              <w:kern w:val="0"/>
              <w:sz w:val="32"/>
              <w:szCs w:val="32"/>
              <w:lang w:val="en-US"/>
            </w:rPr>
            <w:delText>5</w:delText>
          </w:r>
        </w:del>
      </w:ins>
      <w:ins w:id="177" w:author="May [2]" w:date="2025-09-15T10:48:32Z">
        <w:r>
          <w:rPr>
            <w:rFonts w:hint="eastAsia" w:ascii="Times New Roman" w:hAnsi="Times New Roman" w:eastAsia="仿宋"/>
            <w:color w:val="000000"/>
            <w:kern w:val="0"/>
            <w:sz w:val="32"/>
            <w:szCs w:val="32"/>
            <w:lang w:val="en-US" w:eastAsia="zh-CN"/>
          </w:rPr>
          <w:t>6</w:t>
        </w:r>
      </w:ins>
      <w:r>
        <w:rPr>
          <w:rFonts w:hint="eastAsia" w:ascii="Times New Roman" w:hAnsi="Times New Roman" w:eastAsia="仿宋"/>
          <w:color w:val="000000"/>
          <w:kern w:val="0"/>
          <w:sz w:val="32"/>
          <w:szCs w:val="32"/>
        </w:rPr>
        <w:t xml:space="preserve">日   </w:t>
      </w:r>
    </w:p>
    <w:p w14:paraId="12E559C2">
      <w:pPr>
        <w:spacing w:after="78"/>
        <w:rPr>
          <w:rFonts w:ascii="Times New Roman" w:hAnsi="Times New Roman" w:eastAsia="仿宋"/>
        </w:rPr>
      </w:pPr>
    </w:p>
    <w:p w14:paraId="03B111D1">
      <w:pPr>
        <w:pStyle w:val="4"/>
        <w:spacing w:after="78"/>
        <w:jc w:val="center"/>
        <w:rPr>
          <w:rFonts w:ascii="Times New Roman" w:hAnsi="Times New Roman" w:eastAsia="仿宋"/>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p>
    <w:p w14:paraId="3B052417">
      <w:pPr>
        <w:pStyle w:val="3"/>
        <w:numPr>
          <w:ilvl w:val="0"/>
          <w:numId w:val="2"/>
        </w:numPr>
        <w:spacing w:after="78"/>
        <w:ind w:left="0" w:firstLine="0"/>
        <w:jc w:val="center"/>
        <w:rPr>
          <w:rFonts w:ascii="Times New Roman" w:hAnsi="Times New Roman" w:eastAsia="仿宋"/>
          <w:szCs w:val="32"/>
        </w:rPr>
      </w:pPr>
      <w:r>
        <w:rPr>
          <w:rFonts w:hint="eastAsia" w:ascii="Times New Roman" w:hAnsi="Times New Roman" w:eastAsia="仿宋"/>
          <w:szCs w:val="32"/>
        </w:rPr>
        <w:t>合同条款及格式</w:t>
      </w:r>
    </w:p>
    <w:p w14:paraId="4F4663CA">
      <w:pPr>
        <w:spacing w:after="78"/>
        <w:ind w:firstLine="6720" w:firstLineChars="2800"/>
        <w:jc w:val="left"/>
        <w:rPr>
          <w:rFonts w:ascii="Times New Roman" w:hAnsi="Times New Roman" w:eastAsia="仿宋" w:cs="黑体"/>
          <w:color w:val="000000"/>
          <w:sz w:val="28"/>
          <w:szCs w:val="28"/>
          <w:u w:val="single"/>
        </w:rPr>
      </w:pPr>
      <w:r>
        <w:rPr>
          <w:rFonts w:hint="eastAsia" w:ascii="Times New Roman" w:hAnsi="Times New Roman" w:eastAsia="仿宋" w:cs="黑体"/>
          <w:color w:val="000000"/>
          <w:sz w:val="24"/>
        </w:rPr>
        <w:t>合同编号：</w:t>
      </w:r>
    </w:p>
    <w:p w14:paraId="5A6F29A1">
      <w:pPr>
        <w:spacing w:after="78"/>
        <w:rPr>
          <w:rFonts w:ascii="Times New Roman" w:hAnsi="Times New Roman" w:eastAsia="仿宋"/>
          <w:sz w:val="28"/>
        </w:rPr>
      </w:pPr>
    </w:p>
    <w:p w14:paraId="759CD8E1">
      <w:pPr>
        <w:spacing w:after="78"/>
        <w:rPr>
          <w:rFonts w:ascii="Times New Roman" w:hAnsi="Times New Roman" w:eastAsia="仿宋"/>
        </w:rPr>
      </w:pPr>
    </w:p>
    <w:p w14:paraId="1D393650">
      <w:pPr>
        <w:spacing w:after="78" w:line="600" w:lineRule="exact"/>
        <w:jc w:val="center"/>
        <w:rPr>
          <w:rFonts w:ascii="Times New Roman" w:hAnsi="Times New Roman" w:eastAsia="仿宋"/>
          <w:spacing w:val="-4"/>
          <w:sz w:val="44"/>
          <w:szCs w:val="44"/>
        </w:rPr>
      </w:pPr>
    </w:p>
    <w:p w14:paraId="36E5573B">
      <w:pPr>
        <w:spacing w:after="78" w:line="360" w:lineRule="auto"/>
        <w:jc w:val="center"/>
        <w:rPr>
          <w:rFonts w:ascii="Times New Roman" w:hAnsi="Times New Roman" w:eastAsia="仿宋"/>
          <w:b/>
          <w:bCs/>
          <w:color w:val="000000"/>
          <w:sz w:val="52"/>
          <w:szCs w:val="52"/>
        </w:rPr>
      </w:pPr>
      <w:ins w:id="178" w:author="Admin" w:date="2025-08-06T11:44:00Z">
        <w:r>
          <w:rPr>
            <w:rFonts w:hint="eastAsia" w:ascii="Times New Roman" w:hAnsi="Times New Roman" w:eastAsia="仿宋"/>
            <w:b/>
            <w:bCs/>
            <w:color w:val="000000"/>
            <w:sz w:val="52"/>
            <w:szCs w:val="52"/>
          </w:rPr>
          <w:t>克什克腾旗智慧水务数据管理平台及供水设施提升改造项目技术服务</w:t>
        </w:r>
      </w:ins>
      <w:del w:id="179" w:author="Admin" w:date="2025-08-06T11:44:00Z">
        <w:r>
          <w:rPr>
            <w:rFonts w:hint="eastAsia" w:ascii="Times New Roman" w:hAnsi="Times New Roman" w:eastAsia="仿宋"/>
            <w:b/>
            <w:bCs/>
            <w:color w:val="000000"/>
            <w:sz w:val="52"/>
            <w:szCs w:val="52"/>
          </w:rPr>
          <w:delText>东莞市常平镇水毁渠道修复工程</w:delText>
        </w:r>
      </w:del>
      <w:del w:id="180" w:author="Admin" w:date="2025-08-06T11:44:00Z">
        <w:r>
          <w:rPr>
            <w:rFonts w:hint="eastAsia" w:ascii="Times New Roman" w:hAnsi="Times New Roman" w:eastAsia="仿宋"/>
            <w:b/>
            <w:bCs/>
            <w:sz w:val="52"/>
            <w:szCs w:val="52"/>
          </w:rPr>
          <w:delText>技术</w:delText>
        </w:r>
      </w:del>
      <w:del w:id="181" w:author="Admin" w:date="2025-08-06T11:44:00Z">
        <w:r>
          <w:rPr>
            <w:rFonts w:hint="eastAsia" w:ascii="Times New Roman" w:hAnsi="Times New Roman" w:eastAsia="仿宋"/>
            <w:b/>
            <w:bCs/>
            <w:color w:val="000000"/>
            <w:sz w:val="52"/>
            <w:szCs w:val="52"/>
          </w:rPr>
          <w:delText>咨询服务</w:delText>
        </w:r>
      </w:del>
      <w:r>
        <w:rPr>
          <w:rFonts w:hint="eastAsia" w:ascii="Times New Roman" w:hAnsi="Times New Roman" w:eastAsia="仿宋"/>
          <w:b/>
          <w:bCs/>
          <w:color w:val="000000"/>
          <w:sz w:val="52"/>
          <w:szCs w:val="52"/>
        </w:rPr>
        <w:t>合同</w:t>
      </w:r>
    </w:p>
    <w:p w14:paraId="175046CE">
      <w:pPr>
        <w:snapToGrid w:val="0"/>
        <w:spacing w:after="78" w:line="360" w:lineRule="auto"/>
        <w:jc w:val="center"/>
        <w:rPr>
          <w:rFonts w:ascii="Times New Roman" w:hAnsi="Times New Roman" w:eastAsia="仿宋"/>
          <w:sz w:val="44"/>
          <w:szCs w:val="44"/>
        </w:rPr>
      </w:pPr>
    </w:p>
    <w:p w14:paraId="7DB9148A">
      <w:pPr>
        <w:pStyle w:val="2"/>
        <w:jc w:val="center"/>
        <w:rPr>
          <w:rFonts w:ascii="Times New Roman" w:hAnsi="Times New Roman" w:eastAsia="仿宋"/>
          <w:sz w:val="28"/>
        </w:rPr>
      </w:pPr>
    </w:p>
    <w:p w14:paraId="4055EBD1">
      <w:pPr>
        <w:pStyle w:val="20"/>
        <w:spacing w:after="78"/>
        <w:ind w:left="0" w:leftChars="0" w:firstLine="0" w:firstLineChars="0"/>
        <w:rPr>
          <w:rFonts w:ascii="Times New Roman" w:hAnsi="Times New Roman" w:eastAsia="仿宋"/>
          <w:sz w:val="28"/>
        </w:rPr>
      </w:pPr>
    </w:p>
    <w:p w14:paraId="3B448A2A">
      <w:pPr>
        <w:spacing w:after="78"/>
        <w:rPr>
          <w:rFonts w:ascii="Times New Roman" w:hAnsi="Times New Roman" w:eastAsia="仿宋"/>
          <w:sz w:val="28"/>
        </w:rPr>
      </w:pPr>
    </w:p>
    <w:p w14:paraId="4F7553E9">
      <w:pPr>
        <w:spacing w:after="78"/>
        <w:rPr>
          <w:rFonts w:ascii="Times New Roman" w:hAnsi="Times New Roman" w:eastAsia="仿宋"/>
        </w:rPr>
      </w:pPr>
    </w:p>
    <w:p w14:paraId="6320E5A3">
      <w:pPr>
        <w:spacing w:after="78"/>
        <w:rPr>
          <w:rFonts w:ascii="Times New Roman" w:hAnsi="Times New Roman" w:eastAsia="仿宋"/>
          <w:sz w:val="28"/>
        </w:rPr>
      </w:pPr>
    </w:p>
    <w:tbl>
      <w:tblPr>
        <w:tblStyle w:val="22"/>
        <w:tblW w:w="80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4"/>
        <w:gridCol w:w="6225"/>
      </w:tblGrid>
      <w:tr w14:paraId="4CF58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4" w:type="dxa"/>
            <w:vAlign w:val="center"/>
          </w:tcPr>
          <w:p w14:paraId="00168FCF">
            <w:pPr>
              <w:spacing w:after="78" w:line="720" w:lineRule="auto"/>
              <w:jc w:val="center"/>
              <w:rPr>
                <w:rFonts w:ascii="Times New Roman" w:hAnsi="Times New Roman" w:eastAsia="仿宋" w:cs="黑体"/>
                <w:color w:val="000000"/>
                <w:sz w:val="28"/>
                <w:szCs w:val="28"/>
                <w:shd w:val="clear" w:color="auto" w:fill="FFFFFF"/>
              </w:rPr>
            </w:pPr>
            <w:r>
              <w:rPr>
                <w:rFonts w:hint="eastAsia" w:ascii="Times New Roman" w:hAnsi="Times New Roman" w:eastAsia="仿宋" w:cs="黑体"/>
                <w:color w:val="000000"/>
                <w:sz w:val="28"/>
                <w:szCs w:val="28"/>
                <w:shd w:val="clear" w:color="auto" w:fill="FFFFFF"/>
              </w:rPr>
              <w:t>委托单位：</w:t>
            </w:r>
          </w:p>
          <w:p w14:paraId="7C97B9C2">
            <w:pPr>
              <w:spacing w:after="78" w:line="720" w:lineRule="auto"/>
              <w:jc w:val="center"/>
              <w:rPr>
                <w:rFonts w:ascii="Times New Roman" w:hAnsi="Times New Roman" w:eastAsia="仿宋" w:cs="黑体"/>
                <w:color w:val="000000"/>
                <w:sz w:val="28"/>
                <w:szCs w:val="28"/>
                <w:shd w:val="clear" w:color="auto" w:fill="FFFFFF"/>
              </w:rPr>
            </w:pPr>
            <w:r>
              <w:rPr>
                <w:rFonts w:hint="eastAsia" w:ascii="Times New Roman" w:hAnsi="Times New Roman" w:eastAsia="仿宋" w:cs="黑体"/>
                <w:color w:val="000000"/>
                <w:sz w:val="28"/>
                <w:szCs w:val="28"/>
                <w:shd w:val="clear" w:color="auto" w:fill="FFFFFF"/>
              </w:rPr>
              <w:t>受托单位：</w:t>
            </w:r>
          </w:p>
        </w:tc>
        <w:tc>
          <w:tcPr>
            <w:tcW w:w="6225" w:type="dxa"/>
            <w:vAlign w:val="center"/>
          </w:tcPr>
          <w:p w14:paraId="63BE4535">
            <w:pPr>
              <w:spacing w:after="78" w:line="720" w:lineRule="auto"/>
              <w:rPr>
                <w:rFonts w:ascii="Times New Roman" w:hAnsi="Times New Roman" w:eastAsia="仿宋" w:cs="黑体"/>
                <w:b/>
                <w:color w:val="000000"/>
                <w:sz w:val="28"/>
                <w:szCs w:val="28"/>
                <w:u w:val="single"/>
                <w:shd w:val="clear" w:color="auto" w:fill="FFFFFF"/>
              </w:rPr>
            </w:pPr>
            <w:r>
              <w:rPr>
                <w:rFonts w:hint="eastAsia" w:ascii="Times New Roman" w:hAnsi="Times New Roman" w:eastAsia="仿宋" w:cs="黑体"/>
                <w:b/>
                <w:color w:val="000000"/>
                <w:sz w:val="28"/>
                <w:szCs w:val="28"/>
                <w:u w:val="single"/>
                <w:shd w:val="clear" w:color="auto" w:fill="FFFFFF"/>
              </w:rPr>
              <w:t xml:space="preserve"> 深圳市深水水务咨询有限公司               </w:t>
            </w:r>
          </w:p>
          <w:p w14:paraId="1571E1F1">
            <w:pPr>
              <w:spacing w:after="78" w:line="720" w:lineRule="auto"/>
              <w:rPr>
                <w:rFonts w:ascii="Times New Roman" w:hAnsi="Times New Roman" w:eastAsia="仿宋" w:cs="黑体"/>
                <w:b/>
                <w:color w:val="000000"/>
                <w:sz w:val="28"/>
                <w:szCs w:val="28"/>
                <w:u w:val="single"/>
                <w:shd w:val="clear" w:color="auto" w:fill="FFFFFF"/>
              </w:rPr>
            </w:pPr>
            <w:r>
              <w:rPr>
                <w:rFonts w:hint="eastAsia" w:ascii="Times New Roman" w:hAnsi="Times New Roman" w:eastAsia="仿宋" w:cs="黑体"/>
                <w:b/>
                <w:color w:val="000000"/>
                <w:sz w:val="28"/>
                <w:szCs w:val="28"/>
                <w:u w:val="single"/>
                <w:shd w:val="clear" w:color="auto" w:fill="FFFFFF"/>
              </w:rPr>
              <w:t xml:space="preserve">                                          </w:t>
            </w:r>
          </w:p>
        </w:tc>
      </w:tr>
    </w:tbl>
    <w:p w14:paraId="03145731">
      <w:pPr>
        <w:spacing w:after="78" w:line="600" w:lineRule="exact"/>
        <w:jc w:val="center"/>
        <w:rPr>
          <w:rFonts w:ascii="Times New Roman" w:hAnsi="Times New Roman" w:eastAsia="仿宋"/>
          <w:spacing w:val="-4"/>
          <w:sz w:val="44"/>
          <w:szCs w:val="44"/>
        </w:rPr>
      </w:pPr>
    </w:p>
    <w:p w14:paraId="3E61B7E3">
      <w:pPr>
        <w:spacing w:after="78" w:line="600" w:lineRule="exact"/>
        <w:jc w:val="center"/>
        <w:rPr>
          <w:rFonts w:ascii="Times New Roman" w:hAnsi="Times New Roman" w:eastAsia="仿宋"/>
          <w:spacing w:val="-4"/>
          <w:sz w:val="44"/>
          <w:szCs w:val="44"/>
        </w:rPr>
      </w:pPr>
    </w:p>
    <w:p w14:paraId="45D84513">
      <w:pPr>
        <w:spacing w:after="78" w:line="600" w:lineRule="exact"/>
        <w:jc w:val="center"/>
        <w:rPr>
          <w:rFonts w:ascii="Times New Roman" w:hAnsi="Times New Roman" w:eastAsia="仿宋"/>
          <w:spacing w:val="-4"/>
          <w:sz w:val="44"/>
          <w:szCs w:val="44"/>
        </w:rPr>
      </w:pPr>
    </w:p>
    <w:p w14:paraId="14DED0EF">
      <w:pPr>
        <w:spacing w:after="78"/>
        <w:rPr>
          <w:rFonts w:ascii="Times New Roman" w:hAnsi="Times New Roman" w:eastAsia="仿宋"/>
          <w:spacing w:val="-4"/>
          <w:sz w:val="44"/>
          <w:szCs w:val="44"/>
        </w:rPr>
      </w:pPr>
      <w:r>
        <w:rPr>
          <w:rFonts w:ascii="Times New Roman" w:hAnsi="Times New Roman" w:eastAsia="仿宋"/>
          <w:spacing w:val="-4"/>
          <w:sz w:val="44"/>
          <w:szCs w:val="44"/>
        </w:rPr>
        <w:br w:type="page"/>
      </w:r>
    </w:p>
    <w:p w14:paraId="43020AEF">
      <w:pPr>
        <w:spacing w:after="78" w:line="600" w:lineRule="exact"/>
        <w:jc w:val="center"/>
        <w:rPr>
          <w:rFonts w:ascii="Times New Roman" w:hAnsi="Times New Roman" w:eastAsia="仿宋"/>
          <w:spacing w:val="-4"/>
          <w:sz w:val="44"/>
          <w:szCs w:val="44"/>
        </w:rPr>
      </w:pPr>
      <w:r>
        <w:rPr>
          <w:rFonts w:ascii="Times New Roman" w:hAnsi="Times New Roman" w:eastAsia="仿宋"/>
          <w:spacing w:val="-4"/>
          <w:sz w:val="44"/>
          <w:szCs w:val="44"/>
        </w:rPr>
        <w:t>服务合同</w:t>
      </w:r>
    </w:p>
    <w:p w14:paraId="406A4FCF">
      <w:pPr>
        <w:spacing w:after="78" w:line="600" w:lineRule="exact"/>
        <w:jc w:val="center"/>
        <w:rPr>
          <w:rFonts w:ascii="Times New Roman" w:hAnsi="Times New Roman" w:eastAsia="仿宋"/>
          <w:spacing w:val="-4"/>
          <w:sz w:val="44"/>
          <w:szCs w:val="44"/>
        </w:rPr>
      </w:pPr>
    </w:p>
    <w:p w14:paraId="4984A1FF">
      <w:pPr>
        <w:spacing w:after="78" w:line="360" w:lineRule="auto"/>
        <w:ind w:firstLine="482" w:firstLineChars="200"/>
        <w:rPr>
          <w:rFonts w:ascii="Times New Roman" w:hAnsi="Times New Roman" w:eastAsia="仿宋" w:cs="宋体"/>
          <w:b/>
          <w:bCs/>
          <w:color w:val="000000"/>
          <w:sz w:val="24"/>
        </w:rPr>
      </w:pPr>
      <w:r>
        <w:rPr>
          <w:rFonts w:hint="eastAsia" w:ascii="Times New Roman" w:hAnsi="Times New Roman" w:eastAsia="仿宋" w:cs="宋体"/>
          <w:b/>
          <w:bCs/>
          <w:color w:val="000000"/>
          <w:sz w:val="24"/>
        </w:rPr>
        <w:t>委托单位</w:t>
      </w:r>
      <w:r>
        <w:rPr>
          <w:rFonts w:hint="eastAsia" w:ascii="Times New Roman" w:hAnsi="Times New Roman" w:eastAsia="仿宋" w:cs="宋体"/>
          <w:b/>
          <w:bCs/>
          <w:color w:val="000000"/>
          <w:sz w:val="24"/>
          <w:lang w:eastAsia="zh-Hans"/>
        </w:rPr>
        <w:t>（甲方）</w:t>
      </w:r>
      <w:r>
        <w:rPr>
          <w:rFonts w:hint="eastAsia" w:ascii="Times New Roman" w:hAnsi="Times New Roman" w:eastAsia="仿宋" w:cs="宋体"/>
          <w:b/>
          <w:bCs/>
          <w:color w:val="000000"/>
          <w:sz w:val="24"/>
        </w:rPr>
        <w:t>：</w:t>
      </w:r>
      <w:r>
        <w:rPr>
          <w:rFonts w:hint="eastAsia" w:ascii="Times New Roman" w:hAnsi="Times New Roman" w:eastAsia="仿宋" w:cs="黑体"/>
          <w:b/>
          <w:color w:val="000000"/>
          <w:sz w:val="28"/>
          <w:szCs w:val="28"/>
          <w:u w:val="single"/>
          <w:shd w:val="clear" w:color="auto" w:fill="FFFFFF"/>
        </w:rPr>
        <w:t xml:space="preserve">  深圳市深水水务咨询有限公司  </w:t>
      </w:r>
    </w:p>
    <w:p w14:paraId="00479FC3">
      <w:pPr>
        <w:spacing w:after="78" w:line="360" w:lineRule="auto"/>
        <w:ind w:firstLine="482" w:firstLineChars="200"/>
        <w:rPr>
          <w:rFonts w:ascii="Times New Roman" w:hAnsi="Times New Roman" w:eastAsia="仿宋" w:cs="宋体"/>
          <w:b/>
          <w:bCs/>
          <w:color w:val="000000"/>
          <w:sz w:val="24"/>
        </w:rPr>
      </w:pPr>
      <w:r>
        <w:rPr>
          <w:rFonts w:hint="eastAsia" w:ascii="Times New Roman" w:hAnsi="Times New Roman" w:eastAsia="仿宋" w:cs="宋体"/>
          <w:b/>
          <w:bCs/>
          <w:color w:val="000000"/>
          <w:sz w:val="24"/>
          <w:lang w:eastAsia="zh-Hans"/>
        </w:rPr>
        <w:t>联系人：</w:t>
      </w:r>
      <w:r>
        <w:rPr>
          <w:rFonts w:hint="eastAsia" w:ascii="Times New Roman" w:hAnsi="Times New Roman" w:eastAsia="仿宋" w:cs="宋体"/>
          <w:b/>
          <w:bCs/>
          <w:color w:val="000000"/>
          <w:sz w:val="24"/>
        </w:rPr>
        <w:t>/</w:t>
      </w:r>
      <w:r>
        <w:rPr>
          <w:rFonts w:ascii="Times New Roman" w:hAnsi="Times New Roman" w:eastAsia="仿宋" w:cs="宋体"/>
          <w:b/>
          <w:bCs/>
          <w:color w:val="000000"/>
          <w:sz w:val="24"/>
          <w:lang w:eastAsia="zh-Hans"/>
        </w:rPr>
        <w:t xml:space="preserve">     </w:t>
      </w:r>
      <w:r>
        <w:rPr>
          <w:rFonts w:hint="eastAsia" w:ascii="Times New Roman" w:hAnsi="Times New Roman" w:eastAsia="仿宋" w:cs="宋体"/>
          <w:b/>
          <w:bCs/>
          <w:color w:val="000000"/>
          <w:sz w:val="24"/>
          <w:lang w:eastAsia="zh-Hans"/>
        </w:rPr>
        <w:t>联系电话：</w:t>
      </w:r>
      <w:r>
        <w:rPr>
          <w:rFonts w:hint="eastAsia" w:ascii="Times New Roman" w:hAnsi="Times New Roman" w:eastAsia="仿宋" w:cs="宋体"/>
          <w:b/>
          <w:bCs/>
          <w:color w:val="000000"/>
          <w:sz w:val="24"/>
        </w:rPr>
        <w:t>0755-29395688</w:t>
      </w:r>
      <w:r>
        <w:rPr>
          <w:rFonts w:ascii="Times New Roman" w:hAnsi="Times New Roman" w:eastAsia="仿宋" w:cs="宋体"/>
          <w:b/>
          <w:bCs/>
          <w:color w:val="000000"/>
          <w:sz w:val="24"/>
          <w:lang w:eastAsia="zh-Hans"/>
        </w:rPr>
        <w:t xml:space="preserve">   </w:t>
      </w:r>
      <w:r>
        <w:rPr>
          <w:rFonts w:hint="eastAsia" w:ascii="Times New Roman" w:hAnsi="Times New Roman" w:eastAsia="仿宋" w:cs="宋体"/>
          <w:b/>
          <w:bCs/>
          <w:color w:val="000000"/>
          <w:sz w:val="24"/>
          <w:lang w:eastAsia="zh-Hans"/>
        </w:rPr>
        <w:t>电子邮箱：</w:t>
      </w:r>
      <w:r>
        <w:rPr>
          <w:rFonts w:hint="eastAsia" w:ascii="Times New Roman" w:hAnsi="Times New Roman" w:eastAsia="仿宋" w:cs="宋体"/>
          <w:b/>
          <w:bCs/>
          <w:color w:val="000000"/>
          <w:sz w:val="24"/>
        </w:rPr>
        <w:t>/</w:t>
      </w:r>
    </w:p>
    <w:p w14:paraId="56C8B370">
      <w:pPr>
        <w:spacing w:after="78" w:line="360" w:lineRule="auto"/>
        <w:ind w:firstLine="482" w:firstLineChars="200"/>
        <w:rPr>
          <w:rFonts w:ascii="Times New Roman" w:hAnsi="Times New Roman" w:eastAsia="仿宋" w:cs="宋体"/>
          <w:b/>
          <w:bCs/>
          <w:color w:val="000000"/>
          <w:sz w:val="24"/>
        </w:rPr>
      </w:pPr>
      <w:r>
        <w:rPr>
          <w:rFonts w:hint="eastAsia" w:ascii="Times New Roman" w:hAnsi="Times New Roman" w:eastAsia="仿宋" w:cs="宋体"/>
          <w:b/>
          <w:bCs/>
          <w:color w:val="000000"/>
          <w:sz w:val="24"/>
          <w:lang w:eastAsia="zh-Hans"/>
        </w:rPr>
        <w:t>通讯地址：</w:t>
      </w:r>
      <w:r>
        <w:rPr>
          <w:rFonts w:hint="eastAsia" w:ascii="Times New Roman" w:hAnsi="Times New Roman" w:eastAsia="仿宋" w:cs="宋体"/>
          <w:b/>
          <w:bCs/>
          <w:color w:val="000000"/>
          <w:sz w:val="24"/>
        </w:rPr>
        <w:t xml:space="preserve">深圳市罗湖区清水河街道罗湖投控大厦A座4楼          </w:t>
      </w:r>
    </w:p>
    <w:p w14:paraId="6C98A0FC">
      <w:pPr>
        <w:spacing w:after="78" w:line="360" w:lineRule="auto"/>
        <w:ind w:firstLine="482" w:firstLineChars="200"/>
        <w:rPr>
          <w:rFonts w:ascii="Times New Roman" w:hAnsi="Times New Roman" w:eastAsia="仿宋" w:cs="宋体"/>
          <w:b/>
          <w:bCs/>
          <w:color w:val="000000"/>
          <w:sz w:val="24"/>
        </w:rPr>
      </w:pPr>
    </w:p>
    <w:p w14:paraId="3664CED8">
      <w:pPr>
        <w:spacing w:after="78" w:line="360" w:lineRule="auto"/>
        <w:ind w:firstLine="482" w:firstLineChars="200"/>
        <w:rPr>
          <w:rFonts w:ascii="Times New Roman" w:hAnsi="Times New Roman" w:eastAsia="仿宋" w:cs="黑体"/>
          <w:b/>
          <w:color w:val="000000"/>
          <w:sz w:val="28"/>
          <w:szCs w:val="28"/>
          <w:u w:val="single"/>
          <w:shd w:val="clear" w:color="auto" w:fill="FFFFFF"/>
        </w:rPr>
      </w:pPr>
      <w:r>
        <w:rPr>
          <w:rFonts w:hint="eastAsia" w:ascii="Times New Roman" w:hAnsi="Times New Roman" w:eastAsia="仿宋" w:cs="宋体"/>
          <w:b/>
          <w:bCs/>
          <w:color w:val="000000"/>
          <w:sz w:val="24"/>
        </w:rPr>
        <w:t>受托单位</w:t>
      </w:r>
      <w:r>
        <w:rPr>
          <w:rFonts w:hint="eastAsia" w:ascii="Times New Roman" w:hAnsi="Times New Roman" w:eastAsia="仿宋" w:cs="宋体"/>
          <w:b/>
          <w:bCs/>
          <w:color w:val="000000"/>
          <w:sz w:val="24"/>
          <w:lang w:eastAsia="zh-Hans"/>
        </w:rPr>
        <w:t>（乙方）</w:t>
      </w:r>
      <w:r>
        <w:rPr>
          <w:rFonts w:hint="eastAsia" w:ascii="Times New Roman" w:hAnsi="Times New Roman" w:eastAsia="仿宋" w:cs="宋体"/>
          <w:b/>
          <w:bCs/>
          <w:color w:val="000000"/>
          <w:sz w:val="24"/>
        </w:rPr>
        <w:t>：</w:t>
      </w:r>
      <w:r>
        <w:rPr>
          <w:rFonts w:hint="eastAsia" w:ascii="Times New Roman" w:hAnsi="Times New Roman" w:eastAsia="仿宋" w:cs="黑体"/>
          <w:b/>
          <w:color w:val="000000"/>
          <w:sz w:val="28"/>
          <w:szCs w:val="28"/>
          <w:u w:val="single"/>
          <w:shd w:val="clear" w:color="auto" w:fill="FFFFFF"/>
        </w:rPr>
        <w:t xml:space="preserve">                                </w:t>
      </w:r>
    </w:p>
    <w:p w14:paraId="54601281">
      <w:pPr>
        <w:spacing w:after="78" w:line="360" w:lineRule="auto"/>
        <w:ind w:firstLine="482" w:firstLineChars="200"/>
        <w:rPr>
          <w:rFonts w:ascii="Times New Roman" w:hAnsi="Times New Roman" w:eastAsia="仿宋" w:cs="宋体"/>
          <w:b/>
          <w:bCs/>
          <w:color w:val="000000"/>
          <w:sz w:val="24"/>
        </w:rPr>
      </w:pPr>
      <w:r>
        <w:rPr>
          <w:rFonts w:hint="eastAsia" w:ascii="Times New Roman" w:hAnsi="Times New Roman" w:eastAsia="仿宋" w:cs="宋体"/>
          <w:b/>
          <w:bCs/>
          <w:color w:val="000000"/>
          <w:sz w:val="24"/>
          <w:lang w:eastAsia="zh-Hans"/>
        </w:rPr>
        <w:t>联系人：</w:t>
      </w:r>
      <w:r>
        <w:rPr>
          <w:rFonts w:hint="eastAsia" w:ascii="Times New Roman" w:hAnsi="Times New Roman" w:eastAsia="仿宋" w:cs="宋体"/>
          <w:b/>
          <w:bCs/>
          <w:color w:val="000000"/>
          <w:sz w:val="24"/>
        </w:rPr>
        <w:t xml:space="preserve">   </w:t>
      </w:r>
      <w:r>
        <w:rPr>
          <w:rFonts w:ascii="Times New Roman" w:hAnsi="Times New Roman" w:eastAsia="仿宋" w:cs="宋体"/>
          <w:b/>
          <w:bCs/>
          <w:color w:val="000000"/>
          <w:sz w:val="24"/>
          <w:lang w:eastAsia="zh-Hans"/>
        </w:rPr>
        <w:t xml:space="preserve"> </w:t>
      </w:r>
      <w:r>
        <w:rPr>
          <w:rFonts w:hint="eastAsia" w:ascii="Times New Roman" w:hAnsi="Times New Roman" w:eastAsia="仿宋" w:cs="宋体"/>
          <w:b/>
          <w:bCs/>
          <w:color w:val="000000"/>
          <w:sz w:val="24"/>
          <w:lang w:eastAsia="zh-Hans"/>
        </w:rPr>
        <w:t>联系电话：</w:t>
      </w:r>
      <w:r>
        <w:rPr>
          <w:rFonts w:hint="eastAsia" w:ascii="Times New Roman" w:hAnsi="Times New Roman" w:eastAsia="仿宋" w:cs="宋体"/>
          <w:b/>
          <w:bCs/>
          <w:color w:val="000000"/>
          <w:sz w:val="24"/>
        </w:rPr>
        <w:t xml:space="preserve">                </w:t>
      </w:r>
      <w:r>
        <w:rPr>
          <w:rFonts w:hint="eastAsia" w:ascii="Times New Roman" w:hAnsi="Times New Roman" w:eastAsia="仿宋" w:cs="宋体"/>
          <w:b/>
          <w:bCs/>
          <w:color w:val="000000"/>
          <w:sz w:val="24"/>
          <w:lang w:eastAsia="zh-Hans"/>
        </w:rPr>
        <w:t>电子邮箱：</w:t>
      </w:r>
      <w:r>
        <w:rPr>
          <w:rFonts w:hint="eastAsia" w:ascii="Times New Roman" w:hAnsi="Times New Roman" w:eastAsia="仿宋" w:cs="宋体"/>
          <w:b/>
          <w:bCs/>
          <w:color w:val="000000"/>
          <w:sz w:val="24"/>
        </w:rPr>
        <w:t>/</w:t>
      </w:r>
      <w:r>
        <w:rPr>
          <w:rFonts w:ascii="Times New Roman" w:hAnsi="Times New Roman" w:eastAsia="仿宋" w:cs="宋体"/>
          <w:b/>
          <w:bCs/>
          <w:color w:val="000000"/>
          <w:sz w:val="24"/>
          <w:lang w:eastAsia="zh-Hans"/>
        </w:rPr>
        <w:t xml:space="preserve">    </w:t>
      </w:r>
      <w:r>
        <w:rPr>
          <w:rFonts w:hint="eastAsia" w:ascii="Times New Roman" w:hAnsi="Times New Roman" w:eastAsia="仿宋" w:cs="宋体"/>
          <w:b/>
          <w:bCs/>
          <w:color w:val="000000"/>
          <w:sz w:val="24"/>
        </w:rPr>
        <w:t xml:space="preserve">    </w:t>
      </w:r>
    </w:p>
    <w:p w14:paraId="04B2B722">
      <w:pPr>
        <w:spacing w:after="78" w:line="360" w:lineRule="auto"/>
        <w:ind w:firstLine="482" w:firstLineChars="200"/>
        <w:rPr>
          <w:rFonts w:ascii="Times New Roman" w:hAnsi="Times New Roman" w:eastAsia="仿宋" w:cs="宋体"/>
          <w:b/>
          <w:bCs/>
          <w:color w:val="000000"/>
          <w:sz w:val="24"/>
          <w:lang w:eastAsia="zh-Hans"/>
        </w:rPr>
      </w:pPr>
      <w:r>
        <w:rPr>
          <w:rFonts w:hint="eastAsia" w:ascii="Times New Roman" w:hAnsi="Times New Roman" w:eastAsia="仿宋" w:cs="宋体"/>
          <w:b/>
          <w:bCs/>
          <w:color w:val="000000"/>
          <w:sz w:val="24"/>
          <w:lang w:eastAsia="zh-Hans"/>
        </w:rPr>
        <w:t>通讯地址：</w:t>
      </w:r>
      <w:r>
        <w:rPr>
          <w:rFonts w:hint="eastAsia" w:ascii="Times New Roman" w:hAnsi="Times New Roman" w:eastAsia="仿宋" w:cs="宋体"/>
          <w:b/>
          <w:bCs/>
          <w:color w:val="000000"/>
          <w:sz w:val="24"/>
        </w:rPr>
        <w:t>/</w:t>
      </w:r>
      <w:r>
        <w:rPr>
          <w:rFonts w:ascii="Times New Roman" w:hAnsi="Times New Roman" w:eastAsia="仿宋" w:cs="宋体"/>
          <w:b/>
          <w:bCs/>
          <w:color w:val="000000"/>
          <w:sz w:val="24"/>
          <w:lang w:eastAsia="zh-Hans"/>
        </w:rPr>
        <w:t xml:space="preserve">    </w:t>
      </w:r>
    </w:p>
    <w:p w14:paraId="572845C7">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依照《中华人民共和国民法典》及国家的其他有关法律、行政法规，遵循平等、自愿、公平和诚实信用的原则，经双方协商一致，就甲方委托乙方承担</w:t>
      </w:r>
      <w:r>
        <w:rPr>
          <w:rFonts w:ascii="Times New Roman" w:hAnsi="Times New Roman" w:eastAsia="仿宋"/>
          <w:color w:val="000000"/>
          <w:sz w:val="24"/>
          <w:u w:val="single"/>
        </w:rPr>
        <w:t xml:space="preserve"> </w:t>
      </w:r>
      <w:del w:id="182" w:author="Admin" w:date="2025-08-06T11:44:00Z">
        <w:r>
          <w:rPr>
            <w:rFonts w:hint="eastAsia" w:ascii="Times New Roman" w:hAnsi="Times New Roman" w:eastAsia="仿宋"/>
            <w:b/>
            <w:bCs/>
            <w:sz w:val="24"/>
            <w:u w:val="single"/>
            <w:lang w:bidi="zh-CN"/>
          </w:rPr>
          <w:delText>东莞市常平镇水毁渠道修复工程技术咨询服务</w:delText>
        </w:r>
      </w:del>
      <w:ins w:id="183" w:author="Admin" w:date="2025-08-06T11:44:00Z">
        <w:r>
          <w:rPr>
            <w:rFonts w:hint="eastAsia" w:ascii="Times New Roman" w:hAnsi="Times New Roman" w:eastAsia="仿宋"/>
            <w:b/>
            <w:bCs/>
            <w:sz w:val="24"/>
            <w:u w:val="single"/>
            <w:lang w:bidi="zh-CN"/>
          </w:rPr>
          <w:t>克什克腾旗智慧水务数据管理平台及供水设施提升改造项目技术服务</w:t>
        </w:r>
      </w:ins>
      <w:r>
        <w:rPr>
          <w:rFonts w:ascii="Times New Roman" w:hAnsi="Times New Roman" w:eastAsia="仿宋"/>
          <w:sz w:val="24"/>
          <w:u w:val="single"/>
        </w:rPr>
        <w:t xml:space="preserve"> </w:t>
      </w:r>
      <w:r>
        <w:rPr>
          <w:rFonts w:ascii="Times New Roman" w:hAnsi="Times New Roman" w:eastAsia="仿宋"/>
          <w:sz w:val="24"/>
        </w:rPr>
        <w:t>达成如下协议，并由双方共同恪守。</w:t>
      </w:r>
    </w:p>
    <w:p w14:paraId="3F09C680">
      <w:pPr>
        <w:spacing w:after="78" w:line="560" w:lineRule="exact"/>
        <w:ind w:firstLine="321" w:firstLineChars="100"/>
        <w:outlineLvl w:val="0"/>
        <w:rPr>
          <w:rFonts w:ascii="Times New Roman" w:hAnsi="Times New Roman" w:eastAsia="仿宋" w:cs="宋体"/>
          <w:b/>
          <w:bCs/>
          <w:color w:val="000000"/>
          <w:sz w:val="32"/>
          <w:szCs w:val="32"/>
          <w:lang w:eastAsia="zh-Hans"/>
        </w:rPr>
      </w:pPr>
      <w:r>
        <w:rPr>
          <w:rFonts w:hint="eastAsia" w:ascii="Times New Roman" w:hAnsi="Times New Roman" w:eastAsia="仿宋" w:cs="宋体"/>
          <w:b/>
          <w:bCs/>
          <w:color w:val="000000"/>
          <w:sz w:val="32"/>
          <w:szCs w:val="32"/>
          <w:lang w:eastAsia="zh-Hans"/>
        </w:rPr>
        <w:t>一、项目基本情况</w:t>
      </w:r>
    </w:p>
    <w:p w14:paraId="7510E2DB">
      <w:pPr>
        <w:spacing w:after="78" w:line="560" w:lineRule="exact"/>
        <w:rPr>
          <w:rFonts w:ascii="Times New Roman" w:hAnsi="Times New Roman" w:eastAsia="仿宋" w:cs="宋体"/>
          <w:sz w:val="24"/>
          <w:u w:val="single"/>
        </w:rPr>
      </w:pPr>
      <w:r>
        <w:rPr>
          <w:rFonts w:ascii="Times New Roman" w:hAnsi="Times New Roman" w:eastAsia="仿宋"/>
          <w:color w:val="000000"/>
          <w:sz w:val="24"/>
        </w:rPr>
        <w:t xml:space="preserve">  </w:t>
      </w:r>
      <w:r>
        <w:rPr>
          <w:rFonts w:hint="eastAsia" w:ascii="Times New Roman" w:hAnsi="Times New Roman" w:eastAsia="仿宋" w:cs="宋体"/>
          <w:color w:val="000000"/>
          <w:sz w:val="24"/>
        </w:rPr>
        <w:t xml:space="preserve">  1.1 项目名称：</w:t>
      </w:r>
      <w:del w:id="184" w:author="Admin" w:date="2025-08-06T11:44:00Z">
        <w:r>
          <w:rPr>
            <w:rFonts w:hint="eastAsia" w:ascii="Times New Roman" w:hAnsi="Times New Roman" w:eastAsia="仿宋"/>
            <w:b/>
            <w:bCs/>
            <w:sz w:val="24"/>
            <w:u w:val="single"/>
            <w:lang w:bidi="zh-CN"/>
          </w:rPr>
          <w:delText>东莞市常平镇水毁渠道修复工程</w:delText>
        </w:r>
      </w:del>
      <w:del w:id="185" w:author="Admin" w:date="2025-08-06T11:44:00Z">
        <w:r>
          <w:rPr>
            <w:rFonts w:hint="eastAsia" w:ascii="Times New Roman" w:hAnsi="Times New Roman" w:eastAsia="仿宋" w:cs="宋体"/>
            <w:sz w:val="24"/>
            <w:u w:val="single"/>
          </w:rPr>
          <w:delText>技术咨询服务</w:delText>
        </w:r>
      </w:del>
      <w:ins w:id="186" w:author="Admin" w:date="2025-08-06T11:44:00Z">
        <w:r>
          <w:rPr>
            <w:rFonts w:hint="eastAsia" w:ascii="Times New Roman" w:hAnsi="Times New Roman" w:eastAsia="仿宋"/>
            <w:b/>
            <w:bCs/>
            <w:sz w:val="24"/>
            <w:u w:val="single"/>
            <w:lang w:bidi="zh-CN"/>
          </w:rPr>
          <w:t>克什克腾旗智慧水务数据管理平台及供水设施提升改造项目技术服务</w:t>
        </w:r>
      </w:ins>
    </w:p>
    <w:p w14:paraId="23DBDAE7">
      <w:pPr>
        <w:spacing w:after="78" w:line="560" w:lineRule="exact"/>
        <w:ind w:firstLine="480" w:firstLineChars="200"/>
        <w:rPr>
          <w:rFonts w:ascii="Times New Roman" w:hAnsi="Times New Roman" w:eastAsia="仿宋" w:cs="宋体"/>
          <w:sz w:val="24"/>
        </w:rPr>
      </w:pPr>
      <w:r>
        <w:rPr>
          <w:rFonts w:hint="eastAsia" w:ascii="Times New Roman" w:hAnsi="Times New Roman" w:eastAsia="仿宋" w:cs="宋体"/>
          <w:sz w:val="24"/>
        </w:rPr>
        <w:t>1.2 项目地点：</w:t>
      </w:r>
      <w:r>
        <w:rPr>
          <w:rFonts w:hint="eastAsia" w:ascii="Times New Roman" w:hAnsi="Times New Roman" w:eastAsia="仿宋" w:cs="宋体"/>
          <w:sz w:val="24"/>
          <w:u w:val="single"/>
        </w:rPr>
        <w:t xml:space="preserve">  </w:t>
      </w:r>
      <w:del w:id="187" w:author="Admin" w:date="2025-08-06T11:44:00Z">
        <w:r>
          <w:rPr>
            <w:rFonts w:hint="eastAsia" w:ascii="Times New Roman" w:hAnsi="Times New Roman" w:eastAsia="仿宋" w:cs="宋体"/>
            <w:sz w:val="24"/>
            <w:u w:val="single"/>
          </w:rPr>
          <w:delText>东莞市</w:delText>
        </w:r>
      </w:del>
      <w:r>
        <w:rPr>
          <w:rFonts w:hint="eastAsia" w:ascii="Times New Roman" w:hAnsi="Times New Roman" w:eastAsia="仿宋" w:cs="宋体"/>
          <w:sz w:val="24"/>
          <w:u w:val="single"/>
        </w:rPr>
        <w:t xml:space="preserve">                              </w:t>
      </w:r>
    </w:p>
    <w:p w14:paraId="4469A6C3">
      <w:pPr>
        <w:spacing w:after="78" w:line="560" w:lineRule="exact"/>
        <w:ind w:firstLine="480" w:firstLineChars="200"/>
        <w:rPr>
          <w:rFonts w:ascii="Times New Roman" w:hAnsi="Times New Roman" w:eastAsia="仿宋" w:cs="宋体"/>
          <w:color w:val="000000"/>
          <w:sz w:val="24"/>
          <w:u w:val="single"/>
        </w:rPr>
      </w:pPr>
      <w:r>
        <w:rPr>
          <w:rFonts w:hint="eastAsia" w:ascii="Times New Roman" w:hAnsi="Times New Roman" w:eastAsia="仿宋" w:cs="宋体"/>
          <w:color w:val="000000"/>
          <w:sz w:val="24"/>
        </w:rPr>
        <w:t>1.3 项目概况：</w:t>
      </w:r>
      <w:r>
        <w:rPr>
          <w:rFonts w:hint="eastAsia" w:ascii="Times New Roman" w:hAnsi="Times New Roman" w:eastAsia="仿宋" w:cs="宋体"/>
          <w:color w:val="000000"/>
          <w:sz w:val="24"/>
          <w:u w:val="single"/>
        </w:rPr>
        <w:t xml:space="preserve"> </w:t>
      </w:r>
      <w:del w:id="188" w:author="Admin" w:date="2025-08-06T11:44:00Z">
        <w:r>
          <w:rPr>
            <w:rFonts w:hint="eastAsia" w:ascii="Times New Roman" w:hAnsi="Times New Roman" w:eastAsia="仿宋"/>
            <w:b/>
            <w:bCs/>
            <w:sz w:val="24"/>
            <w:u w:val="single"/>
            <w:lang w:bidi="zh-CN"/>
          </w:rPr>
          <w:delText>东莞市常平镇水毁渠道修复工程</w:delText>
        </w:r>
      </w:del>
      <w:del w:id="189" w:author="Admin" w:date="2025-08-06T11:44:00Z">
        <w:r>
          <w:rPr>
            <w:rFonts w:hint="eastAsia" w:ascii="Times New Roman" w:hAnsi="Times New Roman" w:eastAsia="仿宋" w:cs="宋体"/>
            <w:sz w:val="24"/>
            <w:u w:val="single"/>
          </w:rPr>
          <w:delText>可行性研究报告编制</w:delText>
        </w:r>
      </w:del>
    </w:p>
    <w:p w14:paraId="242F4E53">
      <w:pPr>
        <w:spacing w:after="78" w:line="560" w:lineRule="exact"/>
        <w:ind w:firstLine="321" w:firstLineChars="100"/>
        <w:outlineLvl w:val="0"/>
        <w:rPr>
          <w:rFonts w:ascii="Times New Roman" w:hAnsi="Times New Roman" w:eastAsia="仿宋" w:cs="宋体"/>
          <w:b/>
          <w:bCs/>
          <w:color w:val="000000"/>
          <w:sz w:val="32"/>
          <w:szCs w:val="32"/>
        </w:rPr>
      </w:pPr>
      <w:r>
        <w:rPr>
          <w:rFonts w:hint="eastAsia" w:ascii="Times New Roman" w:hAnsi="Times New Roman" w:eastAsia="仿宋" w:cs="宋体"/>
          <w:b/>
          <w:bCs/>
          <w:color w:val="000000"/>
          <w:sz w:val="32"/>
          <w:szCs w:val="32"/>
        </w:rPr>
        <w:t>二、工作内容</w:t>
      </w:r>
    </w:p>
    <w:p w14:paraId="45DC8491">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lang w:eastAsia="zh-Hans"/>
        </w:rPr>
        <w:t>乙方提供下列咨询服务：</w:t>
      </w:r>
    </w:p>
    <w:p w14:paraId="37D69448">
      <w:pPr>
        <w:spacing w:after="78" w:line="560" w:lineRule="exact"/>
        <w:ind w:firstLine="482" w:firstLineChars="200"/>
        <w:rPr>
          <w:del w:id="190" w:author="Admin" w:date="2025-08-06T11:44:00Z"/>
          <w:rFonts w:ascii="Times New Roman" w:hAnsi="Times New Roman" w:eastAsia="仿宋" w:cs="宋体"/>
          <w:color w:val="000000"/>
          <w:sz w:val="24"/>
          <w:u w:val="single"/>
        </w:rPr>
      </w:pPr>
      <w:del w:id="191" w:author="Admin" w:date="2025-08-06T11:44:00Z">
        <w:r>
          <w:rPr>
            <w:rFonts w:hint="eastAsia" w:ascii="Times New Roman" w:hAnsi="Times New Roman" w:eastAsia="仿宋"/>
            <w:b/>
            <w:bCs/>
            <w:sz w:val="24"/>
            <w:u w:val="single"/>
            <w:lang w:bidi="zh-CN"/>
          </w:rPr>
          <w:delText>东莞市常平镇水毁渠道修复工程</w:delText>
        </w:r>
      </w:del>
      <w:del w:id="192" w:author="Admin" w:date="2025-08-06T11:44:00Z">
        <w:r>
          <w:rPr>
            <w:rFonts w:hint="eastAsia" w:ascii="Times New Roman" w:hAnsi="Times New Roman" w:eastAsia="仿宋" w:cs="宋体"/>
            <w:sz w:val="24"/>
            <w:u w:val="single"/>
          </w:rPr>
          <w:delText>可行性研究报告编制并取得主管部门批复文件</w:delText>
        </w:r>
      </w:del>
    </w:p>
    <w:p w14:paraId="3E034D52">
      <w:pPr>
        <w:spacing w:after="78" w:line="560" w:lineRule="exact"/>
        <w:ind w:firstLine="480" w:firstLineChars="200"/>
        <w:rPr>
          <w:rFonts w:ascii="Times New Roman" w:hAnsi="Times New Roman" w:eastAsia="仿宋" w:cs="宋体"/>
          <w:color w:val="000000"/>
          <w:sz w:val="24"/>
          <w:lang w:eastAsia="zh-Hans"/>
        </w:rPr>
      </w:pPr>
    </w:p>
    <w:p w14:paraId="1FBA215A">
      <w:pPr>
        <w:spacing w:after="78" w:line="560" w:lineRule="exact"/>
        <w:ind w:firstLine="321" w:firstLineChars="100"/>
        <w:outlineLvl w:val="0"/>
        <w:rPr>
          <w:rFonts w:ascii="Times New Roman" w:hAnsi="Times New Roman" w:eastAsia="仿宋" w:cs="宋体"/>
          <w:b/>
          <w:bCs/>
          <w:color w:val="000000"/>
          <w:sz w:val="32"/>
          <w:szCs w:val="32"/>
        </w:rPr>
      </w:pPr>
      <w:r>
        <w:rPr>
          <w:rFonts w:hint="eastAsia" w:ascii="Times New Roman" w:hAnsi="Times New Roman" w:eastAsia="仿宋" w:cs="宋体"/>
          <w:b/>
          <w:bCs/>
          <w:color w:val="000000"/>
          <w:sz w:val="32"/>
          <w:szCs w:val="32"/>
        </w:rPr>
        <w:t>三、工期要求</w:t>
      </w:r>
    </w:p>
    <w:p w14:paraId="429E3603">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 xml:space="preserve">3.1 </w:t>
      </w:r>
      <w:r>
        <w:rPr>
          <w:rFonts w:hint="eastAsia" w:ascii="Times New Roman" w:hAnsi="Times New Roman" w:eastAsia="仿宋" w:cs="宋体"/>
          <w:color w:val="000000"/>
          <w:sz w:val="24"/>
          <w:lang w:eastAsia="zh-Hans"/>
        </w:rPr>
        <w:t>乙方应当在【</w:t>
      </w:r>
      <w:r>
        <w:rPr>
          <w:rFonts w:hint="eastAsia" w:ascii="Times New Roman" w:hAnsi="Times New Roman" w:eastAsia="仿宋" w:cs="宋体"/>
          <w:color w:val="000000"/>
          <w:sz w:val="24"/>
          <w:lang w:eastAsia="zh-Hans"/>
        </w:rPr>
        <w:sym w:font="Wingdings 2" w:char="0052"/>
      </w:r>
      <w:r>
        <w:rPr>
          <w:rFonts w:hint="eastAsia" w:ascii="Times New Roman" w:hAnsi="Times New Roman" w:eastAsia="仿宋" w:cs="宋体"/>
          <w:color w:val="000000"/>
          <w:sz w:val="24"/>
          <w:lang w:eastAsia="zh-Hans"/>
        </w:rPr>
        <w:t>本合同签订后</w:t>
      </w:r>
      <w:ins w:id="193" w:author="Admin" w:date="2025-09-13T09:42:00Z">
        <w:r>
          <w:rPr>
            <w:rFonts w:hint="eastAsia" w:ascii="Times New Roman" w:hAnsi="Times New Roman" w:eastAsia="仿宋" w:cs="宋体"/>
            <w:color w:val="000000"/>
            <w:sz w:val="24"/>
            <w:lang w:eastAsia="zh-Hans"/>
          </w:rPr>
          <w:sym w:font="Wingdings 2" w:char="00A3"/>
        </w:r>
      </w:ins>
      <w:del w:id="194" w:author="Admin" w:date="2025-09-13T09:42:00Z">
        <w:r>
          <w:rPr>
            <w:rFonts w:hint="eastAsia" w:ascii="Times New Roman" w:hAnsi="Times New Roman" w:eastAsia="仿宋" w:cs="宋体"/>
            <w:color w:val="000000"/>
            <w:sz w:val="24"/>
            <w:lang w:eastAsia="zh-Hans"/>
          </w:rPr>
          <w:sym w:font="Wingdings 2" w:char="0052"/>
        </w:r>
      </w:del>
      <w:r>
        <w:rPr>
          <w:rFonts w:hint="eastAsia" w:ascii="Times New Roman" w:hAnsi="Times New Roman" w:eastAsia="仿宋" w:cs="宋体"/>
          <w:color w:val="000000"/>
          <w:sz w:val="24"/>
        </w:rPr>
        <w:t>收到甲方提供</w:t>
      </w:r>
      <w:r>
        <w:rPr>
          <w:rFonts w:hint="eastAsia" w:ascii="Times New Roman" w:hAnsi="Times New Roman" w:eastAsia="仿宋" w:cs="宋体"/>
          <w:color w:val="000000"/>
          <w:sz w:val="24"/>
          <w:lang w:eastAsia="zh-Hans"/>
        </w:rPr>
        <w:t>的基础</w:t>
      </w:r>
      <w:r>
        <w:rPr>
          <w:rFonts w:hint="eastAsia" w:ascii="Times New Roman" w:hAnsi="Times New Roman" w:eastAsia="仿宋" w:cs="宋体"/>
          <w:color w:val="000000"/>
          <w:sz w:val="24"/>
        </w:rPr>
        <w:t>资料</w:t>
      </w:r>
      <w:r>
        <w:rPr>
          <w:rFonts w:hint="eastAsia" w:ascii="Times New Roman" w:hAnsi="Times New Roman" w:eastAsia="仿宋" w:cs="宋体"/>
          <w:color w:val="000000"/>
          <w:sz w:val="24"/>
          <w:lang w:eastAsia="zh-Hans"/>
        </w:rPr>
        <w:sym w:font="Wingdings 2" w:char="00A3"/>
      </w:r>
      <w:r>
        <w:rPr>
          <w:rFonts w:hint="eastAsia" w:ascii="Times New Roman" w:hAnsi="Times New Roman" w:eastAsia="仿宋" w:cs="宋体"/>
          <w:color w:val="000000"/>
          <w:sz w:val="24"/>
          <w:lang w:eastAsia="zh-Hans"/>
        </w:rPr>
        <w:t>收到甲方的</w:t>
      </w:r>
      <w:r>
        <w:rPr>
          <w:rFonts w:hint="eastAsia" w:ascii="Times New Roman" w:hAnsi="Times New Roman" w:eastAsia="仿宋" w:cs="宋体"/>
          <w:color w:val="000000"/>
          <w:sz w:val="24"/>
        </w:rPr>
        <w:t>工作通知</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后</w:t>
      </w:r>
      <w:r>
        <w:rPr>
          <w:rFonts w:hint="eastAsia" w:ascii="Times New Roman" w:hAnsi="Times New Roman" w:eastAsia="仿宋" w:cs="宋体"/>
          <w:color w:val="000000"/>
          <w:sz w:val="24"/>
          <w:lang w:eastAsia="zh-Hans"/>
        </w:rPr>
        <w:t>【</w:t>
      </w:r>
      <w:del w:id="195" w:author="Admin" w:date="2025-08-06T11:44:00Z">
        <w:r>
          <w:rPr>
            <w:rFonts w:hint="eastAsia" w:ascii="Times New Roman" w:hAnsi="Times New Roman" w:eastAsia="仿宋" w:cs="宋体"/>
            <w:sz w:val="24"/>
          </w:rPr>
          <w:delText xml:space="preserve"> 30 </w:delText>
        </w:r>
      </w:del>
      <w:ins w:id="196" w:author="Admin" w:date="2025-08-06T11:44:00Z">
        <w:r>
          <w:rPr>
            <w:rFonts w:hint="eastAsia" w:ascii="Times New Roman" w:hAnsi="Times New Roman" w:eastAsia="仿宋" w:cs="宋体"/>
            <w:sz w:val="24"/>
          </w:rPr>
          <w:t>150</w:t>
        </w:r>
      </w:ins>
      <w:r>
        <w:rPr>
          <w:rFonts w:hint="eastAsia" w:ascii="Times New Roman" w:hAnsi="Times New Roman" w:eastAsia="仿宋" w:cs="宋体"/>
          <w:color w:val="000000"/>
          <w:sz w:val="24"/>
          <w:lang w:eastAsia="zh-Hans"/>
        </w:rPr>
        <w:t>】日内，向甲方提交成果文件。</w:t>
      </w:r>
    </w:p>
    <w:p w14:paraId="4A8AF365">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 xml:space="preserve">3.2 </w:t>
      </w:r>
      <w:r>
        <w:rPr>
          <w:rFonts w:hint="eastAsia" w:ascii="Times New Roman" w:hAnsi="Times New Roman" w:eastAsia="仿宋" w:cs="宋体"/>
          <w:color w:val="000000"/>
          <w:sz w:val="24"/>
          <w:lang w:eastAsia="zh-Hans"/>
        </w:rPr>
        <w:t>对于甲方提出的与本项目有关咨询问题，乙方应及时答复，其中简单问题，应当即答复；复杂疑难问题，应在【</w:t>
      </w:r>
      <w:r>
        <w:rPr>
          <w:rFonts w:hint="eastAsia" w:ascii="Times New Roman" w:hAnsi="Times New Roman" w:eastAsia="仿宋" w:cs="宋体"/>
          <w:sz w:val="24"/>
        </w:rPr>
        <w:t>24</w:t>
      </w:r>
      <w:r>
        <w:rPr>
          <w:rFonts w:hint="eastAsia" w:ascii="Times New Roman" w:hAnsi="Times New Roman" w:eastAsia="仿宋" w:cs="宋体"/>
          <w:color w:val="000000"/>
          <w:sz w:val="24"/>
          <w:lang w:eastAsia="zh-Hans"/>
        </w:rPr>
        <w:t>】小时内答复。</w:t>
      </w:r>
    </w:p>
    <w:p w14:paraId="4FA84F85">
      <w:pPr>
        <w:spacing w:after="78" w:line="560" w:lineRule="exact"/>
        <w:ind w:firstLine="480" w:firstLineChars="200"/>
        <w:rPr>
          <w:rFonts w:ascii="Times New Roman" w:hAnsi="Times New Roman" w:eastAsia="仿宋" w:cs="宋体"/>
          <w:color w:val="000000"/>
          <w:sz w:val="24"/>
          <w:u w:val="single"/>
          <w:lang w:eastAsia="zh-Hans"/>
        </w:rPr>
      </w:pPr>
      <w:r>
        <w:rPr>
          <w:rFonts w:hint="eastAsia" w:ascii="Times New Roman" w:hAnsi="Times New Roman" w:eastAsia="仿宋" w:cs="宋体"/>
          <w:color w:val="000000"/>
          <w:sz w:val="24"/>
        </w:rPr>
        <w:t>3.3其他工期要求</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u w:val="single"/>
        </w:rPr>
        <w:t xml:space="preserve">                   无                           </w:t>
      </w:r>
    </w:p>
    <w:p w14:paraId="06FF7564">
      <w:pPr>
        <w:spacing w:after="78" w:line="560" w:lineRule="exact"/>
        <w:ind w:firstLine="321" w:firstLineChars="100"/>
        <w:outlineLvl w:val="0"/>
        <w:rPr>
          <w:rFonts w:ascii="Times New Roman" w:hAnsi="Times New Roman" w:eastAsia="仿宋" w:cs="宋体"/>
          <w:b/>
          <w:bCs/>
          <w:color w:val="000000"/>
          <w:sz w:val="32"/>
          <w:szCs w:val="32"/>
        </w:rPr>
      </w:pPr>
      <w:r>
        <w:rPr>
          <w:rFonts w:hint="eastAsia" w:ascii="Times New Roman" w:hAnsi="Times New Roman" w:eastAsia="仿宋" w:cs="宋体"/>
          <w:b/>
          <w:bCs/>
          <w:color w:val="000000"/>
          <w:sz w:val="32"/>
          <w:szCs w:val="32"/>
        </w:rPr>
        <w:t>四、工作要求及质量要求</w:t>
      </w:r>
    </w:p>
    <w:p w14:paraId="1147292A">
      <w:pPr>
        <w:spacing w:after="78" w:line="360" w:lineRule="auto"/>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4.1 乙方对所承担的工作负责，并保证按时、保质</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保量地</w:t>
      </w:r>
      <w:r>
        <w:rPr>
          <w:rFonts w:hint="eastAsia" w:ascii="Times New Roman" w:hAnsi="Times New Roman" w:eastAsia="仿宋" w:cs="宋体"/>
          <w:color w:val="000000"/>
          <w:sz w:val="24"/>
          <w:lang w:eastAsia="zh-Hans"/>
        </w:rPr>
        <w:t>履行</w:t>
      </w:r>
      <w:r>
        <w:rPr>
          <w:rFonts w:hint="eastAsia" w:ascii="Times New Roman" w:hAnsi="Times New Roman" w:eastAsia="仿宋" w:cs="宋体"/>
          <w:color w:val="000000"/>
          <w:sz w:val="24"/>
        </w:rPr>
        <w:t>合同</w:t>
      </w:r>
      <w:r>
        <w:rPr>
          <w:rFonts w:hint="eastAsia" w:ascii="Times New Roman" w:hAnsi="Times New Roman" w:eastAsia="仿宋" w:cs="宋体"/>
          <w:color w:val="000000"/>
          <w:sz w:val="24"/>
          <w:lang w:eastAsia="zh-Hans"/>
        </w:rPr>
        <w:t>义务</w:t>
      </w:r>
      <w:r>
        <w:rPr>
          <w:rFonts w:hint="eastAsia" w:ascii="Times New Roman" w:hAnsi="Times New Roman" w:eastAsia="仿宋" w:cs="宋体"/>
          <w:color w:val="000000"/>
          <w:sz w:val="24"/>
        </w:rPr>
        <w:t>。</w:t>
      </w:r>
    </w:p>
    <w:p w14:paraId="7202EDB2">
      <w:pPr>
        <w:spacing w:after="78" w:line="360" w:lineRule="auto"/>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4.2 乙方在服务期间，应协助甲方与有关方就本项目所涉及的工作内容问题进行沟通。</w:t>
      </w:r>
    </w:p>
    <w:p w14:paraId="7565C3C4">
      <w:pPr>
        <w:spacing w:after="78" w:line="360" w:lineRule="auto"/>
        <w:ind w:firstLine="560"/>
        <w:rPr>
          <w:rFonts w:ascii="Times New Roman" w:hAnsi="Times New Roman" w:eastAsia="仿宋" w:cs="宋体"/>
          <w:color w:val="000000"/>
          <w:sz w:val="24"/>
          <w:u w:val="single"/>
        </w:rPr>
      </w:pPr>
      <w:r>
        <w:rPr>
          <w:rFonts w:hint="eastAsia" w:ascii="Times New Roman" w:hAnsi="Times New Roman" w:eastAsia="仿宋" w:cs="宋体"/>
          <w:color w:val="000000"/>
          <w:sz w:val="24"/>
        </w:rPr>
        <w:t>4.3 乙方完</w:t>
      </w:r>
      <w:r>
        <w:rPr>
          <w:rFonts w:hint="eastAsia" w:ascii="Times New Roman" w:hAnsi="Times New Roman" w:eastAsia="仿宋" w:cs="宋体"/>
          <w:color w:val="000000"/>
          <w:sz w:val="24"/>
          <w:u w:val="none"/>
          <w:rPrChange w:id="197" w:author="Silvercrow" w:date="2025-08-19T17:04:00Z">
            <w:rPr>
              <w:rFonts w:hint="eastAsia" w:ascii="Times New Roman" w:hAnsi="Times New Roman" w:eastAsia="仿宋" w:cs="宋体"/>
              <w:color w:val="000000"/>
              <w:sz w:val="24"/>
              <w:u w:val="single"/>
            </w:rPr>
          </w:rPrChange>
        </w:rPr>
        <w:t>成</w:t>
      </w:r>
      <w:ins w:id="198" w:author="Silvercrow" w:date="2025-08-11T11:07:00Z">
        <w:r>
          <w:rPr>
            <w:rFonts w:hint="eastAsia" w:ascii="Times New Roman" w:hAnsi="Times New Roman" w:eastAsia="仿宋" w:cs="宋体"/>
            <w:b w:val="0"/>
            <w:bCs w:val="0"/>
            <w:color w:val="000000"/>
            <w:sz w:val="24"/>
            <w:u w:val="none"/>
            <w:lang w:bidi="zh-CN"/>
            <w:rPrChange w:id="199" w:author="Silvercrow" w:date="2025-08-11T11:07:00Z">
              <w:rPr>
                <w:rFonts w:hint="eastAsia" w:ascii="Times New Roman" w:hAnsi="Times New Roman" w:eastAsia="仿宋"/>
                <w:b/>
                <w:bCs/>
                <w:sz w:val="24"/>
                <w:u w:val="single"/>
                <w:lang w:bidi="zh-CN"/>
              </w:rPr>
            </w:rPrChange>
          </w:rPr>
          <w:t>克什克腾旗智慧水务数据管理平台及供水设施提升改造项目技术服务</w:t>
        </w:r>
      </w:ins>
      <w:ins w:id="200" w:author="Silvercrow" w:date="2025-08-11T10:55:00Z">
        <w:r>
          <w:rPr>
            <w:rFonts w:hint="eastAsia" w:ascii="Times New Roman" w:hAnsi="Times New Roman" w:eastAsia="仿宋" w:cs="宋体"/>
            <w:bCs w:val="0"/>
            <w:color w:val="000000"/>
            <w:sz w:val="24"/>
            <w:szCs w:val="24"/>
            <w:rPrChange w:id="201" w:author="Silvercrow" w:date="2025-08-11T10:56:00Z">
              <w:rPr>
                <w:rFonts w:hint="eastAsia" w:ascii="Times New Roman" w:hAnsi="Times New Roman" w:eastAsia="仿宋"/>
                <w:bCs/>
                <w:sz w:val="32"/>
                <w:szCs w:val="32"/>
              </w:rPr>
            </w:rPrChange>
          </w:rPr>
          <w:t>初步设计</w:t>
        </w:r>
      </w:ins>
      <w:ins w:id="202" w:author="Silvercrow" w:date="2025-08-11T10:56:00Z">
        <w:r>
          <w:rPr>
            <w:rFonts w:hint="eastAsia" w:ascii="Times New Roman" w:hAnsi="Times New Roman" w:eastAsia="仿宋" w:cs="宋体"/>
            <w:color w:val="000000"/>
            <w:sz w:val="24"/>
          </w:rPr>
          <w:t>报告编制及其他交办工作。</w:t>
        </w:r>
      </w:ins>
      <w:del w:id="203" w:author="Silvercrow" w:date="2025-08-11T10:55:00Z">
        <w:r>
          <w:rPr>
            <w:rFonts w:hint="eastAsia" w:ascii="Times New Roman" w:hAnsi="Times New Roman" w:eastAsia="仿宋"/>
            <w:b/>
            <w:bCs/>
            <w:sz w:val="24"/>
            <w:u w:val="single"/>
            <w:lang w:bidi="zh-CN"/>
          </w:rPr>
          <w:delText>东莞市常平镇水毁渠道修复工程</w:delText>
        </w:r>
      </w:del>
      <w:del w:id="204" w:author="Silvercrow" w:date="2025-08-11T10:55:00Z">
        <w:r>
          <w:rPr>
            <w:rFonts w:hint="eastAsia" w:ascii="Times New Roman" w:hAnsi="Times New Roman" w:eastAsia="仿宋" w:cs="宋体"/>
            <w:sz w:val="24"/>
            <w:u w:val="single"/>
          </w:rPr>
          <w:delText>可行性研究报告编制及</w:delText>
        </w:r>
      </w:del>
      <w:del w:id="205" w:author="Silvercrow" w:date="2025-08-11T10:55:00Z">
        <w:r>
          <w:rPr>
            <w:rFonts w:hint="eastAsia" w:ascii="Times New Roman" w:hAnsi="Times New Roman" w:eastAsia="仿宋" w:cs="宋体"/>
            <w:color w:val="000000"/>
            <w:sz w:val="24"/>
            <w:u w:val="single"/>
          </w:rPr>
          <w:delText>其他交办工作</w:delText>
        </w:r>
      </w:del>
      <w:ins w:id="206" w:author="Admin" w:date="2025-08-06T11:44:00Z">
        <w:del w:id="207" w:author="Silvercrow" w:date="2025-08-11T10:55:00Z">
          <w:r>
            <w:rPr>
              <w:rFonts w:hint="eastAsia" w:ascii="Times New Roman" w:hAnsi="Times New Roman" w:eastAsia="仿宋"/>
              <w:b/>
              <w:bCs/>
              <w:sz w:val="24"/>
              <w:u w:val="single"/>
              <w:lang w:bidi="zh-CN"/>
            </w:rPr>
            <w:delText xml:space="preserve">                                   </w:delText>
          </w:r>
        </w:del>
      </w:ins>
      <w:ins w:id="208" w:author="Admin" w:date="2025-08-06T11:45:00Z">
        <w:del w:id="209" w:author="Silvercrow" w:date="2025-08-11T10:55:00Z">
          <w:r>
            <w:rPr>
              <w:rFonts w:hint="eastAsia" w:ascii="Times New Roman" w:hAnsi="Times New Roman" w:eastAsia="仿宋"/>
              <w:b/>
              <w:bCs/>
              <w:sz w:val="24"/>
              <w:u w:val="single"/>
              <w:lang w:bidi="zh-CN"/>
            </w:rPr>
            <w:delText xml:space="preserve">       </w:delText>
          </w:r>
        </w:del>
      </w:ins>
    </w:p>
    <w:p w14:paraId="5C142B04">
      <w:pPr>
        <w:spacing w:after="78" w:line="360" w:lineRule="auto"/>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4.4</w:t>
      </w:r>
      <w:r>
        <w:rPr>
          <w:rFonts w:hint="eastAsia" w:ascii="Times New Roman" w:hAnsi="Times New Roman" w:eastAsia="仿宋" w:cs="宋体"/>
          <w:color w:val="000000"/>
          <w:sz w:val="24"/>
          <w:lang w:eastAsia="zh-Hans"/>
        </w:rPr>
        <w:t>乙方提交工作成果及服务质量必须</w:t>
      </w:r>
      <w:r>
        <w:rPr>
          <w:rFonts w:hint="eastAsia" w:ascii="Times New Roman" w:hAnsi="Times New Roman" w:eastAsia="仿宋" w:cs="宋体"/>
          <w:color w:val="000000"/>
          <w:sz w:val="24"/>
        </w:rPr>
        <w:t>符合</w:t>
      </w:r>
      <w:r>
        <w:rPr>
          <w:rFonts w:hint="eastAsia" w:ascii="Times New Roman" w:hAnsi="Times New Roman" w:eastAsia="仿宋" w:cs="宋体"/>
          <w:color w:val="000000"/>
          <w:sz w:val="24"/>
          <w:lang w:eastAsia="zh-Hans"/>
        </w:rPr>
        <w:t>国家标准及行业</w:t>
      </w:r>
      <w:r>
        <w:rPr>
          <w:rFonts w:hint="eastAsia" w:ascii="Times New Roman" w:hAnsi="Times New Roman" w:eastAsia="仿宋" w:cs="宋体"/>
          <w:color w:val="000000"/>
          <w:sz w:val="24"/>
        </w:rPr>
        <w:t>标准</w:t>
      </w:r>
      <w:r>
        <w:rPr>
          <w:rFonts w:hint="eastAsia" w:ascii="Times New Roman" w:hAnsi="Times New Roman" w:eastAsia="仿宋" w:cs="宋体"/>
          <w:color w:val="000000"/>
          <w:sz w:val="24"/>
          <w:lang w:eastAsia="zh-Hans"/>
        </w:rPr>
        <w:t>。</w:t>
      </w:r>
    </w:p>
    <w:p w14:paraId="0CC31930">
      <w:pPr>
        <w:spacing w:after="78" w:line="560" w:lineRule="exact"/>
        <w:ind w:firstLine="480" w:firstLineChars="200"/>
        <w:rPr>
          <w:rFonts w:ascii="Times New Roman" w:hAnsi="Times New Roman" w:eastAsia="仿宋" w:cs="宋体"/>
          <w:color w:val="000000"/>
          <w:sz w:val="24"/>
          <w:u w:val="single"/>
          <w:lang w:eastAsia="zh-Hans"/>
        </w:rPr>
      </w:pPr>
      <w:r>
        <w:rPr>
          <w:rFonts w:hint="eastAsia" w:ascii="Times New Roman" w:hAnsi="Times New Roman" w:eastAsia="仿宋" w:cs="宋体"/>
          <w:color w:val="000000"/>
          <w:sz w:val="24"/>
        </w:rPr>
        <w:t>4.5其他工作要求：</w:t>
      </w:r>
      <w:r>
        <w:rPr>
          <w:rFonts w:hint="eastAsia" w:ascii="Times New Roman" w:hAnsi="Times New Roman" w:eastAsia="仿宋" w:cs="宋体"/>
          <w:color w:val="000000"/>
          <w:sz w:val="24"/>
          <w:u w:val="single"/>
        </w:rPr>
        <w:t xml:space="preserve">              /                                </w:t>
      </w:r>
    </w:p>
    <w:p w14:paraId="33AA0D05">
      <w:pPr>
        <w:spacing w:after="78" w:line="360" w:lineRule="auto"/>
        <w:ind w:firstLine="480" w:firstLineChars="200"/>
        <w:rPr>
          <w:rFonts w:ascii="Times New Roman" w:hAnsi="Times New Roman" w:eastAsia="仿宋"/>
          <w:color w:val="000000"/>
          <w:sz w:val="24"/>
        </w:rPr>
      </w:pPr>
    </w:p>
    <w:p w14:paraId="1DC256B4">
      <w:pPr>
        <w:spacing w:after="78" w:line="560" w:lineRule="exact"/>
        <w:ind w:firstLine="321" w:firstLineChars="100"/>
        <w:outlineLvl w:val="0"/>
        <w:rPr>
          <w:rFonts w:ascii="Times New Roman" w:hAnsi="Times New Roman" w:eastAsia="仿宋" w:cs="宋体"/>
          <w:b/>
          <w:bCs/>
          <w:color w:val="000000"/>
          <w:sz w:val="32"/>
          <w:szCs w:val="32"/>
        </w:rPr>
      </w:pPr>
      <w:r>
        <w:rPr>
          <w:rFonts w:hint="eastAsia" w:ascii="Times New Roman" w:hAnsi="Times New Roman" w:eastAsia="仿宋" w:cs="宋体"/>
          <w:b/>
          <w:bCs/>
          <w:color w:val="000000"/>
          <w:sz w:val="32"/>
          <w:szCs w:val="32"/>
        </w:rPr>
        <w:t>五、合同价款及支付</w:t>
      </w:r>
    </w:p>
    <w:p w14:paraId="438501B8">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5.1 合同价款</w:t>
      </w:r>
    </w:p>
    <w:p w14:paraId="609FD0E0">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lang w:eastAsia="zh-Hans"/>
        </w:rPr>
        <w:t>咨询服务费</w:t>
      </w:r>
      <w:r>
        <w:rPr>
          <w:rFonts w:hint="eastAsia" w:ascii="Times New Roman" w:hAnsi="Times New Roman" w:eastAsia="仿宋" w:cs="宋体"/>
          <w:color w:val="000000"/>
          <w:sz w:val="24"/>
        </w:rPr>
        <w:t>暂定为含税人民币大写：</w:t>
      </w:r>
      <w:r>
        <w:rPr>
          <w:rFonts w:hint="eastAsia" w:ascii="Times New Roman" w:hAnsi="Times New Roman" w:eastAsia="仿宋" w:cs="宋体"/>
          <w:color w:val="000000"/>
          <w:sz w:val="24"/>
          <w:u w:val="single"/>
        </w:rPr>
        <w:t xml:space="preserve"> </w:t>
      </w:r>
      <w:r>
        <w:rPr>
          <w:rFonts w:hint="eastAsia" w:ascii="Times New Roman" w:hAnsi="Times New Roman" w:eastAsia="仿宋" w:cs="宋体"/>
          <w:color w:val="000000"/>
          <w:sz w:val="24"/>
        </w:rPr>
        <w:t xml:space="preserve">（小写：¥ </w:t>
      </w:r>
      <w:r>
        <w:rPr>
          <w:rFonts w:hint="eastAsia" w:ascii="Times New Roman" w:hAnsi="Times New Roman" w:eastAsia="仿宋" w:cs="宋体"/>
          <w:color w:val="000000"/>
          <w:sz w:val="24"/>
          <w:u w:val="single"/>
        </w:rPr>
        <w:t xml:space="preserve"> </w:t>
      </w:r>
      <w:r>
        <w:rPr>
          <w:rFonts w:hint="eastAsia" w:ascii="Times New Roman" w:hAnsi="Times New Roman" w:eastAsia="仿宋" w:cs="宋体"/>
          <w:color w:val="000000"/>
          <w:sz w:val="24"/>
        </w:rPr>
        <w:t>）。</w:t>
      </w:r>
      <w:r>
        <w:rPr>
          <w:rFonts w:hint="eastAsia" w:ascii="Times New Roman" w:hAnsi="Times New Roman" w:eastAsia="仿宋" w:cs="宋体"/>
          <w:color w:val="000000"/>
          <w:sz w:val="24"/>
          <w:lang w:eastAsia="zh-Hans"/>
        </w:rPr>
        <w:t>前述合同价款系乙方完成本合同项下的工作的全部费用，除此之外，甲方无需向乙方支付其他任何款项。</w:t>
      </w:r>
    </w:p>
    <w:p w14:paraId="6E1D03D4">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5.2 合同款支付</w:t>
      </w:r>
    </w:p>
    <w:p w14:paraId="6A28CFC7">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lang w:eastAsia="zh-Hans"/>
        </w:rPr>
        <w:t>甲方按照下列方式支付咨询服务费：</w:t>
      </w:r>
    </w:p>
    <w:p w14:paraId="3AB7F78F">
      <w:pPr>
        <w:widowControl/>
        <w:spacing w:after="78" w:line="560" w:lineRule="exact"/>
        <w:ind w:firstLine="480" w:firstLineChars="200"/>
        <w:jc w:val="left"/>
        <w:rPr>
          <w:rFonts w:ascii="Times New Roman" w:hAnsi="Times New Roman" w:eastAsia="仿宋" w:cs="宋体"/>
          <w:color w:val="000000"/>
          <w:sz w:val="24"/>
        </w:rPr>
      </w:pPr>
      <w:r>
        <w:rPr>
          <w:rFonts w:hint="eastAsia" w:ascii="Times New Roman" w:hAnsi="Times New Roman" w:eastAsia="仿宋" w:cs="宋体"/>
          <w:color w:val="000000"/>
          <w:sz w:val="24"/>
          <w:lang w:eastAsia="zh-Hans"/>
        </w:rPr>
        <w:t>满足下列第【</w:t>
      </w:r>
      <w:r>
        <w:rPr>
          <w:rFonts w:hint="eastAsia" w:ascii="Times New Roman" w:hAnsi="Times New Roman" w:eastAsia="仿宋" w:cs="宋体"/>
          <w:sz w:val="24"/>
        </w:rPr>
        <w:t xml:space="preserve"> 1-3</w:t>
      </w:r>
      <w:r>
        <w:rPr>
          <w:rFonts w:hint="eastAsia" w:ascii="Times New Roman" w:hAnsi="Times New Roman" w:eastAsia="仿宋" w:cs="宋体"/>
          <w:color w:val="000000"/>
          <w:sz w:val="24"/>
          <w:lang w:eastAsia="zh-Hans"/>
        </w:rPr>
        <w:t>】项条件后，乙方向甲方提交付款申请材料，甲方审核通过后向乙方支付合同价款【</w:t>
      </w:r>
      <w:r>
        <w:rPr>
          <w:rFonts w:hint="eastAsia" w:ascii="Times New Roman" w:hAnsi="Times New Roman" w:eastAsia="仿宋" w:cs="宋体"/>
          <w:color w:val="000000"/>
          <w:sz w:val="24"/>
        </w:rPr>
        <w:t>100</w:t>
      </w:r>
      <w:r>
        <w:rPr>
          <w:rFonts w:hint="eastAsia" w:ascii="Times New Roman" w:hAnsi="Times New Roman" w:eastAsia="仿宋" w:cs="宋体"/>
          <w:color w:val="000000"/>
          <w:sz w:val="24"/>
          <w:lang w:eastAsia="zh-Hans"/>
        </w:rPr>
        <w:t>】%：</w:t>
      </w:r>
    </w:p>
    <w:p w14:paraId="3EA102DD">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（1）乙方</w:t>
      </w:r>
      <w:r>
        <w:rPr>
          <w:rFonts w:hint="eastAsia" w:ascii="Times New Roman" w:hAnsi="Times New Roman" w:eastAsia="仿宋" w:cs="宋体"/>
          <w:color w:val="000000"/>
          <w:sz w:val="24"/>
          <w:lang w:eastAsia="zh-Hans"/>
        </w:rPr>
        <w:t>向甲方</w:t>
      </w:r>
      <w:r>
        <w:rPr>
          <w:rFonts w:hint="eastAsia" w:ascii="Times New Roman" w:hAnsi="Times New Roman" w:eastAsia="仿宋" w:cs="宋体"/>
          <w:color w:val="000000"/>
          <w:sz w:val="24"/>
        </w:rPr>
        <w:t>提交</w:t>
      </w:r>
      <w:r>
        <w:rPr>
          <w:rFonts w:hint="eastAsia" w:ascii="Times New Roman" w:hAnsi="Times New Roman" w:eastAsia="仿宋" w:cs="宋体"/>
          <w:color w:val="000000"/>
          <w:sz w:val="24"/>
          <w:lang w:eastAsia="zh-Hans"/>
        </w:rPr>
        <w:t>成果文件。</w:t>
      </w:r>
    </w:p>
    <w:p w14:paraId="41F7B0ED">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lang w:eastAsia="zh-Hans"/>
        </w:rPr>
        <w:t>（2）</w:t>
      </w:r>
      <w:bookmarkStart w:id="4" w:name="_Hlk208649032"/>
      <w:r>
        <w:rPr>
          <w:rFonts w:hint="eastAsia" w:ascii="Times New Roman" w:hAnsi="Times New Roman" w:eastAsia="仿宋" w:cs="宋体"/>
          <w:color w:val="000000"/>
          <w:sz w:val="24"/>
          <w:u w:val="single"/>
          <w:lang w:eastAsia="zh-Hans"/>
        </w:rPr>
        <w:t>甲方收到</w:t>
      </w:r>
      <w:r>
        <w:rPr>
          <w:rFonts w:hint="eastAsia" w:ascii="Times New Roman" w:hAnsi="Times New Roman" w:eastAsia="仿宋" w:cs="宋体"/>
          <w:color w:val="000000"/>
          <w:sz w:val="24"/>
          <w:u w:val="single"/>
        </w:rPr>
        <w:t>相关</w:t>
      </w:r>
      <w:r>
        <w:rPr>
          <w:rFonts w:hint="eastAsia" w:ascii="Times New Roman" w:hAnsi="Times New Roman" w:eastAsia="仿宋" w:cs="宋体"/>
          <w:color w:val="000000"/>
          <w:sz w:val="24"/>
          <w:u w:val="single"/>
          <w:lang w:eastAsia="zh-Hans"/>
        </w:rPr>
        <w:t>款项费用后</w:t>
      </w:r>
      <w:r>
        <w:rPr>
          <w:rFonts w:hint="eastAsia" w:ascii="Times New Roman" w:hAnsi="Times New Roman" w:eastAsia="仿宋" w:cs="宋体"/>
          <w:color w:val="000000"/>
          <w:sz w:val="24"/>
          <w:lang w:eastAsia="zh-Hans"/>
        </w:rPr>
        <w:t>。</w:t>
      </w:r>
      <w:bookmarkEnd w:id="4"/>
    </w:p>
    <w:p w14:paraId="564B495D">
      <w:pPr>
        <w:spacing w:after="78" w:line="560" w:lineRule="exact"/>
        <w:ind w:firstLine="480" w:firstLineChars="200"/>
        <w:rPr>
          <w:rFonts w:ascii="Times New Roman" w:hAnsi="Times New Roman" w:eastAsia="仿宋" w:cs="宋体"/>
          <w:color w:val="000000"/>
          <w:sz w:val="24"/>
          <w:u w:val="single"/>
          <w:lang w:eastAsia="zh-Hans"/>
        </w:rPr>
      </w:pPr>
      <w:r>
        <w:rPr>
          <w:rFonts w:hint="eastAsia" w:ascii="Times New Roman" w:hAnsi="Times New Roman" w:eastAsia="仿宋" w:cs="宋体"/>
          <w:color w:val="000000"/>
          <w:sz w:val="24"/>
        </w:rPr>
        <w:t>（3）</w:t>
      </w:r>
      <w:r>
        <w:rPr>
          <w:rFonts w:hint="eastAsia" w:ascii="Times New Roman" w:hAnsi="Times New Roman" w:eastAsia="仿宋" w:cs="宋体"/>
          <w:color w:val="000000"/>
          <w:sz w:val="24"/>
          <w:u w:val="single"/>
          <w:lang w:eastAsia="zh-Hans"/>
        </w:rPr>
        <w:t>乙方出具的请款资料和发票</w:t>
      </w:r>
      <w:del w:id="210" w:author="May" w:date="2025-09-09T14:50:00Z">
        <w:r>
          <w:rPr>
            <w:rFonts w:hint="eastAsia" w:ascii="Times New Roman" w:hAnsi="Times New Roman" w:eastAsia="仿宋" w:cs="宋体"/>
            <w:color w:val="000000"/>
            <w:sz w:val="24"/>
            <w:u w:val="single"/>
            <w:lang w:eastAsia="zh-Hans"/>
          </w:rPr>
          <w:delText>后于15个工作日内</w:delText>
        </w:r>
      </w:del>
    </w:p>
    <w:p w14:paraId="214A69C0">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lang w:eastAsia="zh-Hans"/>
        </w:rPr>
        <w:t>5.3乙方收款账户</w:t>
      </w:r>
    </w:p>
    <w:p w14:paraId="3EC7B2FB">
      <w:pPr>
        <w:spacing w:after="78" w:line="560" w:lineRule="exact"/>
        <w:ind w:firstLine="480" w:firstLineChars="200"/>
        <w:rPr>
          <w:rFonts w:ascii="Times New Roman" w:hAnsi="Times New Roman" w:eastAsia="仿宋" w:cs="宋体"/>
          <w:sz w:val="24"/>
          <w:u w:val="single"/>
        </w:rPr>
      </w:pPr>
      <w:r>
        <w:rPr>
          <w:rFonts w:hint="eastAsia" w:ascii="Times New Roman" w:hAnsi="Times New Roman" w:eastAsia="仿宋" w:cs="宋体"/>
          <w:color w:val="000000"/>
          <w:sz w:val="24"/>
          <w:lang w:eastAsia="zh-Hans"/>
        </w:rPr>
        <w:t>开户银行：</w:t>
      </w:r>
      <w:r>
        <w:rPr>
          <w:rFonts w:hint="eastAsia" w:ascii="Times New Roman" w:hAnsi="Times New Roman" w:eastAsia="仿宋" w:cs="宋体"/>
          <w:color w:val="000000"/>
          <w:sz w:val="24"/>
          <w:u w:val="single"/>
          <w:lang w:eastAsia="zh-Hans"/>
        </w:rPr>
        <w:t xml:space="preserve"> </w:t>
      </w:r>
      <w:r>
        <w:rPr>
          <w:rFonts w:hint="eastAsia" w:ascii="Times New Roman" w:hAnsi="Times New Roman" w:eastAsia="仿宋" w:cs="宋体"/>
          <w:sz w:val="24"/>
          <w:u w:val="single"/>
        </w:rPr>
        <w:t xml:space="preserve"> </w:t>
      </w:r>
    </w:p>
    <w:p w14:paraId="0E2A24EC">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lang w:eastAsia="zh-Hans"/>
        </w:rPr>
        <w:t xml:space="preserve">户    名： </w:t>
      </w:r>
    </w:p>
    <w:p w14:paraId="01D72E21">
      <w:pPr>
        <w:spacing w:after="78" w:line="560" w:lineRule="exact"/>
        <w:ind w:firstLine="480" w:firstLineChars="200"/>
        <w:rPr>
          <w:rFonts w:ascii="Times New Roman" w:hAnsi="Times New Roman" w:eastAsia="仿宋" w:cs="宋体"/>
          <w:sz w:val="24"/>
          <w:u w:val="single"/>
        </w:rPr>
      </w:pPr>
      <w:r>
        <w:rPr>
          <w:rFonts w:hint="eastAsia" w:ascii="Times New Roman" w:hAnsi="Times New Roman" w:eastAsia="仿宋" w:cs="宋体"/>
          <w:color w:val="000000"/>
          <w:sz w:val="24"/>
          <w:lang w:eastAsia="zh-Hans"/>
        </w:rPr>
        <w:t>帐    号：</w:t>
      </w:r>
      <w:r>
        <w:rPr>
          <w:rFonts w:hint="eastAsia" w:ascii="Times New Roman" w:hAnsi="Times New Roman" w:eastAsia="仿宋" w:cs="宋体"/>
          <w:color w:val="000000"/>
          <w:sz w:val="24"/>
          <w:u w:val="single"/>
          <w:lang w:eastAsia="zh-Hans"/>
        </w:rPr>
        <w:t xml:space="preserve">  </w:t>
      </w:r>
    </w:p>
    <w:p w14:paraId="37116AE6">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5.4本合同5.2</w:t>
      </w:r>
      <w:r>
        <w:rPr>
          <w:rFonts w:hint="eastAsia" w:ascii="Times New Roman" w:hAnsi="Times New Roman" w:eastAsia="仿宋" w:cs="宋体"/>
          <w:color w:val="000000"/>
          <w:sz w:val="24"/>
          <w:lang w:eastAsia="zh-Hans"/>
        </w:rPr>
        <w:t>条</w:t>
      </w:r>
      <w:r>
        <w:rPr>
          <w:rFonts w:hint="eastAsia" w:ascii="Times New Roman" w:hAnsi="Times New Roman" w:eastAsia="仿宋" w:cs="宋体"/>
          <w:color w:val="000000"/>
          <w:sz w:val="24"/>
        </w:rPr>
        <w:t>约定的“付款申请材料”包括请款申请表、税率为</w:t>
      </w:r>
      <w:r>
        <w:rPr>
          <w:rFonts w:hint="eastAsia" w:ascii="Times New Roman" w:hAnsi="Times New Roman" w:eastAsia="仿宋" w:cs="宋体"/>
          <w:color w:val="000000"/>
          <w:sz w:val="24"/>
          <w:u w:val="single"/>
        </w:rPr>
        <w:t xml:space="preserve"> </w:t>
      </w:r>
      <w:ins w:id="211" w:author="May" w:date="2025-08-14T17:02:00Z">
        <w:r>
          <w:rPr>
            <w:rFonts w:hint="eastAsia" w:ascii="Times New Roman" w:hAnsi="Times New Roman" w:eastAsia="仿宋" w:cs="宋体"/>
            <w:color w:val="000000"/>
            <w:sz w:val="24"/>
            <w:u w:val="single"/>
          </w:rPr>
          <w:t xml:space="preserve">  </w:t>
        </w:r>
      </w:ins>
      <w:del w:id="212" w:author="May" w:date="2025-08-14T17:02:00Z">
        <w:r>
          <w:rPr>
            <w:rFonts w:hint="eastAsia" w:ascii="Times New Roman" w:hAnsi="Times New Roman" w:eastAsia="仿宋" w:cs="宋体"/>
            <w:color w:val="000000"/>
            <w:sz w:val="24"/>
            <w:u w:val="single"/>
          </w:rPr>
          <w:delText>1</w:delText>
        </w:r>
      </w:del>
      <w:r>
        <w:rPr>
          <w:rFonts w:hint="eastAsia" w:ascii="Times New Roman" w:hAnsi="Times New Roman" w:eastAsia="仿宋" w:cs="宋体"/>
          <w:color w:val="000000"/>
          <w:sz w:val="24"/>
          <w:u w:val="single"/>
        </w:rPr>
        <w:t xml:space="preserve"> </w:t>
      </w:r>
      <w:r>
        <w:rPr>
          <w:rFonts w:hint="eastAsia" w:ascii="Times New Roman" w:hAnsi="Times New Roman" w:eastAsia="仿宋" w:cs="宋体"/>
          <w:color w:val="000000"/>
          <w:sz w:val="24"/>
        </w:rPr>
        <w:t>%的增值税专用发票。</w:t>
      </w:r>
      <w:r>
        <w:rPr>
          <w:rFonts w:hint="eastAsia" w:ascii="Times New Roman" w:hAnsi="Times New Roman" w:eastAsia="仿宋" w:cs="宋体"/>
          <w:color w:val="000000"/>
          <w:sz w:val="24"/>
          <w:lang w:eastAsia="zh-Hans"/>
        </w:rPr>
        <w:t>乙方</w:t>
      </w:r>
      <w:r>
        <w:rPr>
          <w:rFonts w:hint="eastAsia" w:ascii="Times New Roman" w:hAnsi="Times New Roman" w:eastAsia="仿宋" w:cs="宋体"/>
          <w:color w:val="000000"/>
          <w:sz w:val="24"/>
        </w:rPr>
        <w:t>未提供付款申请材料的，付款时间相应顺延，</w:t>
      </w:r>
      <w:r>
        <w:rPr>
          <w:rFonts w:hint="eastAsia" w:ascii="Times New Roman" w:hAnsi="Times New Roman" w:eastAsia="仿宋" w:cs="宋体"/>
          <w:color w:val="000000"/>
          <w:sz w:val="24"/>
          <w:lang w:eastAsia="zh-Hans"/>
        </w:rPr>
        <w:t>甲方</w:t>
      </w:r>
      <w:r>
        <w:rPr>
          <w:rFonts w:hint="eastAsia" w:ascii="Times New Roman" w:hAnsi="Times New Roman" w:eastAsia="仿宋" w:cs="宋体"/>
          <w:color w:val="000000"/>
          <w:sz w:val="24"/>
        </w:rPr>
        <w:t>无需承担逾期付款的违约责任。</w:t>
      </w:r>
    </w:p>
    <w:p w14:paraId="323EDB44">
      <w:pPr>
        <w:spacing w:after="78" w:line="560" w:lineRule="exact"/>
        <w:ind w:firstLine="321" w:firstLineChars="100"/>
        <w:outlineLvl w:val="0"/>
        <w:rPr>
          <w:rFonts w:ascii="Times New Roman" w:hAnsi="Times New Roman" w:eastAsia="仿宋" w:cs="宋体"/>
          <w:b/>
          <w:bCs/>
          <w:color w:val="000000"/>
          <w:sz w:val="32"/>
          <w:szCs w:val="32"/>
        </w:rPr>
      </w:pPr>
      <w:r>
        <w:rPr>
          <w:rFonts w:hint="eastAsia" w:ascii="Times New Roman" w:hAnsi="Times New Roman" w:eastAsia="仿宋" w:cs="宋体"/>
          <w:b/>
          <w:bCs/>
          <w:color w:val="000000"/>
          <w:sz w:val="32"/>
          <w:szCs w:val="32"/>
        </w:rPr>
        <w:t>六、</w:t>
      </w:r>
      <w:r>
        <w:rPr>
          <w:rFonts w:hint="eastAsia" w:ascii="Times New Roman" w:hAnsi="Times New Roman" w:eastAsia="仿宋" w:cs="宋体"/>
          <w:b/>
          <w:bCs/>
          <w:color w:val="000000"/>
          <w:sz w:val="32"/>
          <w:szCs w:val="32"/>
          <w:lang w:eastAsia="zh-Hans"/>
        </w:rPr>
        <w:t>乙方</w:t>
      </w:r>
      <w:r>
        <w:rPr>
          <w:rFonts w:hint="eastAsia" w:ascii="Times New Roman" w:hAnsi="Times New Roman" w:eastAsia="仿宋" w:cs="宋体"/>
          <w:b/>
          <w:bCs/>
          <w:color w:val="000000"/>
          <w:sz w:val="32"/>
          <w:szCs w:val="32"/>
        </w:rPr>
        <w:t>提交的成果文件份数和验收标准及方式</w:t>
      </w:r>
    </w:p>
    <w:p w14:paraId="306E84CA">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6.1</w:t>
      </w:r>
      <w:r>
        <w:rPr>
          <w:rFonts w:hint="eastAsia" w:ascii="Times New Roman" w:hAnsi="Times New Roman" w:eastAsia="仿宋" w:cs="宋体"/>
          <w:color w:val="000000"/>
          <w:sz w:val="24"/>
          <w:lang w:eastAsia="zh-Hans"/>
        </w:rPr>
        <w:t>成果文件名称</w:t>
      </w:r>
    </w:p>
    <w:p w14:paraId="1AE8FEFE">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lang w:eastAsia="zh-Hans"/>
        </w:rPr>
        <w:t>乙方提交的成果文件包括：</w:t>
      </w:r>
      <w:r>
        <w:rPr>
          <w:rFonts w:hint="eastAsia" w:ascii="Times New Roman" w:hAnsi="Times New Roman" w:eastAsia="仿宋" w:cs="宋体"/>
          <w:color w:val="000000"/>
          <w:sz w:val="24"/>
          <w:lang w:eastAsia="zh-Hans"/>
        </w:rPr>
        <w:sym w:font="Wingdings 2" w:char="0052"/>
      </w:r>
      <w:r>
        <w:rPr>
          <w:rFonts w:hint="eastAsia" w:ascii="Times New Roman" w:hAnsi="Times New Roman" w:eastAsia="仿宋" w:cs="宋体"/>
          <w:color w:val="000000"/>
          <w:sz w:val="24"/>
          <w:u w:val="single"/>
          <w:lang w:eastAsia="zh-Hans"/>
        </w:rPr>
        <w:t xml:space="preserve">   </w:t>
      </w:r>
      <w:r>
        <w:rPr>
          <w:rFonts w:hint="eastAsia" w:ascii="Times New Roman" w:hAnsi="Times New Roman" w:eastAsia="仿宋" w:cs="宋体"/>
          <w:color w:val="000000"/>
          <w:sz w:val="24"/>
          <w:u w:val="single"/>
        </w:rPr>
        <w:t>本项目的</w:t>
      </w:r>
      <w:del w:id="213" w:author="Silvercrow" w:date="2025-08-11T11:23:00Z">
        <w:r>
          <w:rPr>
            <w:rFonts w:ascii="Times New Roman" w:hAnsi="Times New Roman" w:eastAsia="仿宋" w:cs="宋体"/>
            <w:color w:val="000000"/>
            <w:sz w:val="24"/>
            <w:u w:val="single"/>
          </w:rPr>
          <w:delText>可行性研究</w:delText>
        </w:r>
      </w:del>
      <w:ins w:id="214" w:author="Silvercrow" w:date="2025-08-11T11:23:00Z">
        <w:r>
          <w:rPr>
            <w:rFonts w:hint="eastAsia" w:ascii="Times New Roman" w:hAnsi="Times New Roman" w:eastAsia="仿宋" w:cs="宋体"/>
            <w:color w:val="000000"/>
            <w:sz w:val="24"/>
            <w:u w:val="single"/>
          </w:rPr>
          <w:t>初步设计</w:t>
        </w:r>
      </w:ins>
      <w:r>
        <w:rPr>
          <w:rFonts w:hint="eastAsia" w:ascii="Times New Roman" w:hAnsi="Times New Roman" w:eastAsia="仿宋" w:cs="宋体"/>
          <w:color w:val="000000"/>
          <w:sz w:val="24"/>
          <w:u w:val="single"/>
        </w:rPr>
        <w:t>报告文本</w:t>
      </w:r>
      <w:r>
        <w:rPr>
          <w:rFonts w:hint="eastAsia" w:ascii="Times New Roman" w:hAnsi="Times New Roman" w:eastAsia="仿宋" w:cs="宋体"/>
          <w:color w:val="000000"/>
          <w:sz w:val="24"/>
          <w:lang w:eastAsia="zh-Hans"/>
        </w:rPr>
        <w:t>。</w:t>
      </w:r>
    </w:p>
    <w:p w14:paraId="778B264B">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6.2 成果文件份数</w:t>
      </w:r>
    </w:p>
    <w:p w14:paraId="30490B26">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各项成果文件</w:t>
      </w:r>
      <w:r>
        <w:rPr>
          <w:rFonts w:hint="eastAsia" w:ascii="Times New Roman" w:hAnsi="Times New Roman" w:eastAsia="仿宋" w:cs="宋体"/>
          <w:color w:val="000000"/>
          <w:sz w:val="24"/>
          <w:lang w:eastAsia="zh-Hans"/>
        </w:rPr>
        <w:t>纸质版本暂定【</w:t>
      </w:r>
      <w:r>
        <w:rPr>
          <w:rFonts w:hint="eastAsia" w:ascii="Times New Roman" w:hAnsi="Times New Roman" w:eastAsia="仿宋" w:cs="宋体"/>
          <w:sz w:val="24"/>
        </w:rPr>
        <w:t>/</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份，</w:t>
      </w:r>
      <w:r>
        <w:rPr>
          <w:rFonts w:hint="eastAsia" w:ascii="Times New Roman" w:hAnsi="Times New Roman" w:eastAsia="仿宋" w:cs="宋体"/>
          <w:color w:val="000000"/>
          <w:sz w:val="24"/>
          <w:lang w:eastAsia="zh-Hans"/>
        </w:rPr>
        <w:t>根据</w:t>
      </w:r>
      <w:r>
        <w:rPr>
          <w:rFonts w:hint="eastAsia" w:ascii="Times New Roman" w:hAnsi="Times New Roman" w:eastAsia="仿宋" w:cs="宋体"/>
          <w:color w:val="000000"/>
          <w:sz w:val="24"/>
        </w:rPr>
        <w:t>甲方实际需要</w:t>
      </w:r>
      <w:r>
        <w:rPr>
          <w:rFonts w:hint="eastAsia" w:ascii="Times New Roman" w:hAnsi="Times New Roman" w:eastAsia="仿宋" w:cs="宋体"/>
          <w:color w:val="000000"/>
          <w:sz w:val="24"/>
          <w:lang w:eastAsia="zh-Hans"/>
        </w:rPr>
        <w:t>确定</w:t>
      </w:r>
      <w:r>
        <w:rPr>
          <w:rFonts w:hint="eastAsia" w:ascii="Times New Roman" w:hAnsi="Times New Roman" w:eastAsia="仿宋" w:cs="宋体"/>
          <w:color w:val="000000"/>
          <w:sz w:val="24"/>
        </w:rPr>
        <w:t>；电子文档</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1</w:t>
      </w:r>
      <w:r>
        <w:rPr>
          <w:rFonts w:hint="eastAsia" w:ascii="Times New Roman" w:hAnsi="Times New Roman" w:eastAsia="仿宋" w:cs="宋体"/>
          <w:sz w:val="24"/>
        </w:rPr>
        <w:t xml:space="preserve">  </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份。</w:t>
      </w:r>
    </w:p>
    <w:p w14:paraId="7D3D8D0A">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6.3 验收标准</w:t>
      </w:r>
    </w:p>
    <w:p w14:paraId="3D58A97A">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乙方应保证所提交的成果文件符合</w:t>
      </w:r>
      <w:r>
        <w:rPr>
          <w:rFonts w:hint="eastAsia" w:ascii="Times New Roman" w:hAnsi="Times New Roman" w:eastAsia="仿宋" w:cs="宋体"/>
          <w:color w:val="000000"/>
          <w:sz w:val="24"/>
          <w:lang w:eastAsia="zh-Hans"/>
        </w:rPr>
        <w:t>本合同第四条的相关约定</w:t>
      </w:r>
      <w:r>
        <w:rPr>
          <w:rFonts w:hint="eastAsia" w:ascii="Times New Roman" w:hAnsi="Times New Roman" w:eastAsia="仿宋" w:cs="宋体"/>
          <w:color w:val="000000"/>
          <w:sz w:val="24"/>
        </w:rPr>
        <w:t>。</w:t>
      </w:r>
    </w:p>
    <w:p w14:paraId="0D6A7614">
      <w:pPr>
        <w:spacing w:after="78" w:line="560" w:lineRule="exact"/>
        <w:ind w:firstLine="320" w:firstLineChars="100"/>
        <w:outlineLvl w:val="0"/>
        <w:rPr>
          <w:rFonts w:ascii="Times New Roman" w:hAnsi="Times New Roman" w:eastAsia="仿宋" w:cs="宋体"/>
          <w:color w:val="000000"/>
          <w:sz w:val="32"/>
          <w:szCs w:val="32"/>
        </w:rPr>
      </w:pPr>
      <w:r>
        <w:rPr>
          <w:rFonts w:hint="eastAsia" w:ascii="Times New Roman" w:hAnsi="Times New Roman" w:eastAsia="仿宋" w:cs="宋体"/>
          <w:color w:val="000000"/>
          <w:sz w:val="32"/>
          <w:szCs w:val="32"/>
        </w:rPr>
        <w:t>七、双方的权利义务</w:t>
      </w:r>
    </w:p>
    <w:p w14:paraId="48409F0D">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7.1甲方的权利和义务</w:t>
      </w:r>
    </w:p>
    <w:p w14:paraId="7222A1FE">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7.1.1甲方应及时协助乙方收集基础资料、开展现场调研、提供适当的工作便利。</w:t>
      </w:r>
    </w:p>
    <w:p w14:paraId="35AD792C">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7.1.2工程规模、设计标准、规划设计、方案设计进行变更或调整时，甲方应及时通知乙方</w:t>
      </w:r>
      <w:r>
        <w:rPr>
          <w:rFonts w:hint="eastAsia" w:ascii="Times New Roman" w:hAnsi="Times New Roman" w:eastAsia="仿宋"/>
          <w:color w:val="000000"/>
          <w:sz w:val="24"/>
          <w:lang w:eastAsia="zh-Hans"/>
        </w:rPr>
        <w:t>，因前述变更或调整时，咨询服务费不调整，本合同另有约定外</w:t>
      </w:r>
      <w:r>
        <w:rPr>
          <w:rFonts w:ascii="Times New Roman" w:hAnsi="Times New Roman" w:eastAsia="仿宋"/>
          <w:color w:val="000000"/>
          <w:sz w:val="24"/>
        </w:rPr>
        <w:t>。</w:t>
      </w:r>
    </w:p>
    <w:p w14:paraId="5B0E560A">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7.1.3甲方应按本合同规定的时间和金额向乙方支付合同价款。</w:t>
      </w:r>
    </w:p>
    <w:p w14:paraId="50079B4B">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7.1.4甲方应指派专人负责与乙方联系，以及接受乙方就本项目的服务。甲方变更联系人，应及时告知乙方。</w:t>
      </w:r>
    </w:p>
    <w:p w14:paraId="4EDD6808">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7.1.5甲方负责完成送审稿技术审查、专家评审会等相关会务事宜及负责相关会务费用，乙方有义务提供必要的协助。</w:t>
      </w:r>
    </w:p>
    <w:p w14:paraId="1EECE84E">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7.2 乙方的权利和义务</w:t>
      </w:r>
    </w:p>
    <w:p w14:paraId="0198B34F">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7.2.1乙方应按国家及地方的有关法规、技术规范、以及本合同约定的工作内容、技术标准、工作进度和成果要求进行工作。</w:t>
      </w:r>
    </w:p>
    <w:p w14:paraId="5A238F4D">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7.2.2乙方应根据评审意见对提交的成果</w:t>
      </w:r>
      <w:r>
        <w:rPr>
          <w:rFonts w:hint="eastAsia" w:ascii="Times New Roman" w:hAnsi="Times New Roman" w:eastAsia="仿宋"/>
          <w:color w:val="000000"/>
          <w:sz w:val="24"/>
          <w:lang w:eastAsia="zh-Hans"/>
        </w:rPr>
        <w:t>文件</w:t>
      </w:r>
      <w:r>
        <w:rPr>
          <w:rFonts w:ascii="Times New Roman" w:hAnsi="Times New Roman" w:eastAsia="仿宋"/>
          <w:color w:val="000000"/>
          <w:sz w:val="24"/>
        </w:rPr>
        <w:t>进行修改，并将最终成果</w:t>
      </w:r>
      <w:r>
        <w:rPr>
          <w:rFonts w:hint="eastAsia" w:ascii="Times New Roman" w:hAnsi="Times New Roman" w:eastAsia="仿宋"/>
          <w:color w:val="000000"/>
          <w:sz w:val="24"/>
          <w:lang w:eastAsia="zh-Hans"/>
        </w:rPr>
        <w:t>文件</w:t>
      </w:r>
      <w:r>
        <w:rPr>
          <w:rFonts w:ascii="Times New Roman" w:hAnsi="Times New Roman" w:eastAsia="仿宋"/>
          <w:color w:val="000000"/>
          <w:sz w:val="24"/>
        </w:rPr>
        <w:t>提交甲方。</w:t>
      </w:r>
    </w:p>
    <w:p w14:paraId="213D6042">
      <w:pPr>
        <w:spacing w:after="78" w:line="560" w:lineRule="exact"/>
        <w:ind w:firstLine="480" w:firstLineChars="200"/>
        <w:rPr>
          <w:rFonts w:ascii="Times New Roman" w:hAnsi="Times New Roman" w:eastAsia="仿宋"/>
          <w:color w:val="000000"/>
          <w:sz w:val="24"/>
        </w:rPr>
      </w:pPr>
      <w:r>
        <w:rPr>
          <w:rFonts w:ascii="Times New Roman" w:hAnsi="Times New Roman" w:eastAsia="仿宋"/>
          <w:color w:val="000000"/>
          <w:sz w:val="24"/>
        </w:rPr>
        <w:t>7.2.3当乙方</w:t>
      </w:r>
      <w:r>
        <w:rPr>
          <w:rFonts w:hint="eastAsia" w:ascii="Times New Roman" w:hAnsi="Times New Roman" w:eastAsia="仿宋"/>
          <w:color w:val="000000"/>
          <w:sz w:val="24"/>
          <w:lang w:eastAsia="zh-Hans"/>
        </w:rPr>
        <w:t>成果文件完成</w:t>
      </w:r>
      <w:r>
        <w:rPr>
          <w:rFonts w:ascii="Times New Roman" w:hAnsi="Times New Roman" w:eastAsia="仿宋"/>
          <w:color w:val="000000"/>
          <w:sz w:val="24"/>
        </w:rPr>
        <w:t>，如此时因主体设计资料有重大变更，导致乙方工作量明显增加时，甲乙双方应协商解决，根据增加的工作量情况酌情增加咨询服务费用。</w:t>
      </w:r>
    </w:p>
    <w:p w14:paraId="4AA27667">
      <w:pPr>
        <w:spacing w:after="78" w:line="560" w:lineRule="exact"/>
        <w:ind w:firstLine="480" w:firstLineChars="200"/>
        <w:rPr>
          <w:rFonts w:ascii="Times New Roman" w:hAnsi="Times New Roman" w:eastAsia="仿宋"/>
          <w:color w:val="000000"/>
          <w:sz w:val="24"/>
          <w:lang w:eastAsia="zh-Hans"/>
        </w:rPr>
      </w:pPr>
      <w:r>
        <w:rPr>
          <w:rFonts w:ascii="Times New Roman" w:hAnsi="Times New Roman" w:eastAsia="仿宋"/>
          <w:color w:val="000000"/>
          <w:sz w:val="24"/>
        </w:rPr>
        <w:t>7.2.4未经甲方同意，乙方不得</w:t>
      </w:r>
      <w:r>
        <w:rPr>
          <w:rFonts w:hint="eastAsia" w:ascii="Times New Roman" w:hAnsi="Times New Roman" w:eastAsia="仿宋"/>
          <w:color w:val="000000"/>
          <w:sz w:val="24"/>
          <w:lang w:eastAsia="zh-Hans"/>
        </w:rPr>
        <w:t>变换</w:t>
      </w:r>
      <w:r>
        <w:rPr>
          <w:rFonts w:ascii="Times New Roman" w:hAnsi="Times New Roman" w:eastAsia="仿宋"/>
          <w:color w:val="000000"/>
          <w:sz w:val="24"/>
        </w:rPr>
        <w:t>项目负责人及其他主要服务人员</w:t>
      </w:r>
      <w:r>
        <w:rPr>
          <w:rFonts w:hint="eastAsia" w:ascii="Times New Roman" w:hAnsi="Times New Roman" w:eastAsia="仿宋"/>
          <w:color w:val="000000"/>
          <w:sz w:val="24"/>
          <w:lang w:eastAsia="zh-Hans"/>
        </w:rPr>
        <w:t>。</w:t>
      </w:r>
    </w:p>
    <w:p w14:paraId="55A5309F">
      <w:pPr>
        <w:spacing w:after="78" w:line="560" w:lineRule="exact"/>
        <w:ind w:firstLine="480" w:firstLineChars="200"/>
        <w:rPr>
          <w:rFonts w:ascii="Times New Roman" w:hAnsi="Times New Roman" w:eastAsia="仿宋"/>
          <w:color w:val="000000"/>
          <w:sz w:val="24"/>
          <w:lang w:eastAsia="zh-Hans"/>
        </w:rPr>
      </w:pPr>
      <w:r>
        <w:rPr>
          <w:rFonts w:ascii="Times New Roman" w:hAnsi="Times New Roman" w:eastAsia="仿宋"/>
          <w:color w:val="000000"/>
          <w:sz w:val="24"/>
          <w:lang w:eastAsia="zh-Hans"/>
        </w:rPr>
        <w:t>7.2.5</w:t>
      </w:r>
      <w:r>
        <w:rPr>
          <w:rFonts w:hint="eastAsia" w:ascii="Times New Roman" w:hAnsi="Times New Roman" w:eastAsia="仿宋"/>
          <w:color w:val="000000"/>
          <w:sz w:val="24"/>
          <w:lang w:eastAsia="zh-Hans"/>
        </w:rPr>
        <w:t>乙方有权按照本合同约定收取咨询服务费。</w:t>
      </w:r>
    </w:p>
    <w:p w14:paraId="3D47307C">
      <w:pPr>
        <w:spacing w:after="78" w:line="560" w:lineRule="exact"/>
        <w:ind w:firstLine="480" w:firstLineChars="200"/>
        <w:rPr>
          <w:rFonts w:ascii="Times New Roman" w:hAnsi="Times New Roman" w:eastAsia="仿宋"/>
          <w:color w:val="000000"/>
          <w:sz w:val="24"/>
          <w:lang w:eastAsia="zh-Hans"/>
        </w:rPr>
      </w:pPr>
      <w:r>
        <w:rPr>
          <w:rFonts w:ascii="Times New Roman" w:hAnsi="Times New Roman" w:eastAsia="仿宋"/>
          <w:color w:val="000000"/>
          <w:sz w:val="24"/>
          <w:lang w:eastAsia="zh-Hans"/>
        </w:rPr>
        <w:t>7.2.6乙方应</w:t>
      </w:r>
      <w:r>
        <w:rPr>
          <w:rFonts w:hint="eastAsia" w:ascii="Times New Roman" w:hAnsi="Times New Roman" w:eastAsia="仿宋"/>
          <w:color w:val="000000"/>
          <w:sz w:val="24"/>
          <w:lang w:eastAsia="zh-Hans"/>
        </w:rPr>
        <w:t>根据</w:t>
      </w:r>
      <w:r>
        <w:rPr>
          <w:rFonts w:ascii="Times New Roman" w:hAnsi="Times New Roman" w:eastAsia="仿宋"/>
          <w:color w:val="000000"/>
          <w:sz w:val="24"/>
          <w:lang w:eastAsia="zh-Hans"/>
        </w:rPr>
        <w:t>甲方提出的意见或建议</w:t>
      </w:r>
      <w:r>
        <w:rPr>
          <w:rFonts w:hint="eastAsia" w:ascii="Times New Roman" w:hAnsi="Times New Roman" w:eastAsia="仿宋"/>
          <w:color w:val="000000"/>
          <w:sz w:val="24"/>
          <w:lang w:eastAsia="zh-Hans"/>
        </w:rPr>
        <w:t>对其成果文件</w:t>
      </w:r>
      <w:r>
        <w:rPr>
          <w:rFonts w:ascii="Times New Roman" w:hAnsi="Times New Roman" w:eastAsia="仿宋"/>
          <w:color w:val="000000"/>
          <w:sz w:val="24"/>
          <w:lang w:eastAsia="zh-Hans"/>
        </w:rPr>
        <w:t>及时进行修改、完善。</w:t>
      </w:r>
    </w:p>
    <w:p w14:paraId="6F1BCE06">
      <w:pPr>
        <w:spacing w:after="78" w:line="560" w:lineRule="exact"/>
        <w:ind w:firstLine="480" w:firstLineChars="200"/>
        <w:rPr>
          <w:rFonts w:ascii="Times New Roman" w:hAnsi="Times New Roman" w:eastAsia="仿宋"/>
          <w:color w:val="000000"/>
          <w:sz w:val="24"/>
          <w:lang w:eastAsia="zh-Hans"/>
        </w:rPr>
      </w:pPr>
      <w:r>
        <w:rPr>
          <w:rFonts w:ascii="Times New Roman" w:hAnsi="Times New Roman" w:eastAsia="仿宋"/>
          <w:color w:val="000000"/>
          <w:sz w:val="24"/>
          <w:lang w:eastAsia="zh-Hans"/>
        </w:rPr>
        <w:t>7.2.7其他乙方义务：</w:t>
      </w:r>
      <w:r>
        <w:rPr>
          <w:rFonts w:ascii="Times New Roman" w:hAnsi="Times New Roman" w:eastAsia="仿宋"/>
          <w:color w:val="000000"/>
          <w:sz w:val="24"/>
          <w:u w:val="single"/>
          <w:lang w:eastAsia="zh-Hans"/>
        </w:rPr>
        <w:t xml:space="preserve">        </w:t>
      </w:r>
      <w:r>
        <w:rPr>
          <w:rFonts w:hint="eastAsia" w:ascii="Times New Roman" w:hAnsi="Times New Roman" w:eastAsia="仿宋"/>
          <w:color w:val="000000"/>
          <w:sz w:val="24"/>
          <w:u w:val="single"/>
        </w:rPr>
        <w:t xml:space="preserve">              /               </w:t>
      </w:r>
      <w:r>
        <w:rPr>
          <w:rFonts w:ascii="Times New Roman" w:hAnsi="Times New Roman" w:eastAsia="仿宋"/>
          <w:color w:val="000000"/>
          <w:sz w:val="24"/>
          <w:u w:val="single"/>
          <w:lang w:eastAsia="zh-Hans"/>
        </w:rPr>
        <w:t xml:space="preserve">    </w:t>
      </w:r>
      <w:r>
        <w:rPr>
          <w:rFonts w:hint="eastAsia" w:ascii="Times New Roman" w:hAnsi="Times New Roman" w:eastAsia="仿宋"/>
          <w:color w:val="000000"/>
          <w:sz w:val="24"/>
        </w:rPr>
        <w:t>。</w:t>
      </w:r>
    </w:p>
    <w:p w14:paraId="18BBB93D">
      <w:pPr>
        <w:spacing w:after="78" w:line="560" w:lineRule="exact"/>
        <w:ind w:firstLine="321" w:firstLineChars="100"/>
        <w:outlineLvl w:val="0"/>
        <w:rPr>
          <w:rFonts w:ascii="Times New Roman" w:hAnsi="Times New Roman" w:eastAsia="仿宋" w:cs="宋体"/>
          <w:b/>
          <w:bCs/>
          <w:color w:val="000000"/>
          <w:sz w:val="32"/>
          <w:szCs w:val="32"/>
        </w:rPr>
      </w:pPr>
      <w:r>
        <w:rPr>
          <w:rFonts w:hint="eastAsia" w:ascii="Times New Roman" w:hAnsi="Times New Roman" w:eastAsia="仿宋" w:cs="宋体"/>
          <w:b/>
          <w:bCs/>
          <w:color w:val="000000"/>
          <w:sz w:val="32"/>
          <w:szCs w:val="32"/>
        </w:rPr>
        <w:t>八、保密</w:t>
      </w:r>
      <w:r>
        <w:rPr>
          <w:rFonts w:hint="eastAsia" w:ascii="Times New Roman" w:hAnsi="Times New Roman" w:eastAsia="仿宋" w:cs="宋体"/>
          <w:b/>
          <w:bCs/>
          <w:color w:val="000000"/>
          <w:sz w:val="32"/>
          <w:szCs w:val="32"/>
          <w:lang w:eastAsia="zh-Hans"/>
        </w:rPr>
        <w:t>及知识产权条款</w:t>
      </w:r>
    </w:p>
    <w:p w14:paraId="74BE12C7">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8.1</w:t>
      </w:r>
      <w:r>
        <w:rPr>
          <w:rFonts w:hint="eastAsia" w:ascii="Times New Roman" w:hAnsi="Times New Roman" w:eastAsia="仿宋" w:cs="宋体"/>
          <w:color w:val="000000"/>
          <w:sz w:val="24"/>
          <w:lang w:eastAsia="zh-Hans"/>
        </w:rPr>
        <w:t>乙方</w:t>
      </w:r>
      <w:r>
        <w:rPr>
          <w:rFonts w:hint="eastAsia" w:ascii="Times New Roman" w:hAnsi="Times New Roman" w:eastAsia="仿宋" w:cs="宋体"/>
          <w:color w:val="000000"/>
          <w:sz w:val="24"/>
        </w:rPr>
        <w:t>不得</w:t>
      </w:r>
      <w:r>
        <w:rPr>
          <w:rFonts w:hint="eastAsia" w:ascii="Times New Roman" w:hAnsi="Times New Roman" w:eastAsia="仿宋" w:cs="宋体"/>
          <w:color w:val="000000"/>
          <w:sz w:val="24"/>
          <w:lang w:eastAsia="zh-Hans"/>
        </w:rPr>
        <w:t>以任何方式</w:t>
      </w:r>
      <w:r>
        <w:rPr>
          <w:rFonts w:hint="eastAsia" w:ascii="Times New Roman" w:hAnsi="Times New Roman" w:eastAsia="仿宋" w:cs="宋体"/>
          <w:color w:val="000000"/>
          <w:sz w:val="24"/>
        </w:rPr>
        <w:t>向</w:t>
      </w:r>
      <w:r>
        <w:rPr>
          <w:rFonts w:hint="eastAsia" w:ascii="Times New Roman" w:hAnsi="Times New Roman" w:eastAsia="仿宋" w:cs="宋体"/>
          <w:color w:val="000000"/>
          <w:sz w:val="24"/>
          <w:lang w:eastAsia="zh-Hans"/>
        </w:rPr>
        <w:t>甲方</w:t>
      </w:r>
      <w:r>
        <w:rPr>
          <w:rFonts w:hint="eastAsia" w:ascii="Times New Roman" w:hAnsi="Times New Roman" w:eastAsia="仿宋" w:cs="宋体"/>
          <w:color w:val="000000"/>
          <w:sz w:val="24"/>
        </w:rPr>
        <w:t>以外的任何第三方披露本</w:t>
      </w:r>
      <w:r>
        <w:rPr>
          <w:rFonts w:hint="eastAsia" w:ascii="Times New Roman" w:hAnsi="Times New Roman" w:eastAsia="仿宋" w:cs="宋体"/>
          <w:color w:val="000000"/>
          <w:sz w:val="24"/>
          <w:lang w:eastAsia="zh-Hans"/>
        </w:rPr>
        <w:t>合同</w:t>
      </w:r>
      <w:r>
        <w:rPr>
          <w:rFonts w:hint="eastAsia" w:ascii="Times New Roman" w:hAnsi="Times New Roman" w:eastAsia="仿宋" w:cs="宋体"/>
          <w:color w:val="000000"/>
          <w:sz w:val="24"/>
        </w:rPr>
        <w:t>任何内容</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与本</w:t>
      </w:r>
      <w:r>
        <w:rPr>
          <w:rFonts w:hint="eastAsia" w:ascii="Times New Roman" w:hAnsi="Times New Roman" w:eastAsia="仿宋" w:cs="宋体"/>
          <w:color w:val="000000"/>
          <w:sz w:val="24"/>
          <w:lang w:eastAsia="zh-Hans"/>
        </w:rPr>
        <w:t>合同、本项目</w:t>
      </w:r>
      <w:r>
        <w:rPr>
          <w:rFonts w:hint="eastAsia" w:ascii="Times New Roman" w:hAnsi="Times New Roman" w:eastAsia="仿宋" w:cs="宋体"/>
          <w:color w:val="000000"/>
          <w:sz w:val="24"/>
        </w:rPr>
        <w:t>有关</w:t>
      </w:r>
      <w:r>
        <w:rPr>
          <w:rFonts w:hint="eastAsia" w:ascii="Times New Roman" w:hAnsi="Times New Roman" w:eastAsia="仿宋" w:cs="宋体"/>
          <w:color w:val="000000"/>
          <w:sz w:val="24"/>
          <w:lang w:eastAsia="zh-Hans"/>
        </w:rPr>
        <w:t>的</w:t>
      </w:r>
      <w:r>
        <w:rPr>
          <w:rFonts w:hint="eastAsia" w:ascii="Times New Roman" w:hAnsi="Times New Roman" w:eastAsia="仿宋" w:cs="宋体"/>
          <w:color w:val="000000"/>
          <w:sz w:val="24"/>
        </w:rPr>
        <w:t>信息，以及</w:t>
      </w:r>
      <w:r>
        <w:rPr>
          <w:rFonts w:hint="eastAsia" w:ascii="Times New Roman" w:hAnsi="Times New Roman" w:eastAsia="仿宋" w:cs="宋体"/>
          <w:color w:val="000000"/>
          <w:sz w:val="24"/>
          <w:lang w:eastAsia="zh-Hans"/>
        </w:rPr>
        <w:t>甲方、业主的</w:t>
      </w:r>
      <w:r>
        <w:rPr>
          <w:rFonts w:hint="eastAsia" w:ascii="Times New Roman" w:hAnsi="Times New Roman" w:eastAsia="仿宋" w:cs="宋体"/>
          <w:color w:val="000000"/>
          <w:sz w:val="24"/>
        </w:rPr>
        <w:t>任何文件、资料、信息、技术秘密或者商业秘密</w:t>
      </w:r>
      <w:r>
        <w:rPr>
          <w:rFonts w:hint="eastAsia" w:ascii="Times New Roman" w:hAnsi="Times New Roman" w:eastAsia="仿宋" w:cs="宋体"/>
          <w:color w:val="000000"/>
          <w:sz w:val="24"/>
          <w:lang w:eastAsia="zh-Hans"/>
        </w:rPr>
        <w:t>。乙方不得将本合同以及本项目用于其任何宣传，不得将本合同以及本项目用于任何采购活动、招标投标活动的业绩证明。</w:t>
      </w:r>
    </w:p>
    <w:p w14:paraId="3AE35048">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lang w:eastAsia="zh-Hans"/>
        </w:rPr>
        <w:t>无论本合同是否终止或解除，乙方均应当遵守前述义务。</w:t>
      </w:r>
    </w:p>
    <w:p w14:paraId="3D8BBAE4">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8.2</w:t>
      </w:r>
      <w:r>
        <w:rPr>
          <w:rFonts w:hint="eastAsia" w:ascii="Times New Roman" w:hAnsi="Times New Roman" w:eastAsia="仿宋" w:cs="宋体"/>
          <w:color w:val="000000"/>
          <w:sz w:val="24"/>
          <w:lang w:eastAsia="zh-Hans"/>
        </w:rPr>
        <w:t>因履行本合同产生的包括但不限于成果文件的知识产权，由甲方享有。未经甲方同意，乙方不得提供给第三方或用于本合同以外的用途。</w:t>
      </w:r>
    </w:p>
    <w:p w14:paraId="348D8369">
      <w:pPr>
        <w:spacing w:after="78" w:line="560" w:lineRule="exact"/>
        <w:ind w:firstLine="321" w:firstLineChars="100"/>
        <w:outlineLvl w:val="0"/>
        <w:rPr>
          <w:rFonts w:ascii="Times New Roman" w:hAnsi="Times New Roman" w:eastAsia="仿宋" w:cs="宋体"/>
          <w:b/>
          <w:bCs/>
          <w:color w:val="000000"/>
          <w:sz w:val="32"/>
          <w:szCs w:val="32"/>
        </w:rPr>
      </w:pPr>
      <w:r>
        <w:rPr>
          <w:rFonts w:hint="eastAsia" w:ascii="Times New Roman" w:hAnsi="Times New Roman" w:eastAsia="仿宋" w:cs="宋体"/>
          <w:b/>
          <w:bCs/>
          <w:color w:val="000000"/>
          <w:sz w:val="32"/>
          <w:szCs w:val="32"/>
        </w:rPr>
        <w:t>九、违约责任</w:t>
      </w:r>
    </w:p>
    <w:p w14:paraId="33F73108">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9.1 甲方违约责任</w:t>
      </w:r>
    </w:p>
    <w:p w14:paraId="2D20CA3D">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9.1.1在合同履行期间，甲方</w:t>
      </w:r>
      <w:r>
        <w:rPr>
          <w:rFonts w:hint="eastAsia" w:ascii="Times New Roman" w:hAnsi="Times New Roman" w:eastAsia="仿宋" w:cs="宋体"/>
          <w:color w:val="000000"/>
          <w:sz w:val="24"/>
          <w:lang w:eastAsia="zh-Hans"/>
        </w:rPr>
        <w:t>在无法律或合同依据的情况下单方</w:t>
      </w:r>
      <w:r>
        <w:rPr>
          <w:rFonts w:hint="eastAsia" w:ascii="Times New Roman" w:hAnsi="Times New Roman" w:eastAsia="仿宋" w:cs="宋体"/>
          <w:color w:val="000000"/>
          <w:sz w:val="24"/>
        </w:rPr>
        <w:t>解除合同的，应按乙方完成的实际工作量支付费用。</w:t>
      </w:r>
    </w:p>
    <w:p w14:paraId="5DFB40D4">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9.2 乙方违约责任</w:t>
      </w:r>
    </w:p>
    <w:p w14:paraId="0AF2E77A">
      <w:pPr>
        <w:spacing w:after="78" w:line="560" w:lineRule="exact"/>
        <w:ind w:firstLine="480"/>
        <w:rPr>
          <w:rFonts w:ascii="Times New Roman" w:hAnsi="Times New Roman" w:eastAsia="仿宋" w:cs="宋体"/>
          <w:color w:val="000000"/>
          <w:sz w:val="24"/>
          <w:highlight w:val="yellow"/>
          <w:lang w:eastAsia="zh-Hans"/>
        </w:rPr>
      </w:pPr>
      <w:r>
        <w:rPr>
          <w:rFonts w:hint="eastAsia" w:ascii="Times New Roman" w:hAnsi="Times New Roman" w:eastAsia="仿宋" w:cs="宋体"/>
          <w:color w:val="000000"/>
          <w:sz w:val="24"/>
        </w:rPr>
        <w:t>9.2.1</w:t>
      </w:r>
      <w:r>
        <w:rPr>
          <w:rFonts w:hint="eastAsia" w:ascii="Times New Roman" w:hAnsi="Times New Roman" w:eastAsia="仿宋" w:cs="宋体"/>
          <w:color w:val="000000"/>
          <w:sz w:val="24"/>
          <w:lang w:eastAsia="zh-Hans"/>
        </w:rPr>
        <w:t>如因乙方提交的成果文件不符合要求或存在违反本合同其他约定的行为给甲方造成损失的（包括但不限于导致甲方被建设单位索赔、扣罚款项，政府部门处罚等），乙方应当予以赔偿，并按照本合同的约定支付违约金。如乙方违约行为导致甲方依法依约解除合同的，甲方尚未支付的款项不再支付，同时乙方应当退还甲方已支付的款项。</w:t>
      </w:r>
    </w:p>
    <w:p w14:paraId="23A6DA5C">
      <w:pPr>
        <w:spacing w:after="78" w:line="560" w:lineRule="exact"/>
        <w:ind w:firstLine="480"/>
        <w:rPr>
          <w:rFonts w:ascii="Times New Roman" w:hAnsi="Times New Roman" w:eastAsia="仿宋" w:cs="宋体"/>
          <w:color w:val="000000"/>
          <w:sz w:val="24"/>
        </w:rPr>
      </w:pPr>
      <w:r>
        <w:rPr>
          <w:rFonts w:hint="eastAsia" w:ascii="Times New Roman" w:hAnsi="Times New Roman" w:eastAsia="仿宋" w:cs="宋体"/>
          <w:color w:val="000000"/>
          <w:sz w:val="24"/>
        </w:rPr>
        <w:t>9.2.2</w:t>
      </w:r>
      <w:r>
        <w:rPr>
          <w:rFonts w:hint="eastAsia" w:ascii="Times New Roman" w:hAnsi="Times New Roman" w:eastAsia="仿宋" w:cs="宋体"/>
          <w:color w:val="000000"/>
          <w:sz w:val="24"/>
          <w:lang w:eastAsia="zh-Hans"/>
        </w:rPr>
        <w:t>乙方提交的成果文件不符合要求的，乙方应当进行修改、完善或采取其他有效补救措施。</w:t>
      </w:r>
      <w:r>
        <w:rPr>
          <w:rFonts w:hint="eastAsia" w:ascii="Times New Roman" w:hAnsi="Times New Roman" w:eastAsia="仿宋" w:cs="宋体"/>
          <w:color w:val="000000"/>
          <w:sz w:val="24"/>
        </w:rPr>
        <w:t>因乙方提交</w:t>
      </w:r>
      <w:r>
        <w:rPr>
          <w:rFonts w:hint="eastAsia" w:ascii="Times New Roman" w:hAnsi="Times New Roman" w:eastAsia="仿宋" w:cs="宋体"/>
          <w:color w:val="000000"/>
          <w:sz w:val="24"/>
          <w:lang w:eastAsia="zh-Hans"/>
        </w:rPr>
        <w:t>的成果文件不符合要求，导致甲方提交的</w:t>
      </w:r>
      <w:r>
        <w:rPr>
          <w:rFonts w:hint="eastAsia" w:ascii="Times New Roman" w:hAnsi="Times New Roman" w:eastAsia="仿宋" w:cs="宋体"/>
          <w:color w:val="000000"/>
          <w:sz w:val="24"/>
          <w:u w:val="single"/>
          <w:lang w:eastAsia="zh-Hans"/>
        </w:rPr>
        <w:t xml:space="preserve">  </w:t>
      </w:r>
      <w:r>
        <w:rPr>
          <w:rFonts w:hint="eastAsia" w:ascii="Times New Roman" w:hAnsi="Times New Roman" w:eastAsia="仿宋" w:cs="宋体"/>
          <w:color w:val="000000"/>
          <w:sz w:val="24"/>
          <w:u w:val="single"/>
        </w:rPr>
        <w:t xml:space="preserve">成果文件  </w:t>
      </w:r>
      <w:r>
        <w:rPr>
          <w:rFonts w:hint="eastAsia" w:ascii="Times New Roman" w:hAnsi="Times New Roman" w:eastAsia="仿宋" w:cs="宋体"/>
          <w:color w:val="000000"/>
          <w:sz w:val="24"/>
        </w:rPr>
        <w:t>被审批部门退文</w:t>
      </w:r>
      <w:r>
        <w:rPr>
          <w:rFonts w:hint="eastAsia" w:ascii="Times New Roman" w:hAnsi="Times New Roman" w:eastAsia="仿宋" w:cs="宋体"/>
          <w:color w:val="000000"/>
          <w:sz w:val="24"/>
          <w:lang w:eastAsia="zh-Hans"/>
        </w:rPr>
        <w:t>或未通过建设单位验收</w:t>
      </w:r>
      <w:r>
        <w:rPr>
          <w:rFonts w:hint="eastAsia" w:ascii="Times New Roman" w:hAnsi="Times New Roman" w:eastAsia="仿宋" w:cs="宋体"/>
          <w:color w:val="000000"/>
          <w:sz w:val="24"/>
        </w:rPr>
        <w:t>的，</w:t>
      </w:r>
      <w:r>
        <w:rPr>
          <w:rFonts w:hint="eastAsia" w:ascii="Times New Roman" w:hAnsi="Times New Roman" w:eastAsia="仿宋" w:cs="宋体"/>
          <w:color w:val="000000"/>
          <w:sz w:val="24"/>
          <w:lang w:eastAsia="zh-Hans"/>
        </w:rPr>
        <w:t>乙方应当向甲方支付</w:t>
      </w:r>
      <w:r>
        <w:rPr>
          <w:rFonts w:hint="eastAsia" w:ascii="Times New Roman" w:hAnsi="Times New Roman" w:eastAsia="仿宋" w:cs="宋体"/>
          <w:color w:val="000000"/>
          <w:sz w:val="24"/>
        </w:rPr>
        <w:t>合同</w:t>
      </w:r>
      <w:r>
        <w:rPr>
          <w:rFonts w:hint="eastAsia" w:ascii="Times New Roman" w:hAnsi="Times New Roman" w:eastAsia="仿宋" w:cs="宋体"/>
          <w:color w:val="000000"/>
          <w:sz w:val="24"/>
          <w:lang w:eastAsia="zh-Hans"/>
        </w:rPr>
        <w:t>金</w:t>
      </w:r>
      <w:r>
        <w:rPr>
          <w:rFonts w:hint="eastAsia" w:ascii="Times New Roman" w:hAnsi="Times New Roman" w:eastAsia="仿宋" w:cs="宋体"/>
          <w:color w:val="000000"/>
          <w:sz w:val="24"/>
        </w:rPr>
        <w:t>额</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15</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w:t>
      </w:r>
      <w:r>
        <w:rPr>
          <w:rFonts w:hint="eastAsia" w:ascii="Times New Roman" w:hAnsi="Times New Roman" w:eastAsia="仿宋" w:cs="宋体"/>
          <w:color w:val="000000"/>
          <w:sz w:val="24"/>
          <w:lang w:eastAsia="zh-Hans"/>
        </w:rPr>
        <w:t>的</w:t>
      </w:r>
      <w:r>
        <w:rPr>
          <w:rFonts w:hint="eastAsia" w:ascii="Times New Roman" w:hAnsi="Times New Roman" w:eastAsia="仿宋" w:cs="宋体"/>
          <w:color w:val="000000"/>
          <w:sz w:val="24"/>
        </w:rPr>
        <w:t>违约金</w:t>
      </w:r>
      <w:r>
        <w:rPr>
          <w:rFonts w:hint="eastAsia" w:ascii="Times New Roman" w:hAnsi="Times New Roman" w:eastAsia="仿宋" w:cs="宋体"/>
          <w:color w:val="000000"/>
          <w:sz w:val="24"/>
          <w:lang w:eastAsia="zh-Hans"/>
        </w:rPr>
        <w:t>，并进行修改、完善或采取其他补救措施，甲方重新提交后仍被审批部门退文的，甲方有权解除合同</w:t>
      </w:r>
      <w:r>
        <w:rPr>
          <w:rFonts w:hint="eastAsia" w:ascii="Times New Roman" w:hAnsi="Times New Roman" w:eastAsia="仿宋" w:cs="宋体"/>
          <w:color w:val="000000"/>
          <w:sz w:val="24"/>
        </w:rPr>
        <w:t>。</w:t>
      </w:r>
    </w:p>
    <w:p w14:paraId="5313C740">
      <w:pPr>
        <w:spacing w:after="78" w:line="560" w:lineRule="exact"/>
        <w:ind w:firstLine="48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9.2.3</w:t>
      </w:r>
      <w:r>
        <w:rPr>
          <w:rFonts w:hint="eastAsia" w:ascii="Times New Roman" w:hAnsi="Times New Roman" w:eastAsia="仿宋" w:cs="宋体"/>
          <w:color w:val="000000"/>
          <w:sz w:val="24"/>
          <w:lang w:eastAsia="zh-Hans"/>
        </w:rPr>
        <w:t>乙方逾期提交成果文件的，每逾一天，应当向甲方支付违约金【</w:t>
      </w:r>
      <w:r>
        <w:rPr>
          <w:rFonts w:hint="eastAsia" w:ascii="Times New Roman" w:hAnsi="Times New Roman" w:eastAsia="仿宋" w:cs="宋体"/>
          <w:color w:val="000000"/>
          <w:sz w:val="24"/>
        </w:rPr>
        <w:t>2000</w:t>
      </w:r>
      <w:r>
        <w:rPr>
          <w:rFonts w:hint="eastAsia" w:ascii="Times New Roman" w:hAnsi="Times New Roman" w:eastAsia="仿宋" w:cs="宋体"/>
          <w:color w:val="000000"/>
          <w:sz w:val="24"/>
          <w:lang w:eastAsia="zh-Hans"/>
        </w:rPr>
        <w:t>】元，逾期超过【</w:t>
      </w:r>
      <w:r>
        <w:rPr>
          <w:rFonts w:hint="eastAsia" w:ascii="Times New Roman" w:hAnsi="Times New Roman" w:eastAsia="仿宋" w:cs="宋体"/>
          <w:color w:val="000000"/>
          <w:sz w:val="24"/>
        </w:rPr>
        <w:t>15</w:t>
      </w:r>
      <w:r>
        <w:rPr>
          <w:rFonts w:hint="eastAsia" w:ascii="Times New Roman" w:hAnsi="Times New Roman" w:eastAsia="仿宋" w:cs="宋体"/>
          <w:color w:val="000000"/>
          <w:sz w:val="24"/>
          <w:lang w:eastAsia="zh-Hans"/>
        </w:rPr>
        <w:t>】天，甲方有权解除合同。</w:t>
      </w:r>
    </w:p>
    <w:p w14:paraId="38CFB532">
      <w:pPr>
        <w:spacing w:after="78" w:line="560" w:lineRule="exact"/>
        <w:ind w:firstLine="480"/>
        <w:rPr>
          <w:rFonts w:ascii="Times New Roman" w:hAnsi="Times New Roman" w:eastAsia="仿宋" w:cs="宋体"/>
          <w:color w:val="000000"/>
          <w:sz w:val="24"/>
        </w:rPr>
      </w:pPr>
      <w:r>
        <w:rPr>
          <w:rFonts w:hint="eastAsia" w:ascii="Times New Roman" w:hAnsi="Times New Roman" w:eastAsia="仿宋" w:cs="宋体"/>
          <w:color w:val="000000"/>
          <w:sz w:val="24"/>
        </w:rPr>
        <w:t>9.2.4若因乙方原因导致甲方</w:t>
      </w:r>
      <w:r>
        <w:rPr>
          <w:rFonts w:hint="eastAsia" w:ascii="Times New Roman" w:hAnsi="Times New Roman" w:eastAsia="仿宋" w:cs="宋体"/>
          <w:color w:val="000000"/>
          <w:sz w:val="24"/>
          <w:lang w:eastAsia="zh-Hans"/>
        </w:rPr>
        <w:t>受</w:t>
      </w:r>
      <w:r>
        <w:rPr>
          <w:rFonts w:hint="eastAsia" w:ascii="Times New Roman" w:hAnsi="Times New Roman" w:eastAsia="仿宋" w:cs="宋体"/>
          <w:color w:val="000000"/>
          <w:sz w:val="24"/>
        </w:rPr>
        <w:t>到行政处罚的，相关处罚金额由乙方承担，同时，乙方应向甲方支付合同金额</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30</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%的违约金，且甲方有权解除本合同。</w:t>
      </w:r>
    </w:p>
    <w:p w14:paraId="13671BEE">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9.2.5乙方不得将本合同</w:t>
      </w:r>
      <w:r>
        <w:rPr>
          <w:rFonts w:hint="eastAsia" w:ascii="Times New Roman" w:hAnsi="Times New Roman" w:eastAsia="仿宋" w:cs="宋体"/>
          <w:color w:val="000000"/>
          <w:sz w:val="24"/>
          <w:lang w:eastAsia="zh-Hans"/>
        </w:rPr>
        <w:t>约</w:t>
      </w:r>
      <w:r>
        <w:rPr>
          <w:rFonts w:hint="eastAsia" w:ascii="Times New Roman" w:hAnsi="Times New Roman" w:eastAsia="仿宋" w:cs="宋体"/>
          <w:color w:val="000000"/>
          <w:sz w:val="24"/>
        </w:rPr>
        <w:t>定的</w:t>
      </w:r>
      <w:r>
        <w:rPr>
          <w:rFonts w:hint="eastAsia" w:ascii="Times New Roman" w:hAnsi="Times New Roman" w:eastAsia="仿宋" w:cs="宋体"/>
          <w:color w:val="000000"/>
          <w:sz w:val="24"/>
          <w:lang w:eastAsia="zh-Hans"/>
        </w:rPr>
        <w:t>义务</w:t>
      </w:r>
      <w:r>
        <w:rPr>
          <w:rFonts w:hint="eastAsia" w:ascii="Times New Roman" w:hAnsi="Times New Roman" w:eastAsia="仿宋" w:cs="宋体"/>
          <w:color w:val="000000"/>
          <w:sz w:val="24"/>
        </w:rPr>
        <w:t>进行转包、分包</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否则甲方有权</w:t>
      </w:r>
      <w:r>
        <w:rPr>
          <w:rFonts w:hint="eastAsia" w:ascii="Times New Roman" w:hAnsi="Times New Roman" w:eastAsia="仿宋" w:cs="宋体"/>
          <w:color w:val="000000"/>
          <w:sz w:val="24"/>
          <w:lang w:eastAsia="zh-Hans"/>
        </w:rPr>
        <w:t>解除</w:t>
      </w:r>
      <w:r>
        <w:rPr>
          <w:rFonts w:hint="eastAsia" w:ascii="Times New Roman" w:hAnsi="Times New Roman" w:eastAsia="仿宋" w:cs="宋体"/>
          <w:color w:val="000000"/>
          <w:sz w:val="24"/>
        </w:rPr>
        <w:t>合同，</w:t>
      </w:r>
      <w:r>
        <w:rPr>
          <w:rFonts w:hint="eastAsia" w:ascii="Times New Roman" w:hAnsi="Times New Roman" w:eastAsia="仿宋" w:cs="宋体"/>
          <w:color w:val="000000"/>
          <w:sz w:val="24"/>
          <w:lang w:eastAsia="zh-Hans"/>
        </w:rPr>
        <w:t>并</w:t>
      </w:r>
      <w:r>
        <w:rPr>
          <w:rFonts w:hint="eastAsia" w:ascii="Times New Roman" w:hAnsi="Times New Roman" w:eastAsia="仿宋" w:cs="宋体"/>
          <w:color w:val="000000"/>
          <w:sz w:val="24"/>
        </w:rPr>
        <w:t>要求</w:t>
      </w:r>
      <w:r>
        <w:rPr>
          <w:rFonts w:hint="eastAsia" w:ascii="Times New Roman" w:hAnsi="Times New Roman" w:eastAsia="仿宋" w:cs="宋体"/>
          <w:color w:val="000000"/>
          <w:sz w:val="24"/>
          <w:lang w:eastAsia="zh-Hans"/>
        </w:rPr>
        <w:t>乙方支付</w:t>
      </w:r>
      <w:r>
        <w:rPr>
          <w:rFonts w:hint="eastAsia" w:ascii="Times New Roman" w:hAnsi="Times New Roman" w:eastAsia="仿宋" w:cs="宋体"/>
          <w:color w:val="000000"/>
          <w:sz w:val="24"/>
        </w:rPr>
        <w:t>合同</w:t>
      </w:r>
      <w:r>
        <w:rPr>
          <w:rFonts w:hint="eastAsia" w:ascii="Times New Roman" w:hAnsi="Times New Roman" w:eastAsia="仿宋" w:cs="宋体"/>
          <w:color w:val="000000"/>
          <w:sz w:val="24"/>
          <w:lang w:eastAsia="zh-Hans"/>
        </w:rPr>
        <w:t>金</w:t>
      </w:r>
      <w:r>
        <w:rPr>
          <w:rFonts w:hint="eastAsia" w:ascii="Times New Roman" w:hAnsi="Times New Roman" w:eastAsia="仿宋" w:cs="宋体"/>
          <w:color w:val="000000"/>
          <w:sz w:val="24"/>
        </w:rPr>
        <w:t>额</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15</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%的违约金。</w:t>
      </w:r>
    </w:p>
    <w:p w14:paraId="75A727FD">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9.2.6在合同履行期间，乙方</w:t>
      </w:r>
      <w:r>
        <w:rPr>
          <w:rFonts w:hint="eastAsia" w:ascii="Times New Roman" w:hAnsi="Times New Roman" w:eastAsia="仿宋" w:cs="宋体"/>
          <w:color w:val="000000"/>
          <w:sz w:val="24"/>
          <w:lang w:eastAsia="zh-Hans"/>
        </w:rPr>
        <w:t>在无法律或合同依据的情况下</w:t>
      </w:r>
      <w:r>
        <w:rPr>
          <w:rFonts w:hint="eastAsia" w:ascii="Times New Roman" w:hAnsi="Times New Roman" w:eastAsia="仿宋" w:cs="宋体"/>
          <w:color w:val="000000"/>
          <w:sz w:val="24"/>
        </w:rPr>
        <w:t>解除合同的</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应</w:t>
      </w:r>
      <w:r>
        <w:rPr>
          <w:rFonts w:hint="eastAsia" w:ascii="Times New Roman" w:hAnsi="Times New Roman" w:eastAsia="仿宋" w:cs="宋体"/>
          <w:color w:val="000000"/>
          <w:sz w:val="24"/>
          <w:lang w:eastAsia="zh-Hans"/>
        </w:rPr>
        <w:t>向甲方支付</w:t>
      </w:r>
      <w:r>
        <w:rPr>
          <w:rFonts w:hint="eastAsia" w:ascii="Times New Roman" w:hAnsi="Times New Roman" w:eastAsia="仿宋" w:cs="宋体"/>
          <w:color w:val="000000"/>
          <w:sz w:val="24"/>
        </w:rPr>
        <w:t>合同</w:t>
      </w:r>
      <w:r>
        <w:rPr>
          <w:rFonts w:hint="eastAsia" w:ascii="Times New Roman" w:hAnsi="Times New Roman" w:eastAsia="仿宋" w:cs="宋体"/>
          <w:color w:val="000000"/>
          <w:sz w:val="24"/>
          <w:lang w:eastAsia="zh-Hans"/>
        </w:rPr>
        <w:t>金</w:t>
      </w:r>
      <w:r>
        <w:rPr>
          <w:rFonts w:hint="eastAsia" w:ascii="Times New Roman" w:hAnsi="Times New Roman" w:eastAsia="仿宋" w:cs="宋体"/>
          <w:color w:val="000000"/>
          <w:sz w:val="24"/>
        </w:rPr>
        <w:t>额</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30</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%的违约金。</w:t>
      </w:r>
    </w:p>
    <w:p w14:paraId="28B60D66">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9.2.7未经甲方同意，乙方不得更换项目负责人及其他主要服务人员</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否则，甲方有权要求乙方支付</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5000</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rPr>
        <w:t>元/人次的违约金。</w:t>
      </w:r>
    </w:p>
    <w:p w14:paraId="6B2CB886">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rPr>
        <w:t>9.2.8</w:t>
      </w:r>
      <w:r>
        <w:rPr>
          <w:rFonts w:hint="eastAsia" w:ascii="Times New Roman" w:hAnsi="Times New Roman" w:eastAsia="仿宋" w:cs="宋体"/>
          <w:color w:val="000000"/>
          <w:sz w:val="24"/>
          <w:lang w:eastAsia="zh-Hans"/>
        </w:rPr>
        <w:t>乙方违反本合同第八条的约定，应当按照【</w:t>
      </w:r>
      <w:r>
        <w:rPr>
          <w:rFonts w:hint="eastAsia" w:ascii="Times New Roman" w:hAnsi="Times New Roman" w:eastAsia="仿宋" w:cs="宋体"/>
          <w:color w:val="000000"/>
          <w:sz w:val="24"/>
          <w:lang w:eastAsia="zh-Hans"/>
        </w:rPr>
        <w:sym w:font="Wingdings 2" w:char="0052"/>
      </w:r>
      <w:r>
        <w:rPr>
          <w:rFonts w:hint="eastAsia" w:ascii="Times New Roman" w:hAnsi="Times New Roman" w:eastAsia="仿宋" w:cs="宋体"/>
          <w:color w:val="000000"/>
          <w:sz w:val="24"/>
          <w:lang w:eastAsia="zh-Hans"/>
        </w:rPr>
        <w:t>合同金额</w:t>
      </w:r>
      <w:r>
        <w:rPr>
          <w:rFonts w:hint="eastAsia" w:ascii="Times New Roman" w:hAnsi="Times New Roman" w:eastAsia="仿宋" w:cs="宋体"/>
          <w:color w:val="000000"/>
          <w:sz w:val="24"/>
          <w:u w:val="single"/>
          <w:lang w:eastAsia="zh-Hans"/>
        </w:rPr>
        <w:t xml:space="preserve"> </w:t>
      </w:r>
      <w:r>
        <w:rPr>
          <w:rFonts w:hint="eastAsia" w:ascii="Times New Roman" w:hAnsi="Times New Roman" w:eastAsia="仿宋" w:cs="宋体"/>
          <w:color w:val="000000"/>
          <w:sz w:val="24"/>
          <w:u w:val="single"/>
        </w:rPr>
        <w:t>10</w:t>
      </w:r>
      <w:r>
        <w:rPr>
          <w:rFonts w:hint="eastAsia" w:ascii="Times New Roman" w:hAnsi="Times New Roman" w:eastAsia="仿宋" w:cs="宋体"/>
          <w:color w:val="000000"/>
          <w:sz w:val="24"/>
          <w:u w:val="single"/>
          <w:lang w:eastAsia="zh-Hans"/>
        </w:rPr>
        <w:t xml:space="preserve"> </w:t>
      </w:r>
      <w:r>
        <w:rPr>
          <w:rFonts w:hint="eastAsia" w:ascii="Times New Roman" w:hAnsi="Times New Roman" w:eastAsia="仿宋" w:cs="宋体"/>
          <w:color w:val="000000"/>
          <w:sz w:val="24"/>
          <w:lang w:eastAsia="zh-Hans"/>
        </w:rPr>
        <w:t>%</w:t>
      </w:r>
      <w:r>
        <w:rPr>
          <w:rFonts w:hint="eastAsia" w:ascii="Times New Roman" w:hAnsi="Times New Roman" w:eastAsia="仿宋" w:cs="宋体"/>
          <w:color w:val="000000"/>
          <w:sz w:val="24"/>
          <w:lang w:eastAsia="zh-Hans"/>
        </w:rPr>
        <w:sym w:font="Wingdings 2" w:char="00A3"/>
      </w:r>
      <w:r>
        <w:rPr>
          <w:rFonts w:hint="eastAsia" w:ascii="Times New Roman" w:hAnsi="Times New Roman" w:eastAsia="仿宋" w:cs="宋体"/>
          <w:sz w:val="24"/>
          <w:u w:val="single"/>
          <w:lang w:eastAsia="zh-Hans"/>
        </w:rPr>
        <w:t xml:space="preserve">  </w:t>
      </w:r>
      <w:r>
        <w:rPr>
          <w:rFonts w:hint="eastAsia" w:ascii="Times New Roman" w:hAnsi="Times New Roman" w:eastAsia="仿宋" w:cs="宋体"/>
          <w:sz w:val="24"/>
          <w:u w:val="single"/>
        </w:rPr>
        <w:t>/</w:t>
      </w:r>
      <w:r>
        <w:rPr>
          <w:rFonts w:hint="eastAsia" w:ascii="Times New Roman" w:hAnsi="Times New Roman" w:eastAsia="仿宋" w:cs="宋体"/>
          <w:sz w:val="24"/>
          <w:u w:val="single"/>
          <w:lang w:eastAsia="zh-Hans"/>
        </w:rPr>
        <w:t xml:space="preserve"> </w:t>
      </w:r>
      <w:r>
        <w:rPr>
          <w:rFonts w:hint="eastAsia" w:ascii="Times New Roman" w:hAnsi="Times New Roman" w:eastAsia="仿宋" w:cs="宋体"/>
          <w:sz w:val="24"/>
          <w:lang w:eastAsia="zh-Hans"/>
        </w:rPr>
        <w:t>万元</w:t>
      </w:r>
      <w:r>
        <w:rPr>
          <w:rFonts w:hint="eastAsia" w:ascii="Times New Roman" w:hAnsi="Times New Roman" w:eastAsia="仿宋" w:cs="宋体"/>
          <w:color w:val="000000"/>
          <w:sz w:val="24"/>
          <w:lang w:eastAsia="zh-Hans"/>
        </w:rPr>
        <w:t>】的标准向甲方支付违约金。</w:t>
      </w:r>
    </w:p>
    <w:p w14:paraId="2DAFEEE8">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lang w:eastAsia="zh-Hans"/>
        </w:rPr>
        <w:t>9.3一方因追究违约方法律责任而支付的案件受理费、保全费、执行费、公告费、律师费、保全担保费/保险费、公证费，由违约方承担。</w:t>
      </w:r>
    </w:p>
    <w:p w14:paraId="516D086E">
      <w:pPr>
        <w:spacing w:after="78" w:line="560" w:lineRule="exact"/>
        <w:ind w:firstLine="480" w:firstLineChars="200"/>
        <w:rPr>
          <w:rFonts w:ascii="Times New Roman" w:hAnsi="Times New Roman" w:eastAsia="仿宋" w:cs="宋体"/>
          <w:color w:val="000000"/>
          <w:sz w:val="24"/>
          <w:lang w:eastAsia="zh-Hans"/>
        </w:rPr>
      </w:pPr>
      <w:r>
        <w:rPr>
          <w:rFonts w:hint="eastAsia" w:ascii="Times New Roman" w:hAnsi="Times New Roman" w:eastAsia="仿宋" w:cs="宋体"/>
          <w:color w:val="000000"/>
          <w:sz w:val="24"/>
          <w:lang w:eastAsia="zh-Hans"/>
        </w:rPr>
        <w:t>9.4其他违约责任：______________________________________</w:t>
      </w:r>
      <w:r>
        <w:rPr>
          <w:rFonts w:hint="eastAsia" w:ascii="Times New Roman" w:hAnsi="Times New Roman" w:eastAsia="仿宋" w:cs="宋体"/>
          <w:color w:val="000000"/>
          <w:sz w:val="24"/>
        </w:rPr>
        <w:t>。</w:t>
      </w:r>
    </w:p>
    <w:p w14:paraId="5EE94F1B">
      <w:pPr>
        <w:spacing w:after="78" w:line="560" w:lineRule="exact"/>
        <w:outlineLvl w:val="0"/>
        <w:rPr>
          <w:rFonts w:ascii="Times New Roman" w:hAnsi="Times New Roman" w:eastAsia="仿宋" w:cs="宋体"/>
          <w:b/>
          <w:bCs/>
          <w:color w:val="000000"/>
          <w:sz w:val="32"/>
          <w:szCs w:val="32"/>
        </w:rPr>
      </w:pPr>
      <w:r>
        <w:rPr>
          <w:rFonts w:hint="eastAsia" w:ascii="Times New Roman" w:hAnsi="Times New Roman" w:eastAsia="仿宋" w:cs="宋体"/>
          <w:b/>
          <w:bCs/>
          <w:color w:val="000000"/>
          <w:sz w:val="32"/>
          <w:szCs w:val="32"/>
        </w:rPr>
        <w:t>十、合同生效、变更与终止</w:t>
      </w:r>
    </w:p>
    <w:p w14:paraId="378CB545">
      <w:pPr>
        <w:spacing w:after="78" w:line="560" w:lineRule="exact"/>
        <w:ind w:firstLine="555"/>
        <w:rPr>
          <w:rFonts w:ascii="Times New Roman" w:hAnsi="Times New Roman" w:eastAsia="仿宋" w:cs="宋体"/>
          <w:color w:val="000000"/>
          <w:sz w:val="24"/>
        </w:rPr>
      </w:pPr>
      <w:r>
        <w:rPr>
          <w:rFonts w:hint="eastAsia" w:ascii="Times New Roman" w:hAnsi="Times New Roman" w:eastAsia="仿宋" w:cs="宋体"/>
          <w:color w:val="000000"/>
          <w:sz w:val="24"/>
        </w:rPr>
        <w:t>10.1本合同履行期间，非归责于合同双方的原因，项目被取消的，本合同自动解除，咨询</w:t>
      </w:r>
      <w:r>
        <w:rPr>
          <w:rFonts w:hint="eastAsia" w:ascii="Times New Roman" w:hAnsi="Times New Roman" w:eastAsia="仿宋" w:cs="宋体"/>
          <w:color w:val="000000"/>
          <w:sz w:val="24"/>
          <w:lang w:eastAsia="zh-Hans"/>
        </w:rPr>
        <w:t>服务</w:t>
      </w:r>
      <w:r>
        <w:rPr>
          <w:rFonts w:hint="eastAsia" w:ascii="Times New Roman" w:hAnsi="Times New Roman" w:eastAsia="仿宋" w:cs="宋体"/>
          <w:color w:val="000000"/>
          <w:sz w:val="24"/>
        </w:rPr>
        <w:t>费不予支付</w:t>
      </w:r>
      <w:r>
        <w:rPr>
          <w:rFonts w:hint="eastAsia" w:ascii="Times New Roman" w:hAnsi="Times New Roman" w:eastAsia="仿宋" w:cs="宋体"/>
          <w:color w:val="000000"/>
          <w:sz w:val="24"/>
          <w:lang w:eastAsia="zh-Hans"/>
        </w:rPr>
        <w:t>，已经支付的</w:t>
      </w:r>
      <w:r>
        <w:rPr>
          <w:rFonts w:hint="eastAsia" w:ascii="Times New Roman" w:hAnsi="Times New Roman" w:eastAsia="仿宋" w:cs="宋体"/>
          <w:color w:val="000000"/>
          <w:sz w:val="24"/>
          <w:lang w:eastAsia="zh-Hans"/>
        </w:rPr>
        <w:sym w:font="Wingdings 2" w:char="00A3"/>
      </w:r>
      <w:r>
        <w:rPr>
          <w:rFonts w:hint="eastAsia" w:ascii="Times New Roman" w:hAnsi="Times New Roman" w:eastAsia="仿宋" w:cs="宋体"/>
          <w:color w:val="000000"/>
          <w:sz w:val="24"/>
          <w:lang w:eastAsia="zh-Hans"/>
        </w:rPr>
        <w:t>不予退还</w:t>
      </w:r>
      <w:r>
        <w:rPr>
          <w:rFonts w:hint="eastAsia" w:ascii="Times New Roman" w:hAnsi="Times New Roman" w:eastAsia="仿宋" w:cs="宋体"/>
          <w:color w:val="000000"/>
          <w:sz w:val="24"/>
          <w:lang w:eastAsia="zh-Hans"/>
        </w:rPr>
        <w:sym w:font="Wingdings 2" w:char="0052"/>
      </w:r>
      <w:r>
        <w:rPr>
          <w:rFonts w:hint="eastAsia" w:ascii="Times New Roman" w:hAnsi="Times New Roman" w:eastAsia="仿宋" w:cs="宋体"/>
          <w:color w:val="000000"/>
          <w:sz w:val="24"/>
          <w:lang w:eastAsia="zh-Hans"/>
        </w:rPr>
        <w:t>予以退还</w:t>
      </w:r>
      <w:r>
        <w:rPr>
          <w:rFonts w:hint="eastAsia" w:ascii="Times New Roman" w:hAnsi="Times New Roman" w:eastAsia="仿宋" w:cs="宋体"/>
          <w:color w:val="000000"/>
          <w:sz w:val="24"/>
        </w:rPr>
        <w:t>。</w:t>
      </w:r>
    </w:p>
    <w:p w14:paraId="2C12F893">
      <w:pPr>
        <w:spacing w:after="78" w:line="560" w:lineRule="exact"/>
        <w:ind w:firstLine="555"/>
        <w:rPr>
          <w:rFonts w:ascii="Times New Roman" w:hAnsi="Times New Roman" w:eastAsia="仿宋" w:cs="宋体"/>
          <w:color w:val="000000"/>
          <w:sz w:val="24"/>
        </w:rPr>
      </w:pPr>
      <w:r>
        <w:rPr>
          <w:rFonts w:hint="eastAsia" w:ascii="Times New Roman" w:hAnsi="Times New Roman" w:eastAsia="仿宋" w:cs="宋体"/>
          <w:color w:val="000000"/>
          <w:sz w:val="24"/>
        </w:rPr>
        <w:t>10.2由于甲方的原因使咨询工作受到阻碍或延误，以致发生了附加工作或延长了持续时间，则乙方应当</w:t>
      </w:r>
      <w:r>
        <w:rPr>
          <w:rFonts w:hint="eastAsia" w:ascii="Times New Roman" w:hAnsi="Times New Roman" w:eastAsia="仿宋" w:cs="宋体"/>
          <w:color w:val="000000"/>
          <w:sz w:val="24"/>
          <w:lang w:eastAsia="zh-Hans"/>
        </w:rPr>
        <w:t>在发生该等情形之日起2日内，</w:t>
      </w:r>
      <w:r>
        <w:rPr>
          <w:rFonts w:hint="eastAsia" w:ascii="Times New Roman" w:hAnsi="Times New Roman" w:eastAsia="仿宋" w:cs="宋体"/>
          <w:color w:val="000000"/>
          <w:sz w:val="24"/>
        </w:rPr>
        <w:t>将此情况与可能产生的影响通知甲方，完成咨询服务的时间应予相应延长</w:t>
      </w:r>
      <w:r>
        <w:rPr>
          <w:rFonts w:hint="eastAsia" w:ascii="Times New Roman" w:hAnsi="Times New Roman" w:eastAsia="仿宋" w:cs="宋体"/>
          <w:color w:val="000000"/>
          <w:sz w:val="24"/>
          <w:lang w:eastAsia="zh-Hans"/>
        </w:rPr>
        <w:t>，逾期未通知的，不予延长</w:t>
      </w:r>
      <w:r>
        <w:rPr>
          <w:rFonts w:hint="eastAsia" w:ascii="Times New Roman" w:hAnsi="Times New Roman" w:eastAsia="仿宋" w:cs="宋体"/>
          <w:color w:val="000000"/>
          <w:sz w:val="24"/>
        </w:rPr>
        <w:t>。</w:t>
      </w:r>
    </w:p>
    <w:p w14:paraId="6ED6F771">
      <w:pPr>
        <w:spacing w:after="78" w:line="560" w:lineRule="exact"/>
        <w:ind w:firstLine="480" w:firstLineChars="200"/>
        <w:rPr>
          <w:rFonts w:ascii="Times New Roman" w:hAnsi="Times New Roman" w:eastAsia="仿宋" w:cs="宋体"/>
          <w:color w:val="000000"/>
          <w:sz w:val="24"/>
        </w:rPr>
      </w:pPr>
      <w:r>
        <w:rPr>
          <w:rFonts w:hint="eastAsia" w:ascii="Times New Roman" w:hAnsi="Times New Roman" w:eastAsia="仿宋" w:cs="宋体"/>
          <w:color w:val="000000"/>
          <w:sz w:val="24"/>
        </w:rPr>
        <w:t>10.3</w:t>
      </w:r>
      <w:r>
        <w:rPr>
          <w:rFonts w:hint="eastAsia" w:ascii="Times New Roman" w:hAnsi="Times New Roman" w:eastAsia="仿宋" w:cs="宋体"/>
          <w:color w:val="000000"/>
          <w:sz w:val="24"/>
          <w:lang w:eastAsia="zh-Hans"/>
        </w:rPr>
        <w:t>除具备法律或合同依据外，</w:t>
      </w:r>
      <w:r>
        <w:rPr>
          <w:rFonts w:hint="eastAsia" w:ascii="Times New Roman" w:hAnsi="Times New Roman" w:eastAsia="仿宋" w:cs="宋体"/>
          <w:color w:val="000000"/>
          <w:sz w:val="24"/>
        </w:rPr>
        <w:t>当事人一方要求变更或解除合同时，应当在10天前通知对方，</w:t>
      </w:r>
      <w:r>
        <w:rPr>
          <w:rFonts w:hint="eastAsia" w:ascii="Times New Roman" w:hAnsi="Times New Roman" w:eastAsia="仿宋" w:cs="宋体"/>
          <w:color w:val="000000"/>
          <w:sz w:val="24"/>
          <w:lang w:eastAsia="zh-Hans"/>
        </w:rPr>
        <w:t>违法</w:t>
      </w:r>
      <w:r>
        <w:rPr>
          <w:rFonts w:hint="eastAsia" w:ascii="Times New Roman" w:hAnsi="Times New Roman" w:eastAsia="仿宋" w:cs="宋体"/>
          <w:color w:val="000000"/>
          <w:sz w:val="24"/>
        </w:rPr>
        <w:t>解除合同使一方遭受损失的，应由责任方负责赔偿。</w:t>
      </w:r>
    </w:p>
    <w:p w14:paraId="47DF944D">
      <w:pPr>
        <w:spacing w:after="78" w:line="560" w:lineRule="exact"/>
        <w:ind w:firstLine="555"/>
        <w:rPr>
          <w:rFonts w:ascii="Times New Roman" w:hAnsi="Times New Roman" w:eastAsia="仿宋" w:cs="宋体"/>
          <w:color w:val="000000"/>
          <w:sz w:val="24"/>
        </w:rPr>
      </w:pPr>
      <w:r>
        <w:rPr>
          <w:rFonts w:hint="eastAsia" w:ascii="Times New Roman" w:hAnsi="Times New Roman" w:eastAsia="仿宋" w:cs="宋体"/>
          <w:color w:val="000000"/>
          <w:sz w:val="24"/>
        </w:rPr>
        <w:t>10.4甲方变更委托项目内容、规模、条件，或对</w:t>
      </w:r>
      <w:r>
        <w:rPr>
          <w:rFonts w:hint="eastAsia" w:ascii="Times New Roman" w:hAnsi="Times New Roman" w:eastAsia="仿宋" w:cs="宋体"/>
          <w:color w:val="000000"/>
          <w:sz w:val="24"/>
          <w:lang w:eastAsia="zh-Hans"/>
        </w:rPr>
        <w:t>基础</w:t>
      </w:r>
      <w:r>
        <w:rPr>
          <w:rFonts w:hint="eastAsia" w:ascii="Times New Roman" w:hAnsi="Times New Roman" w:eastAsia="仿宋" w:cs="宋体"/>
          <w:color w:val="000000"/>
          <w:sz w:val="24"/>
        </w:rPr>
        <w:t>资料作较大修改时，应于确定修改之日起5个工作日内书面告知乙方。</w:t>
      </w:r>
    </w:p>
    <w:p w14:paraId="67491753">
      <w:pPr>
        <w:spacing w:after="78" w:line="560" w:lineRule="exact"/>
        <w:ind w:firstLine="555"/>
        <w:rPr>
          <w:rFonts w:ascii="Times New Roman" w:hAnsi="Times New Roman" w:eastAsia="仿宋" w:cs="宋体"/>
          <w:color w:val="000000"/>
          <w:sz w:val="24"/>
        </w:rPr>
      </w:pPr>
      <w:r>
        <w:rPr>
          <w:rFonts w:hint="eastAsia" w:ascii="Times New Roman" w:hAnsi="Times New Roman" w:eastAsia="仿宋" w:cs="宋体"/>
          <w:color w:val="000000"/>
          <w:sz w:val="24"/>
        </w:rPr>
        <w:t>10.5当甲方认为乙方无正当理由未履行合同义务时，可向乙方发出指明其未履行义务的通知。若发出通知后10天内没有收到答复，</w:t>
      </w:r>
      <w:r>
        <w:rPr>
          <w:rFonts w:hint="eastAsia" w:ascii="Times New Roman" w:hAnsi="Times New Roman" w:eastAsia="仿宋" w:cs="宋体"/>
          <w:color w:val="000000"/>
          <w:sz w:val="24"/>
          <w:lang w:eastAsia="zh-Hans"/>
        </w:rPr>
        <w:t>甲方有权解除合同，</w:t>
      </w:r>
      <w:r>
        <w:rPr>
          <w:rFonts w:hint="eastAsia" w:ascii="Times New Roman" w:hAnsi="Times New Roman" w:eastAsia="仿宋" w:cs="宋体"/>
          <w:color w:val="000000"/>
          <w:sz w:val="24"/>
        </w:rPr>
        <w:t>乙方应承担违约责任。</w:t>
      </w:r>
    </w:p>
    <w:p w14:paraId="7A10C4AF">
      <w:pPr>
        <w:spacing w:after="78" w:line="560" w:lineRule="exact"/>
        <w:ind w:firstLine="555"/>
        <w:rPr>
          <w:rFonts w:ascii="Times New Roman" w:hAnsi="Times New Roman" w:eastAsia="仿宋" w:cs="宋体"/>
          <w:color w:val="000000"/>
          <w:sz w:val="24"/>
        </w:rPr>
      </w:pPr>
      <w:r>
        <w:rPr>
          <w:rFonts w:hint="eastAsia" w:ascii="Times New Roman" w:hAnsi="Times New Roman" w:eastAsia="仿宋" w:cs="宋体"/>
          <w:color w:val="000000"/>
          <w:sz w:val="24"/>
        </w:rPr>
        <w:t>10.6本合同经双方法定代表人或授权代表签字并加盖公章（或合同章）后即产生法律效力，权利义务履行完毕后终止。</w:t>
      </w:r>
    </w:p>
    <w:p w14:paraId="70565F3D">
      <w:pPr>
        <w:spacing w:after="78" w:line="560" w:lineRule="exact"/>
        <w:ind w:firstLine="555"/>
        <w:rPr>
          <w:rFonts w:ascii="Times New Roman" w:hAnsi="Times New Roman" w:eastAsia="仿宋" w:cs="宋体"/>
          <w:color w:val="000000"/>
          <w:sz w:val="24"/>
        </w:rPr>
      </w:pPr>
      <w:r>
        <w:rPr>
          <w:rFonts w:hint="eastAsia" w:ascii="Times New Roman" w:hAnsi="Times New Roman" w:eastAsia="仿宋" w:cs="宋体"/>
          <w:color w:val="000000"/>
          <w:sz w:val="24"/>
        </w:rPr>
        <w:t>10.7本合同书一式【肆】份，甲方执【贰】份，乙方执【贰】份，具有同等法律效力。</w:t>
      </w:r>
    </w:p>
    <w:p w14:paraId="3C909621">
      <w:pPr>
        <w:spacing w:after="78" w:line="560" w:lineRule="exact"/>
        <w:ind w:firstLine="643" w:firstLineChars="200"/>
        <w:outlineLvl w:val="0"/>
        <w:rPr>
          <w:rFonts w:ascii="Times New Roman" w:hAnsi="Times New Roman" w:eastAsia="仿宋" w:cs="宋体"/>
          <w:b/>
          <w:bCs/>
          <w:sz w:val="32"/>
          <w:szCs w:val="32"/>
          <w:lang w:eastAsia="zh-Hans"/>
        </w:rPr>
      </w:pPr>
      <w:r>
        <w:rPr>
          <w:rFonts w:hint="eastAsia" w:ascii="Times New Roman" w:hAnsi="Times New Roman" w:eastAsia="仿宋" w:cs="宋体"/>
          <w:b/>
          <w:bCs/>
          <w:sz w:val="32"/>
          <w:szCs w:val="32"/>
          <w:lang w:eastAsia="zh-Hans"/>
        </w:rPr>
        <w:t>十一、特别约定</w:t>
      </w:r>
    </w:p>
    <w:p w14:paraId="11DC4A48">
      <w:pPr>
        <w:spacing w:after="78" w:line="560" w:lineRule="exact"/>
        <w:ind w:left="480" w:hanging="480" w:hangingChars="200"/>
        <w:rPr>
          <w:rFonts w:ascii="Times New Roman" w:hAnsi="Times New Roman" w:eastAsia="仿宋"/>
          <w:color w:val="000000"/>
          <w:sz w:val="24"/>
          <w:lang w:eastAsia="zh-Hans"/>
        </w:rPr>
      </w:pPr>
      <w:r>
        <w:rPr>
          <w:rFonts w:ascii="Times New Roman" w:hAnsi="Times New Roman" w:eastAsia="仿宋"/>
          <w:color w:val="000000"/>
          <w:sz w:val="24"/>
          <w:lang w:eastAsia="zh-Hans"/>
        </w:rPr>
        <w:t xml:space="preserve">   </w:t>
      </w:r>
      <w:r>
        <w:rPr>
          <w:rFonts w:hint="eastAsia" w:ascii="Times New Roman" w:hAnsi="Times New Roman" w:eastAsia="仿宋"/>
          <w:color w:val="000000"/>
          <w:sz w:val="24"/>
        </w:rPr>
        <w:t>11.1</w:t>
      </w:r>
      <w:r>
        <w:rPr>
          <w:rFonts w:hint="eastAsia" w:ascii="Times New Roman" w:hAnsi="Times New Roman" w:eastAsia="仿宋"/>
          <w:color w:val="000000"/>
          <w:sz w:val="24"/>
          <w:u w:val="single"/>
        </w:rPr>
        <w:t xml:space="preserve">                    无                              </w:t>
      </w:r>
      <w:r>
        <w:rPr>
          <w:rFonts w:ascii="Times New Roman" w:hAnsi="Times New Roman" w:eastAsia="仿宋"/>
          <w:color w:val="000000"/>
          <w:sz w:val="24"/>
          <w:lang w:eastAsia="zh-Hans"/>
        </w:rPr>
        <w:t xml:space="preserve">  </w:t>
      </w:r>
    </w:p>
    <w:p w14:paraId="4B1A5AE9">
      <w:pPr>
        <w:spacing w:after="78" w:line="560" w:lineRule="exact"/>
        <w:ind w:left="420" w:leftChars="200"/>
        <w:outlineLvl w:val="0"/>
        <w:rPr>
          <w:rFonts w:ascii="Times New Roman" w:hAnsi="Times New Roman" w:eastAsia="仿宋" w:cs="宋体"/>
          <w:color w:val="000000"/>
          <w:sz w:val="32"/>
          <w:szCs w:val="32"/>
        </w:rPr>
      </w:pPr>
      <w:r>
        <w:rPr>
          <w:rFonts w:hint="eastAsia" w:ascii="Times New Roman" w:hAnsi="Times New Roman" w:eastAsia="仿宋" w:cs="宋体"/>
          <w:color w:val="000000"/>
          <w:sz w:val="32"/>
          <w:szCs w:val="32"/>
          <w:lang w:eastAsia="zh-Hans"/>
        </w:rPr>
        <w:t>十二、</w:t>
      </w:r>
      <w:r>
        <w:rPr>
          <w:rFonts w:hint="eastAsia" w:ascii="Times New Roman" w:hAnsi="Times New Roman" w:eastAsia="仿宋" w:cs="宋体"/>
          <w:color w:val="000000"/>
          <w:sz w:val="32"/>
          <w:szCs w:val="32"/>
        </w:rPr>
        <w:t>其他约定事项</w:t>
      </w:r>
    </w:p>
    <w:p w14:paraId="4D1E83AC">
      <w:pPr>
        <w:spacing w:after="78" w:line="360" w:lineRule="auto"/>
        <w:ind w:firstLine="480" w:firstLineChars="200"/>
        <w:rPr>
          <w:rFonts w:ascii="Times New Roman" w:hAnsi="Times New Roman" w:eastAsia="仿宋" w:cs="宋体"/>
          <w:color w:val="000000"/>
          <w:sz w:val="24"/>
        </w:rPr>
      </w:pPr>
      <w:r>
        <w:rPr>
          <w:rFonts w:ascii="Times New Roman" w:hAnsi="Times New Roman" w:eastAsia="仿宋" w:cs="宋体"/>
          <w:color w:val="000000"/>
          <w:sz w:val="24"/>
        </w:rPr>
        <w:t>1</w:t>
      </w:r>
      <w:r>
        <w:rPr>
          <w:rFonts w:hint="eastAsia" w:ascii="Times New Roman" w:hAnsi="Times New Roman" w:eastAsia="仿宋" w:cs="宋体"/>
          <w:color w:val="000000"/>
          <w:sz w:val="24"/>
        </w:rPr>
        <w:t>.本合同中的附件</w:t>
      </w:r>
      <w:r>
        <w:rPr>
          <w:rFonts w:hint="eastAsia" w:ascii="Times New Roman" w:hAnsi="Times New Roman" w:eastAsia="仿宋" w:cs="宋体"/>
          <w:color w:val="000000"/>
          <w:sz w:val="24"/>
          <w:lang w:eastAsia="zh-Hans"/>
        </w:rPr>
        <w:t>由《供应商廉洁协议书》《请款申请表》组成，</w:t>
      </w:r>
      <w:r>
        <w:rPr>
          <w:rFonts w:hint="eastAsia" w:ascii="Times New Roman" w:hAnsi="Times New Roman" w:eastAsia="仿宋" w:cs="宋体"/>
          <w:color w:val="000000"/>
          <w:sz w:val="24"/>
        </w:rPr>
        <w:t>均为本合同不可分割的部分，与本合同具有相同的法律效力。</w:t>
      </w:r>
    </w:p>
    <w:p w14:paraId="26AE2DF6">
      <w:pPr>
        <w:spacing w:after="78" w:line="360" w:lineRule="auto"/>
        <w:ind w:firstLine="480" w:firstLineChars="200"/>
        <w:rPr>
          <w:rFonts w:ascii="Times New Roman" w:hAnsi="Times New Roman" w:eastAsia="仿宋" w:cs="宋体"/>
          <w:color w:val="000000"/>
          <w:sz w:val="24"/>
        </w:rPr>
      </w:pPr>
      <w:r>
        <w:rPr>
          <w:rFonts w:ascii="Times New Roman" w:hAnsi="Times New Roman" w:eastAsia="仿宋" w:cs="宋体"/>
          <w:color w:val="000000"/>
          <w:sz w:val="24"/>
        </w:rPr>
        <w:t>2</w:t>
      </w:r>
      <w:r>
        <w:rPr>
          <w:rFonts w:hint="eastAsia" w:ascii="Times New Roman" w:hAnsi="Times New Roman" w:eastAsia="仿宋" w:cs="宋体"/>
          <w:color w:val="000000"/>
          <w:sz w:val="24"/>
        </w:rPr>
        <w:t>.在执行合同过程中，所有经双方签署确认的文件（包括会议纪要、补充协议、往来信函）即成为本合同的有效组成部分，其生效日期为双方签字盖章确认的日期。</w:t>
      </w:r>
      <w:r>
        <w:rPr>
          <w:rFonts w:ascii="Times New Roman" w:hAnsi="Times New Roman" w:eastAsia="仿宋" w:cs="宋体"/>
          <w:color w:val="000000"/>
          <w:sz w:val="24"/>
        </w:rPr>
        <w:t xml:space="preserve">    </w:t>
      </w:r>
    </w:p>
    <w:p w14:paraId="0325ECFE">
      <w:pPr>
        <w:spacing w:after="78" w:line="360" w:lineRule="auto"/>
        <w:ind w:firstLine="480" w:firstLineChars="200"/>
        <w:rPr>
          <w:rFonts w:ascii="Times New Roman" w:hAnsi="Times New Roman" w:eastAsia="仿宋"/>
          <w:sz w:val="24"/>
          <w:lang w:eastAsia="zh-Hans"/>
        </w:rPr>
      </w:pPr>
      <w:r>
        <w:rPr>
          <w:rFonts w:ascii="Times New Roman" w:hAnsi="Times New Roman" w:eastAsia="仿宋" w:cs="宋体"/>
          <w:color w:val="000000"/>
          <w:sz w:val="24"/>
        </w:rPr>
        <w:t>3.</w:t>
      </w:r>
      <w:r>
        <w:rPr>
          <w:rFonts w:hint="eastAsia" w:ascii="Times New Roman" w:hAnsi="Times New Roman" w:eastAsia="仿宋" w:cs="宋体"/>
          <w:color w:val="000000"/>
          <w:sz w:val="24"/>
          <w:lang w:eastAsia="zh-Hans"/>
        </w:rPr>
        <w:t>因履行本合同产生的争议由双方协商解决，协商不成的，任何一方均可向甲方所在地有管辖权的人民法院提起诉讼。</w:t>
      </w:r>
    </w:p>
    <w:p w14:paraId="61018FB5">
      <w:pPr>
        <w:spacing w:after="78"/>
        <w:rPr>
          <w:rFonts w:ascii="Times New Roman" w:hAnsi="Times New Roman" w:eastAsia="仿宋"/>
        </w:rPr>
      </w:pPr>
    </w:p>
    <w:p w14:paraId="13F2FEE1">
      <w:pPr>
        <w:spacing w:after="78"/>
        <w:rPr>
          <w:rFonts w:ascii="Times New Roman" w:hAnsi="Times New Roman" w:eastAsia="仿宋"/>
        </w:rPr>
      </w:pPr>
    </w:p>
    <w:p w14:paraId="6C28CC56">
      <w:pPr>
        <w:spacing w:after="78"/>
        <w:rPr>
          <w:rFonts w:ascii="Times New Roman" w:hAnsi="Times New Roman" w:eastAsia="仿宋"/>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16AD8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7433EDD5">
            <w:pPr>
              <w:spacing w:before="156" w:beforeLines="50" w:after="78" w:line="360" w:lineRule="auto"/>
              <w:rPr>
                <w:rFonts w:ascii="Times New Roman" w:hAnsi="Times New Roman" w:eastAsia="仿宋" w:cs="宋体"/>
                <w:color w:val="000000"/>
                <w:sz w:val="24"/>
              </w:rPr>
            </w:pPr>
            <w:r>
              <w:rPr>
                <w:rFonts w:hint="eastAsia" w:ascii="Times New Roman" w:hAnsi="Times New Roman" w:eastAsia="仿宋" w:cs="宋体"/>
                <w:color w:val="000000"/>
                <w:sz w:val="24"/>
              </w:rPr>
              <w:t>委托单位（</w:t>
            </w:r>
            <w:r>
              <w:rPr>
                <w:rFonts w:hint="eastAsia" w:ascii="Times New Roman" w:hAnsi="Times New Roman" w:eastAsia="仿宋" w:cs="宋体"/>
                <w:color w:val="000000"/>
                <w:sz w:val="24"/>
                <w:lang w:eastAsia="zh-Hans"/>
              </w:rPr>
              <w:t>公章</w:t>
            </w:r>
            <w:r>
              <w:rPr>
                <w:rFonts w:ascii="Times New Roman" w:hAnsi="Times New Roman" w:eastAsia="仿宋" w:cs="宋体"/>
                <w:color w:val="000000"/>
                <w:sz w:val="24"/>
                <w:lang w:eastAsia="zh-Hans"/>
              </w:rPr>
              <w:t>/</w:t>
            </w:r>
            <w:r>
              <w:rPr>
                <w:rFonts w:hint="eastAsia" w:ascii="Times New Roman" w:hAnsi="Times New Roman" w:eastAsia="仿宋" w:cs="宋体"/>
                <w:color w:val="000000"/>
                <w:sz w:val="24"/>
              </w:rPr>
              <w:t>合同章）：</w:t>
            </w:r>
          </w:p>
        </w:tc>
        <w:tc>
          <w:tcPr>
            <w:tcW w:w="4389" w:type="dxa"/>
          </w:tcPr>
          <w:p w14:paraId="0738087B">
            <w:pPr>
              <w:spacing w:before="156" w:beforeLines="50" w:after="78" w:line="360" w:lineRule="auto"/>
              <w:rPr>
                <w:rFonts w:ascii="Times New Roman" w:hAnsi="Times New Roman" w:eastAsia="仿宋" w:cs="宋体"/>
                <w:color w:val="000000"/>
                <w:sz w:val="24"/>
              </w:rPr>
            </w:pPr>
            <w:r>
              <w:rPr>
                <w:rFonts w:hint="eastAsia" w:ascii="Times New Roman" w:hAnsi="Times New Roman" w:eastAsia="仿宋" w:cs="宋体"/>
                <w:color w:val="000000"/>
                <w:sz w:val="24"/>
              </w:rPr>
              <w:t>受托单位（</w:t>
            </w:r>
            <w:r>
              <w:rPr>
                <w:rFonts w:hint="eastAsia" w:ascii="Times New Roman" w:hAnsi="Times New Roman" w:eastAsia="仿宋" w:cs="宋体"/>
                <w:color w:val="000000"/>
                <w:sz w:val="24"/>
                <w:lang w:eastAsia="zh-Hans"/>
              </w:rPr>
              <w:t>公章</w:t>
            </w:r>
            <w:r>
              <w:rPr>
                <w:rFonts w:ascii="Times New Roman" w:hAnsi="Times New Roman" w:eastAsia="仿宋" w:cs="宋体"/>
                <w:color w:val="000000"/>
                <w:sz w:val="24"/>
                <w:lang w:eastAsia="zh-Hans"/>
              </w:rPr>
              <w:t>/</w:t>
            </w:r>
            <w:r>
              <w:rPr>
                <w:rFonts w:hint="eastAsia" w:ascii="Times New Roman" w:hAnsi="Times New Roman" w:eastAsia="仿宋" w:cs="宋体"/>
                <w:color w:val="000000"/>
                <w:sz w:val="24"/>
              </w:rPr>
              <w:t>合同章）：</w:t>
            </w:r>
          </w:p>
          <w:p w14:paraId="0BAA1327">
            <w:pPr>
              <w:spacing w:before="156" w:beforeLines="50" w:after="78" w:line="360" w:lineRule="auto"/>
              <w:rPr>
                <w:rFonts w:ascii="Times New Roman" w:hAnsi="Times New Roman" w:eastAsia="仿宋" w:cs="宋体"/>
                <w:color w:val="000000"/>
                <w:sz w:val="24"/>
              </w:rPr>
            </w:pPr>
          </w:p>
        </w:tc>
      </w:tr>
      <w:tr w14:paraId="1CB6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1A6F6EF3">
            <w:pPr>
              <w:spacing w:before="156" w:beforeLines="50" w:after="78"/>
              <w:rPr>
                <w:rFonts w:ascii="Times New Roman" w:hAnsi="Times New Roman" w:eastAsia="仿宋" w:cs="宋体"/>
                <w:color w:val="000000"/>
                <w:sz w:val="24"/>
              </w:rPr>
            </w:pPr>
            <w:r>
              <w:rPr>
                <w:rFonts w:hint="eastAsia" w:ascii="Times New Roman" w:hAnsi="Times New Roman" w:eastAsia="仿宋" w:cs="宋体"/>
                <w:color w:val="000000"/>
                <w:sz w:val="24"/>
              </w:rPr>
              <w:t>法定代表人</w:t>
            </w:r>
          </w:p>
          <w:p w14:paraId="40000EBC">
            <w:pPr>
              <w:spacing w:before="156" w:beforeLines="50" w:after="78"/>
              <w:rPr>
                <w:rFonts w:ascii="Times New Roman" w:hAnsi="Times New Roman" w:eastAsia="仿宋"/>
                <w:sz w:val="24"/>
              </w:rPr>
            </w:pPr>
            <w:r>
              <w:rPr>
                <w:rFonts w:hint="eastAsia" w:ascii="Times New Roman" w:hAnsi="Times New Roman" w:eastAsia="仿宋" w:cs="宋体"/>
                <w:color w:val="000000"/>
                <w:sz w:val="24"/>
              </w:rPr>
              <w:t>或授权</w:t>
            </w:r>
            <w:r>
              <w:rPr>
                <w:rFonts w:hint="eastAsia" w:ascii="Times New Roman" w:hAnsi="Times New Roman" w:eastAsia="仿宋" w:cs="宋体"/>
                <w:color w:val="000000"/>
                <w:sz w:val="24"/>
                <w:lang w:eastAsia="zh-Hans"/>
              </w:rPr>
              <w:t>代表</w:t>
            </w:r>
            <w:r>
              <w:rPr>
                <w:rFonts w:hint="eastAsia" w:ascii="Times New Roman" w:hAnsi="Times New Roman" w:eastAsia="仿宋" w:cs="宋体"/>
                <w:color w:val="000000"/>
                <w:sz w:val="24"/>
              </w:rPr>
              <w:t>(签字)：</w:t>
            </w:r>
          </w:p>
        </w:tc>
        <w:tc>
          <w:tcPr>
            <w:tcW w:w="4389" w:type="dxa"/>
          </w:tcPr>
          <w:p w14:paraId="5D420D73">
            <w:pPr>
              <w:spacing w:before="156" w:beforeLines="50" w:after="78"/>
              <w:rPr>
                <w:rFonts w:ascii="Times New Roman" w:hAnsi="Times New Roman" w:eastAsia="仿宋" w:cs="宋体"/>
                <w:color w:val="000000"/>
                <w:sz w:val="24"/>
              </w:rPr>
            </w:pPr>
            <w:r>
              <w:rPr>
                <w:rFonts w:hint="eastAsia" w:ascii="Times New Roman" w:hAnsi="Times New Roman" w:eastAsia="仿宋" w:cs="宋体"/>
                <w:color w:val="000000"/>
                <w:sz w:val="24"/>
              </w:rPr>
              <w:t>法定代表人</w:t>
            </w:r>
          </w:p>
          <w:p w14:paraId="4A0AD5BC">
            <w:pPr>
              <w:spacing w:before="156" w:beforeLines="50" w:after="78"/>
              <w:rPr>
                <w:rFonts w:ascii="Times New Roman" w:hAnsi="Times New Roman" w:eastAsia="仿宋" w:cs="宋体"/>
                <w:color w:val="000000"/>
                <w:sz w:val="24"/>
              </w:rPr>
            </w:pPr>
            <w:r>
              <w:rPr>
                <w:rFonts w:hint="eastAsia" w:ascii="Times New Roman" w:hAnsi="Times New Roman" w:eastAsia="仿宋" w:cs="宋体"/>
                <w:color w:val="000000"/>
                <w:sz w:val="24"/>
              </w:rPr>
              <w:t>或授权</w:t>
            </w:r>
            <w:r>
              <w:rPr>
                <w:rFonts w:hint="eastAsia" w:ascii="Times New Roman" w:hAnsi="Times New Roman" w:eastAsia="仿宋" w:cs="宋体"/>
                <w:color w:val="000000"/>
                <w:sz w:val="24"/>
                <w:lang w:eastAsia="zh-Hans"/>
              </w:rPr>
              <w:t>代表</w:t>
            </w:r>
            <w:r>
              <w:rPr>
                <w:rFonts w:hint="eastAsia" w:ascii="Times New Roman" w:hAnsi="Times New Roman" w:eastAsia="仿宋" w:cs="宋体"/>
                <w:color w:val="000000"/>
                <w:sz w:val="24"/>
              </w:rPr>
              <w:t>(签字)：</w:t>
            </w:r>
          </w:p>
        </w:tc>
      </w:tr>
      <w:tr w14:paraId="54B87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1CDEB88B">
            <w:pPr>
              <w:spacing w:before="156" w:beforeLines="50" w:after="78" w:line="360" w:lineRule="auto"/>
              <w:rPr>
                <w:rFonts w:ascii="Times New Roman" w:hAnsi="Times New Roman" w:eastAsia="仿宋" w:cs="宋体"/>
                <w:color w:val="000000"/>
                <w:sz w:val="24"/>
              </w:rPr>
            </w:pPr>
          </w:p>
        </w:tc>
        <w:tc>
          <w:tcPr>
            <w:tcW w:w="4389" w:type="dxa"/>
          </w:tcPr>
          <w:p w14:paraId="275A77F3">
            <w:pPr>
              <w:spacing w:before="156" w:beforeLines="50" w:after="78" w:line="360" w:lineRule="auto"/>
              <w:rPr>
                <w:rFonts w:ascii="Times New Roman" w:hAnsi="Times New Roman" w:eastAsia="仿宋" w:cs="宋体"/>
                <w:color w:val="000000"/>
                <w:sz w:val="24"/>
              </w:rPr>
            </w:pPr>
          </w:p>
        </w:tc>
      </w:tr>
      <w:tr w14:paraId="3A670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tcPr>
          <w:p w14:paraId="44701964">
            <w:pPr>
              <w:spacing w:before="156" w:beforeLines="50" w:after="78" w:line="360" w:lineRule="auto"/>
              <w:rPr>
                <w:rFonts w:ascii="Times New Roman" w:hAnsi="Times New Roman" w:eastAsia="仿宋" w:cs="宋体"/>
                <w:color w:val="000000"/>
                <w:sz w:val="24"/>
              </w:rPr>
            </w:pPr>
            <w:r>
              <w:rPr>
                <w:rFonts w:hint="eastAsia" w:ascii="Times New Roman" w:hAnsi="Times New Roman" w:eastAsia="仿宋" w:cs="宋体"/>
                <w:color w:val="000000"/>
                <w:sz w:val="24"/>
              </w:rPr>
              <w:t>日期：</w:t>
            </w:r>
            <w:r>
              <w:rPr>
                <w:rFonts w:ascii="Times New Roman" w:hAnsi="Times New Roman" w:eastAsia="仿宋" w:cs="宋体"/>
                <w:color w:val="000000"/>
                <w:sz w:val="24"/>
              </w:rPr>
              <w:t xml:space="preserve">    </w:t>
            </w:r>
            <w:r>
              <w:rPr>
                <w:rFonts w:hint="eastAsia" w:ascii="Times New Roman" w:hAnsi="Times New Roman" w:eastAsia="仿宋" w:cs="宋体"/>
                <w:color w:val="000000"/>
                <w:sz w:val="24"/>
                <w:lang w:eastAsia="zh-Hans"/>
              </w:rPr>
              <w:t>年</w:t>
            </w:r>
            <w:r>
              <w:rPr>
                <w:rFonts w:ascii="Times New Roman" w:hAnsi="Times New Roman" w:eastAsia="仿宋" w:cs="宋体"/>
                <w:color w:val="000000"/>
                <w:sz w:val="24"/>
                <w:lang w:eastAsia="zh-Hans"/>
              </w:rPr>
              <w:t xml:space="preserve">    </w:t>
            </w:r>
            <w:r>
              <w:rPr>
                <w:rFonts w:hint="eastAsia" w:ascii="Times New Roman" w:hAnsi="Times New Roman" w:eastAsia="仿宋" w:cs="宋体"/>
                <w:color w:val="000000"/>
                <w:sz w:val="24"/>
                <w:lang w:eastAsia="zh-Hans"/>
              </w:rPr>
              <w:t>月</w:t>
            </w:r>
            <w:r>
              <w:rPr>
                <w:rFonts w:ascii="Times New Roman" w:hAnsi="Times New Roman" w:eastAsia="仿宋" w:cs="宋体"/>
                <w:color w:val="000000"/>
                <w:sz w:val="24"/>
                <w:lang w:eastAsia="zh-Hans"/>
              </w:rPr>
              <w:t xml:space="preserve">    </w:t>
            </w:r>
            <w:r>
              <w:rPr>
                <w:rFonts w:hint="eastAsia" w:ascii="Times New Roman" w:hAnsi="Times New Roman" w:eastAsia="仿宋" w:cs="宋体"/>
                <w:color w:val="000000"/>
                <w:sz w:val="24"/>
                <w:lang w:eastAsia="zh-Hans"/>
              </w:rPr>
              <w:t>日</w:t>
            </w:r>
          </w:p>
        </w:tc>
        <w:tc>
          <w:tcPr>
            <w:tcW w:w="4389" w:type="dxa"/>
          </w:tcPr>
          <w:p w14:paraId="1B8AE45A">
            <w:pPr>
              <w:spacing w:before="156" w:beforeLines="50" w:after="78" w:line="360" w:lineRule="auto"/>
              <w:rPr>
                <w:rFonts w:ascii="Times New Roman" w:hAnsi="Times New Roman" w:eastAsia="仿宋"/>
                <w:sz w:val="24"/>
              </w:rPr>
            </w:pPr>
            <w:r>
              <w:rPr>
                <w:rFonts w:hint="eastAsia" w:ascii="Times New Roman" w:hAnsi="Times New Roman" w:eastAsia="仿宋"/>
                <w:sz w:val="24"/>
              </w:rPr>
              <w:t>日期：</w:t>
            </w:r>
            <w:r>
              <w:rPr>
                <w:rFonts w:ascii="Times New Roman" w:hAnsi="Times New Roman" w:eastAsia="仿宋"/>
                <w:sz w:val="24"/>
              </w:rPr>
              <w:t xml:space="preserve">    </w:t>
            </w:r>
            <w:r>
              <w:rPr>
                <w:rFonts w:hint="eastAsia" w:ascii="Times New Roman" w:hAnsi="Times New Roman" w:eastAsia="仿宋"/>
                <w:sz w:val="24"/>
                <w:lang w:eastAsia="zh-Hans"/>
              </w:rPr>
              <w:t>年</w:t>
            </w:r>
            <w:r>
              <w:rPr>
                <w:rFonts w:ascii="Times New Roman" w:hAnsi="Times New Roman" w:eastAsia="仿宋"/>
                <w:sz w:val="24"/>
                <w:lang w:eastAsia="zh-Hans"/>
              </w:rPr>
              <w:t xml:space="preserve">    </w:t>
            </w:r>
            <w:r>
              <w:rPr>
                <w:rFonts w:hint="eastAsia" w:ascii="Times New Roman" w:hAnsi="Times New Roman" w:eastAsia="仿宋"/>
                <w:sz w:val="24"/>
                <w:lang w:eastAsia="zh-Hans"/>
              </w:rPr>
              <w:t>月</w:t>
            </w:r>
            <w:r>
              <w:rPr>
                <w:rFonts w:ascii="Times New Roman" w:hAnsi="Times New Roman" w:eastAsia="仿宋"/>
                <w:sz w:val="24"/>
                <w:lang w:eastAsia="zh-Hans"/>
              </w:rPr>
              <w:t xml:space="preserve">    </w:t>
            </w:r>
            <w:r>
              <w:rPr>
                <w:rFonts w:hint="eastAsia" w:ascii="Times New Roman" w:hAnsi="Times New Roman" w:eastAsia="仿宋"/>
                <w:sz w:val="24"/>
                <w:lang w:eastAsia="zh-Hans"/>
              </w:rPr>
              <w:t>日</w:t>
            </w:r>
          </w:p>
        </w:tc>
      </w:tr>
    </w:tbl>
    <w:p w14:paraId="1E934C96">
      <w:pPr>
        <w:spacing w:after="78" w:line="360" w:lineRule="auto"/>
        <w:ind w:firstLine="480" w:firstLineChars="200"/>
        <w:rPr>
          <w:rFonts w:ascii="Times New Roman" w:hAnsi="Times New Roman" w:eastAsia="仿宋" w:cs="宋体"/>
          <w:color w:val="000000"/>
          <w:sz w:val="24"/>
        </w:rPr>
      </w:pPr>
      <w:r>
        <w:rPr>
          <w:rFonts w:ascii="Times New Roman" w:hAnsi="Times New Roman" w:eastAsia="仿宋" w:cs="宋体"/>
          <w:color w:val="000000"/>
          <w:sz w:val="24"/>
        </w:rPr>
        <w:t xml:space="preserve">   </w:t>
      </w:r>
    </w:p>
    <w:p w14:paraId="13EDE8FE">
      <w:pPr>
        <w:spacing w:before="240" w:after="78" w:line="480" w:lineRule="auto"/>
        <w:jc w:val="left"/>
        <w:outlineLvl w:val="1"/>
        <w:rPr>
          <w:rFonts w:ascii="Times New Roman" w:hAnsi="Times New Roman" w:eastAsia="仿宋"/>
          <w:color w:val="000000"/>
          <w:sz w:val="24"/>
        </w:rPr>
        <w:sectPr>
          <w:pgSz w:w="11906" w:h="16838"/>
          <w:pgMar w:top="1440" w:right="1800" w:bottom="1440" w:left="1800" w:header="851" w:footer="992" w:gutter="0"/>
          <w:cols w:space="425" w:num="1"/>
          <w:titlePg/>
          <w:docGrid w:type="lines" w:linePitch="312" w:charSpace="0"/>
        </w:sectPr>
      </w:pPr>
    </w:p>
    <w:p w14:paraId="29100B3A">
      <w:pPr>
        <w:pStyle w:val="20"/>
        <w:spacing w:after="78"/>
        <w:ind w:firstLine="480"/>
        <w:rPr>
          <w:rFonts w:ascii="Times New Roman" w:hAnsi="Times New Roman" w:eastAsia="仿宋"/>
          <w:color w:val="000000"/>
          <w:sz w:val="24"/>
        </w:rPr>
      </w:pPr>
    </w:p>
    <w:p w14:paraId="678B7753">
      <w:pPr>
        <w:spacing w:before="240" w:after="78" w:line="480" w:lineRule="auto"/>
        <w:jc w:val="left"/>
        <w:outlineLvl w:val="1"/>
        <w:rPr>
          <w:rFonts w:ascii="Times New Roman" w:hAnsi="Times New Roman" w:eastAsia="仿宋"/>
          <w:b/>
          <w:color w:val="000000"/>
          <w:sz w:val="30"/>
          <w:szCs w:val="30"/>
        </w:rPr>
      </w:pPr>
      <w:r>
        <w:rPr>
          <w:rFonts w:ascii="Times New Roman" w:hAnsi="Times New Roman" w:eastAsia="仿宋"/>
          <w:b/>
          <w:color w:val="000000"/>
          <w:sz w:val="30"/>
          <w:szCs w:val="30"/>
        </w:rPr>
        <w:t>附件</w:t>
      </w:r>
      <w:r>
        <w:rPr>
          <w:rFonts w:hint="eastAsia" w:ascii="Times New Roman" w:hAnsi="Times New Roman" w:eastAsia="仿宋"/>
          <w:b/>
          <w:color w:val="000000"/>
          <w:sz w:val="30"/>
          <w:szCs w:val="30"/>
        </w:rPr>
        <w:t>1</w:t>
      </w:r>
      <w:r>
        <w:rPr>
          <w:rFonts w:ascii="Times New Roman" w:hAnsi="Times New Roman" w:eastAsia="仿宋"/>
          <w:b/>
          <w:color w:val="000000"/>
          <w:sz w:val="30"/>
          <w:szCs w:val="30"/>
        </w:rPr>
        <w:t>：供应商廉</w:t>
      </w:r>
      <w:r>
        <w:rPr>
          <w:rFonts w:ascii="Times New Roman" w:hAnsi="Times New Roman" w:eastAsia="仿宋"/>
          <w:b/>
          <w:color w:val="000000"/>
          <w:sz w:val="30"/>
          <w:szCs w:val="30"/>
          <w:lang w:eastAsia="zh-Hans"/>
        </w:rPr>
        <w:t>洁</w:t>
      </w:r>
      <w:r>
        <w:rPr>
          <w:rFonts w:ascii="Times New Roman" w:hAnsi="Times New Roman" w:eastAsia="仿宋"/>
          <w:b/>
          <w:color w:val="000000"/>
          <w:sz w:val="30"/>
          <w:szCs w:val="30"/>
        </w:rPr>
        <w:t>协议书</w:t>
      </w:r>
    </w:p>
    <w:p w14:paraId="6C6DA163">
      <w:pPr>
        <w:spacing w:after="78"/>
        <w:ind w:firstLine="723" w:firstLineChars="200"/>
        <w:jc w:val="center"/>
        <w:rPr>
          <w:rFonts w:ascii="Times New Roman" w:hAnsi="Times New Roman" w:eastAsia="仿宋"/>
          <w:b/>
          <w:sz w:val="36"/>
          <w:szCs w:val="36"/>
        </w:rPr>
      </w:pPr>
    </w:p>
    <w:p w14:paraId="44D544EE">
      <w:pPr>
        <w:spacing w:after="78"/>
        <w:ind w:firstLine="723" w:firstLineChars="200"/>
        <w:jc w:val="center"/>
        <w:rPr>
          <w:rFonts w:ascii="Times New Roman" w:hAnsi="Times New Roman" w:eastAsia="仿宋"/>
          <w:b/>
          <w:sz w:val="36"/>
          <w:szCs w:val="36"/>
        </w:rPr>
      </w:pPr>
      <w:r>
        <w:rPr>
          <w:rFonts w:hint="eastAsia" w:ascii="Times New Roman" w:hAnsi="Times New Roman" w:eastAsia="仿宋"/>
          <w:b/>
          <w:sz w:val="36"/>
          <w:szCs w:val="36"/>
        </w:rPr>
        <w:t>供应商廉</w:t>
      </w:r>
      <w:r>
        <w:rPr>
          <w:rFonts w:hint="eastAsia" w:ascii="Times New Roman" w:hAnsi="Times New Roman" w:eastAsia="仿宋"/>
          <w:b/>
          <w:sz w:val="36"/>
          <w:szCs w:val="36"/>
          <w:lang w:eastAsia="zh-Hans"/>
        </w:rPr>
        <w:t>洁</w:t>
      </w:r>
      <w:r>
        <w:rPr>
          <w:rFonts w:hint="eastAsia" w:ascii="Times New Roman" w:hAnsi="Times New Roman" w:eastAsia="仿宋"/>
          <w:b/>
          <w:sz w:val="36"/>
          <w:szCs w:val="36"/>
        </w:rPr>
        <w:t>协议书</w:t>
      </w:r>
    </w:p>
    <w:p w14:paraId="44C242F1">
      <w:pPr>
        <w:spacing w:after="78" w:line="360" w:lineRule="auto"/>
        <w:ind w:firstLine="480" w:firstLineChars="200"/>
        <w:rPr>
          <w:rFonts w:ascii="Times New Roman" w:hAnsi="Times New Roman" w:eastAsia="仿宋"/>
          <w:sz w:val="24"/>
        </w:rPr>
      </w:pPr>
      <w:r>
        <w:rPr>
          <w:rFonts w:hint="eastAsia" w:ascii="Times New Roman" w:hAnsi="Times New Roman" w:eastAsia="仿宋"/>
          <w:sz w:val="24"/>
        </w:rPr>
        <w:t>为倡导防腐倡廉，诚实守信的经营作风，更好的维护甲乙双方的合作关系，强化对经营活动的法律约束，规范相关业务人员的廉洁行为。特作如下规定：</w:t>
      </w:r>
    </w:p>
    <w:p w14:paraId="6B8EE147">
      <w:pPr>
        <w:tabs>
          <w:tab w:val="left" w:pos="425"/>
        </w:tabs>
        <w:spacing w:after="78" w:line="360" w:lineRule="auto"/>
        <w:ind w:left="420" w:leftChars="200"/>
        <w:jc w:val="left"/>
        <w:rPr>
          <w:rFonts w:ascii="Times New Roman" w:hAnsi="Times New Roman" w:eastAsia="仿宋"/>
          <w:sz w:val="24"/>
        </w:rPr>
      </w:pPr>
      <w:r>
        <w:rPr>
          <w:rFonts w:hint="eastAsia" w:ascii="Times New Roman" w:hAnsi="Times New Roman" w:eastAsia="仿宋"/>
          <w:sz w:val="24"/>
          <w:lang w:eastAsia="zh-Hans"/>
        </w:rPr>
        <w:t>一、</w:t>
      </w:r>
      <w:r>
        <w:rPr>
          <w:rFonts w:hint="eastAsia" w:ascii="Times New Roman" w:hAnsi="Times New Roman" w:eastAsia="仿宋"/>
          <w:sz w:val="24"/>
        </w:rPr>
        <w:t>严禁甲方人员有以下行为：</w:t>
      </w:r>
    </w:p>
    <w:p w14:paraId="636556CE">
      <w:pPr>
        <w:spacing w:after="78" w:line="360" w:lineRule="auto"/>
        <w:ind w:left="420" w:leftChars="200"/>
        <w:jc w:val="left"/>
        <w:rPr>
          <w:rFonts w:ascii="Times New Roman" w:hAnsi="Times New Roman" w:eastAsia="仿宋"/>
          <w:sz w:val="24"/>
        </w:rPr>
      </w:pPr>
      <w:r>
        <w:rPr>
          <w:rFonts w:ascii="Times New Roman" w:hAnsi="Times New Roman" w:eastAsia="仿宋"/>
          <w:sz w:val="24"/>
        </w:rPr>
        <w:t>1.</w:t>
      </w:r>
      <w:r>
        <w:rPr>
          <w:rFonts w:hint="eastAsia" w:ascii="Times New Roman" w:hAnsi="Times New Roman" w:eastAsia="仿宋"/>
          <w:sz w:val="24"/>
        </w:rPr>
        <w:t>利用职务便利在经营活动中谋取个人私利，损害甲方利益；</w:t>
      </w:r>
    </w:p>
    <w:p w14:paraId="41BFF9F9">
      <w:pPr>
        <w:spacing w:after="78" w:line="360" w:lineRule="auto"/>
        <w:ind w:left="420" w:leftChars="200"/>
        <w:jc w:val="left"/>
        <w:rPr>
          <w:rFonts w:ascii="Times New Roman" w:hAnsi="Times New Roman" w:eastAsia="仿宋"/>
          <w:sz w:val="24"/>
        </w:rPr>
      </w:pPr>
      <w:r>
        <w:rPr>
          <w:rFonts w:ascii="Times New Roman" w:hAnsi="Times New Roman" w:eastAsia="仿宋"/>
          <w:sz w:val="24"/>
        </w:rPr>
        <w:t>2.</w:t>
      </w:r>
      <w:r>
        <w:rPr>
          <w:rFonts w:hint="eastAsia" w:ascii="Times New Roman" w:hAnsi="Times New Roman" w:eastAsia="仿宋"/>
          <w:sz w:val="24"/>
        </w:rPr>
        <w:t>在经济活动中索取、收受财物。</w:t>
      </w:r>
    </w:p>
    <w:p w14:paraId="7CE596D3">
      <w:pPr>
        <w:tabs>
          <w:tab w:val="left" w:pos="425"/>
        </w:tabs>
        <w:spacing w:after="78" w:line="360" w:lineRule="auto"/>
        <w:ind w:left="420" w:leftChars="200"/>
        <w:jc w:val="left"/>
        <w:rPr>
          <w:rFonts w:ascii="Times New Roman" w:hAnsi="Times New Roman" w:eastAsia="仿宋"/>
          <w:sz w:val="24"/>
        </w:rPr>
      </w:pPr>
      <w:r>
        <w:rPr>
          <w:rFonts w:hint="eastAsia" w:ascii="Times New Roman" w:hAnsi="Times New Roman" w:eastAsia="仿宋"/>
          <w:sz w:val="24"/>
          <w:lang w:eastAsia="zh-Hans"/>
        </w:rPr>
        <w:t>二、</w:t>
      </w:r>
      <w:r>
        <w:rPr>
          <w:rFonts w:hint="eastAsia" w:ascii="Times New Roman" w:hAnsi="Times New Roman" w:eastAsia="仿宋"/>
          <w:sz w:val="24"/>
        </w:rPr>
        <w:t>乙方不可以有以下行为：</w:t>
      </w:r>
    </w:p>
    <w:p w14:paraId="0ED826E6">
      <w:pPr>
        <w:spacing w:after="78" w:line="360" w:lineRule="auto"/>
        <w:ind w:left="420" w:leftChars="200"/>
        <w:jc w:val="left"/>
        <w:rPr>
          <w:rFonts w:ascii="Times New Roman" w:hAnsi="Times New Roman" w:eastAsia="仿宋"/>
          <w:sz w:val="24"/>
        </w:rPr>
      </w:pPr>
      <w:r>
        <w:rPr>
          <w:rFonts w:ascii="Times New Roman" w:hAnsi="Times New Roman" w:eastAsia="仿宋"/>
          <w:sz w:val="24"/>
        </w:rPr>
        <w:t>1.</w:t>
      </w:r>
      <w:r>
        <w:rPr>
          <w:rFonts w:hint="eastAsia" w:ascii="Times New Roman" w:hAnsi="Times New Roman" w:eastAsia="仿宋"/>
          <w:sz w:val="24"/>
        </w:rPr>
        <w:t>向甲方人员行贿或变相行贿；</w:t>
      </w:r>
    </w:p>
    <w:p w14:paraId="1558FDFB">
      <w:pPr>
        <w:spacing w:after="78" w:line="360" w:lineRule="auto"/>
        <w:ind w:left="420" w:leftChars="200"/>
        <w:jc w:val="left"/>
        <w:rPr>
          <w:rFonts w:ascii="Times New Roman" w:hAnsi="Times New Roman" w:eastAsia="仿宋"/>
          <w:sz w:val="24"/>
        </w:rPr>
      </w:pPr>
      <w:r>
        <w:rPr>
          <w:rFonts w:ascii="Times New Roman" w:hAnsi="Times New Roman" w:eastAsia="仿宋"/>
          <w:sz w:val="24"/>
        </w:rPr>
        <w:t>2.</w:t>
      </w:r>
      <w:r>
        <w:rPr>
          <w:rFonts w:hint="eastAsia" w:ascii="Times New Roman" w:hAnsi="Times New Roman" w:eastAsia="仿宋"/>
          <w:sz w:val="24"/>
        </w:rPr>
        <w:t>向甲方人员赠送现金、购物卡、贵重礼品等</w:t>
      </w:r>
      <w:r>
        <w:rPr>
          <w:rFonts w:hint="eastAsia" w:ascii="Times New Roman" w:hAnsi="Times New Roman" w:eastAsia="仿宋"/>
          <w:sz w:val="24"/>
          <w:lang w:eastAsia="zh-Hans"/>
        </w:rPr>
        <w:t>。</w:t>
      </w:r>
    </w:p>
    <w:p w14:paraId="1214310C">
      <w:pPr>
        <w:spacing w:after="78" w:line="360" w:lineRule="auto"/>
        <w:ind w:firstLine="480" w:firstLineChars="200"/>
        <w:rPr>
          <w:rFonts w:ascii="Times New Roman" w:hAnsi="Times New Roman" w:eastAsia="仿宋"/>
          <w:sz w:val="24"/>
        </w:rPr>
      </w:pPr>
      <w:r>
        <w:rPr>
          <w:rFonts w:hint="eastAsia" w:ascii="Times New Roman" w:hAnsi="Times New Roman" w:eastAsia="仿宋"/>
          <w:sz w:val="24"/>
        </w:rPr>
        <w:t>以上规定的执行希望得到甲乙双方的支持和配合，若甲方人员有违反上述规定的行为，乙方须告知甲方，甲方将严肃处理，绝不姑息。</w:t>
      </w:r>
    </w:p>
    <w:p w14:paraId="2BAA48F1">
      <w:pPr>
        <w:spacing w:after="78" w:line="360" w:lineRule="auto"/>
        <w:ind w:firstLine="480" w:firstLineChars="200"/>
        <w:rPr>
          <w:rFonts w:ascii="Times New Roman" w:hAnsi="Times New Roman" w:eastAsia="仿宋"/>
          <w:sz w:val="24"/>
        </w:rPr>
      </w:pPr>
      <w:r>
        <w:rPr>
          <w:rFonts w:hint="eastAsia" w:ascii="Times New Roman" w:hAnsi="Times New Roman" w:eastAsia="仿宋"/>
          <w:sz w:val="24"/>
        </w:rPr>
        <w:t>如乙方人员有违反上述规定的行为，甲方有权终止与乙方的合作，并</w:t>
      </w:r>
      <w:r>
        <w:rPr>
          <w:rFonts w:hint="eastAsia" w:ascii="Times New Roman" w:hAnsi="Times New Roman" w:eastAsia="仿宋"/>
          <w:sz w:val="24"/>
          <w:lang w:eastAsia="zh-Hans"/>
        </w:rPr>
        <w:t>要求乙方按照</w:t>
      </w:r>
      <w:r>
        <w:rPr>
          <w:rFonts w:hint="eastAsia" w:ascii="Times New Roman" w:hAnsi="Times New Roman" w:eastAsia="仿宋"/>
          <w:sz w:val="24"/>
        </w:rPr>
        <w:t>合同金额的</w:t>
      </w:r>
      <w:r>
        <w:rPr>
          <w:rFonts w:ascii="Times New Roman" w:hAnsi="Times New Roman" w:eastAsia="仿宋"/>
          <w:sz w:val="24"/>
        </w:rPr>
        <w:t>20%</w:t>
      </w:r>
      <w:r>
        <w:rPr>
          <w:rFonts w:hint="eastAsia" w:ascii="Times New Roman" w:hAnsi="Times New Roman" w:eastAsia="仿宋"/>
          <w:sz w:val="24"/>
          <w:lang w:eastAsia="zh-Hans"/>
        </w:rPr>
        <w:t>支付违约金</w:t>
      </w:r>
      <w:r>
        <w:rPr>
          <w:rFonts w:ascii="Times New Roman" w:hAnsi="Times New Roman" w:eastAsia="仿宋"/>
          <w:sz w:val="24"/>
        </w:rPr>
        <w:t>，由此造成的后果，包括甲方的损失将由乙方承担，必要时甲方将追究乙方的</w:t>
      </w:r>
      <w:r>
        <w:rPr>
          <w:rFonts w:hint="eastAsia" w:ascii="Times New Roman" w:hAnsi="Times New Roman" w:eastAsia="仿宋"/>
          <w:sz w:val="24"/>
          <w:lang w:eastAsia="zh-Hans"/>
        </w:rPr>
        <w:t>其他</w:t>
      </w:r>
      <w:r>
        <w:rPr>
          <w:rFonts w:ascii="Times New Roman" w:hAnsi="Times New Roman" w:eastAsia="仿宋"/>
          <w:sz w:val="24"/>
        </w:rPr>
        <w:t>法律责任。</w:t>
      </w:r>
    </w:p>
    <w:p w14:paraId="3EBD0624">
      <w:pPr>
        <w:spacing w:after="78" w:line="360" w:lineRule="auto"/>
        <w:ind w:firstLine="480" w:firstLineChars="200"/>
        <w:rPr>
          <w:rFonts w:ascii="Times New Roman" w:hAnsi="Times New Roman" w:eastAsia="仿宋"/>
          <w:sz w:val="24"/>
        </w:rPr>
      </w:pPr>
      <w:r>
        <w:rPr>
          <w:rFonts w:hint="eastAsia" w:ascii="Times New Roman" w:hAnsi="Times New Roman" w:eastAsia="仿宋"/>
          <w:sz w:val="24"/>
        </w:rPr>
        <w:t>为了互惠互利的长期发展关系，敬请互相配合。</w:t>
      </w:r>
    </w:p>
    <w:p w14:paraId="74A15C94">
      <w:pPr>
        <w:spacing w:after="78" w:line="360" w:lineRule="auto"/>
        <w:ind w:firstLine="480" w:firstLineChars="200"/>
        <w:rPr>
          <w:del w:id="215" w:author="Admin" w:date="2025-08-06T11:45:00Z"/>
          <w:rFonts w:ascii="Times New Roman" w:hAnsi="Times New Roman" w:eastAsia="仿宋"/>
          <w:sz w:val="24"/>
        </w:rPr>
      </w:pPr>
      <w:del w:id="216" w:author="Admin" w:date="2025-08-06T11:45:00Z">
        <w:r>
          <w:rPr>
            <w:rFonts w:hint="eastAsia" w:ascii="Times New Roman" w:hAnsi="Times New Roman" w:eastAsia="仿宋"/>
            <w:sz w:val="24"/>
          </w:rPr>
          <w:delText>甲方监督电话：</w:delText>
        </w:r>
      </w:del>
    </w:p>
    <w:p w14:paraId="6D69A13C">
      <w:pPr>
        <w:spacing w:after="78" w:line="360" w:lineRule="auto"/>
        <w:ind w:left="561" w:leftChars="267" w:firstLine="480" w:firstLineChars="200"/>
        <w:rPr>
          <w:rFonts w:ascii="Times New Roman" w:hAnsi="Times New Roman" w:eastAsia="仿宋"/>
          <w:sz w:val="24"/>
        </w:rPr>
      </w:pPr>
    </w:p>
    <w:p w14:paraId="085B643A">
      <w:pPr>
        <w:spacing w:after="78" w:line="360" w:lineRule="auto"/>
        <w:ind w:left="561" w:leftChars="267"/>
        <w:rPr>
          <w:rFonts w:ascii="Times New Roman" w:hAnsi="Times New Roman" w:eastAsia="仿宋"/>
          <w:sz w:val="24"/>
        </w:rPr>
      </w:pPr>
      <w:r>
        <w:rPr>
          <w:rFonts w:hint="eastAsia" w:ascii="Times New Roman" w:hAnsi="Times New Roman" w:eastAsia="仿宋"/>
          <w:sz w:val="24"/>
        </w:rPr>
        <w:t xml:space="preserve">甲方：                         </w:t>
      </w:r>
      <w:r>
        <w:rPr>
          <w:rFonts w:ascii="Times New Roman" w:hAnsi="Times New Roman" w:eastAsia="仿宋"/>
          <w:sz w:val="24"/>
        </w:rPr>
        <w:t xml:space="preserve">   </w:t>
      </w:r>
      <w:r>
        <w:rPr>
          <w:rFonts w:hint="eastAsia" w:ascii="Times New Roman" w:hAnsi="Times New Roman" w:eastAsia="仿宋"/>
          <w:sz w:val="24"/>
        </w:rPr>
        <w:t>乙方：</w:t>
      </w:r>
    </w:p>
    <w:p w14:paraId="3520A810">
      <w:pPr>
        <w:pStyle w:val="20"/>
        <w:spacing w:after="78" w:line="360" w:lineRule="auto"/>
        <w:ind w:firstLine="480"/>
        <w:rPr>
          <w:rStyle w:val="58"/>
          <w:rFonts w:ascii="Times New Roman" w:hAnsi="Times New Roman" w:eastAsia="仿宋"/>
          <w:sz w:val="52"/>
        </w:rPr>
      </w:pPr>
      <w:r>
        <w:rPr>
          <w:rFonts w:hint="eastAsia" w:ascii="Times New Roman" w:hAnsi="Times New Roman" w:eastAsia="仿宋"/>
          <w:sz w:val="24"/>
        </w:rPr>
        <w:t>年</w:t>
      </w:r>
      <w:r>
        <w:rPr>
          <w:rFonts w:ascii="Times New Roman" w:hAnsi="Times New Roman" w:eastAsia="仿宋"/>
          <w:sz w:val="24"/>
        </w:rPr>
        <w:t xml:space="preserve">  月   日                                年     月   日</w:t>
      </w:r>
    </w:p>
    <w:p w14:paraId="40DC40FC">
      <w:pPr>
        <w:spacing w:after="78" w:line="336" w:lineRule="auto"/>
        <w:jc w:val="left"/>
        <w:outlineLvl w:val="1"/>
        <w:rPr>
          <w:rFonts w:ascii="Times New Roman" w:hAnsi="Times New Roman" w:eastAsia="仿宋"/>
          <w:b/>
          <w:color w:val="000000"/>
          <w:sz w:val="30"/>
          <w:szCs w:val="30"/>
        </w:rPr>
      </w:pPr>
      <w:r>
        <w:rPr>
          <w:rFonts w:ascii="Times New Roman" w:hAnsi="Times New Roman" w:eastAsia="仿宋"/>
          <w:sz w:val="24"/>
        </w:rPr>
        <w:br w:type="page"/>
      </w:r>
      <w:r>
        <w:rPr>
          <w:rFonts w:ascii="Times New Roman" w:hAnsi="Times New Roman" w:eastAsia="仿宋"/>
          <w:b/>
          <w:color w:val="000000"/>
          <w:sz w:val="30"/>
          <w:szCs w:val="30"/>
        </w:rPr>
        <w:t>附件</w:t>
      </w:r>
      <w:r>
        <w:rPr>
          <w:rFonts w:hint="eastAsia" w:ascii="Times New Roman" w:hAnsi="Times New Roman" w:eastAsia="仿宋"/>
          <w:b/>
          <w:color w:val="000000"/>
          <w:sz w:val="30"/>
          <w:szCs w:val="30"/>
        </w:rPr>
        <w:t>2</w:t>
      </w:r>
      <w:r>
        <w:rPr>
          <w:rFonts w:ascii="Times New Roman" w:hAnsi="Times New Roman" w:eastAsia="仿宋"/>
          <w:b/>
          <w:color w:val="000000"/>
          <w:sz w:val="30"/>
          <w:szCs w:val="30"/>
        </w:rPr>
        <w:t>：请款申请表</w:t>
      </w:r>
    </w:p>
    <w:p w14:paraId="5CB5CED9">
      <w:pPr>
        <w:autoSpaceDE w:val="0"/>
        <w:autoSpaceDN w:val="0"/>
        <w:spacing w:after="78"/>
        <w:jc w:val="center"/>
        <w:rPr>
          <w:rFonts w:ascii="Times New Roman" w:hAnsi="Times New Roman" w:eastAsia="仿宋" w:cs="宋体"/>
          <w:b/>
          <w:bCs/>
          <w:kern w:val="0"/>
          <w:sz w:val="40"/>
          <w:szCs w:val="40"/>
        </w:rPr>
      </w:pPr>
      <w:r>
        <w:rPr>
          <w:rFonts w:hint="eastAsia" w:ascii="Times New Roman" w:hAnsi="Times New Roman" w:eastAsia="仿宋" w:cs="宋体"/>
          <w:b/>
          <w:bCs/>
          <w:kern w:val="0"/>
          <w:sz w:val="40"/>
          <w:szCs w:val="40"/>
          <w:lang w:val="zh-CN"/>
        </w:rPr>
        <w:t>请</w:t>
      </w:r>
      <w:r>
        <w:rPr>
          <w:rFonts w:hint="eastAsia" w:ascii="Times New Roman" w:hAnsi="Times New Roman" w:eastAsia="仿宋" w:cs="宋体"/>
          <w:b/>
          <w:bCs/>
          <w:kern w:val="0"/>
          <w:sz w:val="40"/>
          <w:szCs w:val="40"/>
        </w:rPr>
        <w:t xml:space="preserve"> </w:t>
      </w:r>
      <w:r>
        <w:rPr>
          <w:rFonts w:hint="eastAsia" w:ascii="Times New Roman" w:hAnsi="Times New Roman" w:eastAsia="仿宋" w:cs="宋体"/>
          <w:b/>
          <w:bCs/>
          <w:kern w:val="0"/>
          <w:sz w:val="40"/>
          <w:szCs w:val="40"/>
          <w:lang w:val="zh-CN"/>
        </w:rPr>
        <w:t>款</w:t>
      </w:r>
      <w:r>
        <w:rPr>
          <w:rFonts w:hint="eastAsia" w:ascii="Times New Roman" w:hAnsi="Times New Roman" w:eastAsia="仿宋" w:cs="宋体"/>
          <w:b/>
          <w:bCs/>
          <w:kern w:val="0"/>
          <w:sz w:val="40"/>
          <w:szCs w:val="40"/>
        </w:rPr>
        <w:t xml:space="preserve"> </w:t>
      </w:r>
      <w:r>
        <w:rPr>
          <w:rFonts w:hint="eastAsia" w:ascii="Times New Roman" w:hAnsi="Times New Roman" w:eastAsia="仿宋" w:cs="宋体"/>
          <w:b/>
          <w:bCs/>
          <w:kern w:val="0"/>
          <w:sz w:val="40"/>
          <w:szCs w:val="40"/>
          <w:lang w:val="zh-CN"/>
        </w:rPr>
        <w:t>申</w:t>
      </w:r>
      <w:r>
        <w:rPr>
          <w:rFonts w:hint="eastAsia" w:ascii="Times New Roman" w:hAnsi="Times New Roman" w:eastAsia="仿宋" w:cs="宋体"/>
          <w:b/>
          <w:bCs/>
          <w:kern w:val="0"/>
          <w:sz w:val="40"/>
          <w:szCs w:val="40"/>
        </w:rPr>
        <w:t xml:space="preserve"> </w:t>
      </w:r>
      <w:r>
        <w:rPr>
          <w:rFonts w:hint="eastAsia" w:ascii="Times New Roman" w:hAnsi="Times New Roman" w:eastAsia="仿宋" w:cs="宋体"/>
          <w:b/>
          <w:bCs/>
          <w:kern w:val="0"/>
          <w:sz w:val="40"/>
          <w:szCs w:val="40"/>
          <w:lang w:val="zh-CN"/>
        </w:rPr>
        <w:t>请</w:t>
      </w:r>
      <w:r>
        <w:rPr>
          <w:rFonts w:hint="eastAsia" w:ascii="Times New Roman" w:hAnsi="Times New Roman" w:eastAsia="仿宋" w:cs="宋体"/>
          <w:b/>
          <w:bCs/>
          <w:kern w:val="0"/>
          <w:sz w:val="40"/>
          <w:szCs w:val="40"/>
        </w:rPr>
        <w:t xml:space="preserve"> </w:t>
      </w:r>
      <w:r>
        <w:rPr>
          <w:rFonts w:hint="eastAsia" w:ascii="Times New Roman" w:hAnsi="Times New Roman" w:eastAsia="仿宋" w:cs="宋体"/>
          <w:b/>
          <w:bCs/>
          <w:kern w:val="0"/>
          <w:sz w:val="40"/>
          <w:szCs w:val="40"/>
          <w:lang w:val="zh-CN"/>
        </w:rPr>
        <w:t>表</w:t>
      </w:r>
    </w:p>
    <w:tbl>
      <w:tblPr>
        <w:tblStyle w:val="21"/>
        <w:tblW w:w="924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711"/>
        <w:gridCol w:w="2670"/>
        <w:gridCol w:w="2205"/>
        <w:gridCol w:w="2654"/>
      </w:tblGrid>
      <w:tr w14:paraId="7F1FA9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711" w:type="dxa"/>
            <w:vMerge w:val="restart"/>
            <w:tcBorders>
              <w:top w:val="double" w:color="auto" w:sz="4" w:space="0"/>
              <w:left w:val="double" w:color="auto" w:sz="4" w:space="0"/>
            </w:tcBorders>
            <w:vAlign w:val="center"/>
          </w:tcPr>
          <w:p w14:paraId="45CD49BA">
            <w:pPr>
              <w:autoSpaceDE w:val="0"/>
              <w:autoSpaceDN w:val="0"/>
              <w:spacing w:after="78"/>
              <w:jc w:val="center"/>
              <w:rPr>
                <w:rFonts w:ascii="Times New Roman" w:hAnsi="Times New Roman" w:eastAsia="仿宋" w:cs="黑体"/>
                <w:b/>
                <w:bCs/>
                <w:spacing w:val="-8"/>
                <w:sz w:val="24"/>
                <w:lang w:val="zh-CN"/>
              </w:rPr>
            </w:pPr>
            <w:r>
              <w:rPr>
                <w:rFonts w:hint="eastAsia" w:ascii="Times New Roman" w:hAnsi="Times New Roman" w:eastAsia="仿宋" w:cs="黑体"/>
                <w:b/>
                <w:bCs/>
                <w:spacing w:val="-8"/>
                <w:sz w:val="24"/>
                <w:lang w:val="zh-CN"/>
              </w:rPr>
              <w:t>合同名称</w:t>
            </w:r>
          </w:p>
        </w:tc>
        <w:tc>
          <w:tcPr>
            <w:tcW w:w="2670" w:type="dxa"/>
            <w:vMerge w:val="restart"/>
            <w:tcBorders>
              <w:top w:val="double" w:color="auto" w:sz="4" w:space="0"/>
            </w:tcBorders>
            <w:vAlign w:val="center"/>
          </w:tcPr>
          <w:p w14:paraId="6F9237D0">
            <w:pPr>
              <w:autoSpaceDE w:val="0"/>
              <w:autoSpaceDN w:val="0"/>
              <w:spacing w:after="78"/>
              <w:jc w:val="center"/>
              <w:rPr>
                <w:rFonts w:ascii="Times New Roman" w:hAnsi="Times New Roman" w:eastAsia="仿宋" w:cs="宋体"/>
                <w:bCs/>
                <w:sz w:val="24"/>
              </w:rPr>
            </w:pPr>
          </w:p>
        </w:tc>
        <w:tc>
          <w:tcPr>
            <w:tcW w:w="2205" w:type="dxa"/>
            <w:tcBorders>
              <w:top w:val="double" w:color="auto" w:sz="4" w:space="0"/>
            </w:tcBorders>
            <w:vAlign w:val="center"/>
          </w:tcPr>
          <w:p w14:paraId="57741F32">
            <w:pPr>
              <w:autoSpaceDE w:val="0"/>
              <w:autoSpaceDN w:val="0"/>
              <w:spacing w:after="78"/>
              <w:jc w:val="center"/>
              <w:rPr>
                <w:rFonts w:ascii="Times New Roman" w:hAnsi="Times New Roman" w:eastAsia="仿宋" w:cs="宋体"/>
                <w:b/>
                <w:bCs/>
                <w:sz w:val="24"/>
                <w:lang w:val="zh-CN"/>
              </w:rPr>
            </w:pPr>
            <w:r>
              <w:rPr>
                <w:rFonts w:hint="eastAsia" w:ascii="Times New Roman" w:hAnsi="Times New Roman" w:eastAsia="仿宋" w:cs="宋体"/>
                <w:b/>
                <w:bCs/>
                <w:sz w:val="24"/>
                <w:lang w:val="zh-CN"/>
              </w:rPr>
              <w:t>合同金额</w:t>
            </w:r>
          </w:p>
        </w:tc>
        <w:tc>
          <w:tcPr>
            <w:tcW w:w="2654" w:type="dxa"/>
            <w:tcBorders>
              <w:top w:val="double" w:color="auto" w:sz="4" w:space="0"/>
              <w:right w:val="double" w:color="auto" w:sz="4" w:space="0"/>
            </w:tcBorders>
            <w:vAlign w:val="center"/>
          </w:tcPr>
          <w:p w14:paraId="1CDDAC17">
            <w:pPr>
              <w:autoSpaceDE w:val="0"/>
              <w:autoSpaceDN w:val="0"/>
              <w:spacing w:after="78"/>
              <w:rPr>
                <w:rFonts w:ascii="Times New Roman" w:hAnsi="Times New Roman" w:eastAsia="仿宋" w:cs="宋体"/>
                <w:bCs/>
                <w:sz w:val="24"/>
              </w:rPr>
            </w:pPr>
          </w:p>
        </w:tc>
      </w:tr>
      <w:tr w14:paraId="6EFAD8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711" w:type="dxa"/>
            <w:vMerge w:val="continue"/>
            <w:tcBorders>
              <w:left w:val="double" w:color="auto" w:sz="4" w:space="0"/>
            </w:tcBorders>
            <w:vAlign w:val="center"/>
          </w:tcPr>
          <w:p w14:paraId="7CB84CBA">
            <w:pPr>
              <w:autoSpaceDE w:val="0"/>
              <w:autoSpaceDN w:val="0"/>
              <w:spacing w:after="78"/>
              <w:jc w:val="center"/>
              <w:rPr>
                <w:rFonts w:ascii="Times New Roman" w:hAnsi="Times New Roman" w:eastAsia="仿宋" w:cs="黑体"/>
                <w:b/>
                <w:bCs/>
                <w:spacing w:val="-8"/>
                <w:sz w:val="24"/>
                <w:lang w:val="zh-CN"/>
              </w:rPr>
            </w:pPr>
          </w:p>
        </w:tc>
        <w:tc>
          <w:tcPr>
            <w:tcW w:w="2670" w:type="dxa"/>
            <w:vMerge w:val="continue"/>
            <w:vAlign w:val="center"/>
          </w:tcPr>
          <w:p w14:paraId="456478ED">
            <w:pPr>
              <w:autoSpaceDE w:val="0"/>
              <w:autoSpaceDN w:val="0"/>
              <w:spacing w:after="78"/>
              <w:jc w:val="center"/>
              <w:rPr>
                <w:rFonts w:ascii="Times New Roman" w:hAnsi="Times New Roman" w:eastAsia="仿宋" w:cs="宋体"/>
                <w:bCs/>
                <w:sz w:val="24"/>
                <w:lang w:val="zh-CN"/>
              </w:rPr>
            </w:pPr>
          </w:p>
        </w:tc>
        <w:tc>
          <w:tcPr>
            <w:tcW w:w="2205" w:type="dxa"/>
            <w:vAlign w:val="center"/>
          </w:tcPr>
          <w:p w14:paraId="3A7FF197">
            <w:pPr>
              <w:autoSpaceDE w:val="0"/>
              <w:autoSpaceDN w:val="0"/>
              <w:spacing w:after="78"/>
              <w:jc w:val="center"/>
              <w:rPr>
                <w:rFonts w:ascii="Times New Roman" w:hAnsi="Times New Roman" w:eastAsia="仿宋" w:cs="宋体"/>
                <w:b/>
                <w:bCs/>
                <w:sz w:val="24"/>
                <w:lang w:val="zh-CN"/>
              </w:rPr>
            </w:pPr>
            <w:r>
              <w:rPr>
                <w:rFonts w:hint="eastAsia" w:ascii="Times New Roman" w:hAnsi="Times New Roman" w:eastAsia="仿宋" w:cs="宋体"/>
                <w:b/>
                <w:bCs/>
                <w:sz w:val="24"/>
                <w:lang w:val="zh-CN"/>
              </w:rPr>
              <w:t>累计扣款金额</w:t>
            </w:r>
          </w:p>
        </w:tc>
        <w:tc>
          <w:tcPr>
            <w:tcW w:w="2654" w:type="dxa"/>
            <w:tcBorders>
              <w:right w:val="double" w:color="auto" w:sz="4" w:space="0"/>
            </w:tcBorders>
            <w:vAlign w:val="center"/>
          </w:tcPr>
          <w:p w14:paraId="5964115C">
            <w:pPr>
              <w:autoSpaceDE w:val="0"/>
              <w:autoSpaceDN w:val="0"/>
              <w:spacing w:after="78"/>
              <w:rPr>
                <w:rFonts w:ascii="Times New Roman" w:hAnsi="Times New Roman" w:eastAsia="仿宋" w:cs="宋体"/>
                <w:bCs/>
                <w:sz w:val="24"/>
              </w:rPr>
            </w:pPr>
          </w:p>
        </w:tc>
      </w:tr>
      <w:tr w14:paraId="105FDC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711" w:type="dxa"/>
            <w:tcBorders>
              <w:left w:val="double" w:color="auto" w:sz="4" w:space="0"/>
            </w:tcBorders>
            <w:vAlign w:val="center"/>
          </w:tcPr>
          <w:p w14:paraId="28565D87">
            <w:pPr>
              <w:autoSpaceDE w:val="0"/>
              <w:autoSpaceDN w:val="0"/>
              <w:spacing w:after="78"/>
              <w:jc w:val="center"/>
              <w:rPr>
                <w:rFonts w:ascii="Times New Roman" w:hAnsi="Times New Roman" w:eastAsia="仿宋" w:cs="黑体"/>
                <w:b/>
                <w:bCs/>
                <w:spacing w:val="-8"/>
                <w:sz w:val="24"/>
                <w:lang w:val="zh-CN"/>
              </w:rPr>
            </w:pPr>
            <w:r>
              <w:rPr>
                <w:rFonts w:hint="eastAsia" w:ascii="Times New Roman" w:hAnsi="Times New Roman" w:eastAsia="仿宋" w:cs="黑体"/>
                <w:b/>
                <w:bCs/>
                <w:spacing w:val="-8"/>
                <w:sz w:val="24"/>
                <w:lang w:val="zh-CN"/>
              </w:rPr>
              <w:t>合同编号</w:t>
            </w:r>
          </w:p>
        </w:tc>
        <w:tc>
          <w:tcPr>
            <w:tcW w:w="2670" w:type="dxa"/>
            <w:vAlign w:val="center"/>
          </w:tcPr>
          <w:p w14:paraId="144EDC63">
            <w:pPr>
              <w:autoSpaceDE w:val="0"/>
              <w:autoSpaceDN w:val="0"/>
              <w:spacing w:after="78"/>
              <w:jc w:val="center"/>
              <w:rPr>
                <w:rFonts w:ascii="Times New Roman" w:hAnsi="Times New Roman" w:eastAsia="仿宋" w:cs="宋体"/>
                <w:bCs/>
                <w:sz w:val="24"/>
              </w:rPr>
            </w:pPr>
          </w:p>
        </w:tc>
        <w:tc>
          <w:tcPr>
            <w:tcW w:w="2205" w:type="dxa"/>
            <w:vAlign w:val="center"/>
          </w:tcPr>
          <w:p w14:paraId="30697B5C">
            <w:pPr>
              <w:autoSpaceDE w:val="0"/>
              <w:autoSpaceDN w:val="0"/>
              <w:spacing w:after="78"/>
              <w:jc w:val="center"/>
              <w:rPr>
                <w:rFonts w:ascii="Times New Roman" w:hAnsi="Times New Roman" w:eastAsia="仿宋" w:cs="宋体"/>
                <w:b/>
                <w:bCs/>
                <w:sz w:val="24"/>
                <w:lang w:val="zh-CN"/>
              </w:rPr>
            </w:pPr>
            <w:r>
              <w:rPr>
                <w:rFonts w:hint="eastAsia" w:ascii="Times New Roman" w:hAnsi="Times New Roman" w:eastAsia="仿宋" w:cs="宋体"/>
                <w:b/>
                <w:bCs/>
                <w:spacing w:val="-8"/>
                <w:sz w:val="24"/>
                <w:lang w:val="zh-CN"/>
              </w:rPr>
              <w:t>已支付金额</w:t>
            </w:r>
          </w:p>
        </w:tc>
        <w:tc>
          <w:tcPr>
            <w:tcW w:w="2654" w:type="dxa"/>
            <w:tcBorders>
              <w:right w:val="double" w:color="auto" w:sz="4" w:space="0"/>
            </w:tcBorders>
            <w:vAlign w:val="center"/>
          </w:tcPr>
          <w:p w14:paraId="59AE5781">
            <w:pPr>
              <w:autoSpaceDE w:val="0"/>
              <w:autoSpaceDN w:val="0"/>
              <w:spacing w:after="78"/>
              <w:rPr>
                <w:rFonts w:ascii="Times New Roman" w:hAnsi="Times New Roman" w:eastAsia="仿宋" w:cs="宋体"/>
                <w:bCs/>
                <w:sz w:val="24"/>
              </w:rPr>
            </w:pPr>
          </w:p>
        </w:tc>
      </w:tr>
      <w:tr w14:paraId="6368E2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1011" w:hRule="atLeast"/>
          <w:jc w:val="center"/>
        </w:trPr>
        <w:tc>
          <w:tcPr>
            <w:tcW w:w="1711" w:type="dxa"/>
            <w:tcBorders>
              <w:left w:val="double" w:color="auto" w:sz="4" w:space="0"/>
            </w:tcBorders>
            <w:vAlign w:val="center"/>
          </w:tcPr>
          <w:p w14:paraId="48AC8ED3">
            <w:pPr>
              <w:autoSpaceDE w:val="0"/>
              <w:autoSpaceDN w:val="0"/>
              <w:spacing w:after="78"/>
              <w:jc w:val="center"/>
              <w:rPr>
                <w:rFonts w:ascii="Times New Roman" w:hAnsi="Times New Roman" w:eastAsia="仿宋" w:cs="黑体"/>
                <w:b/>
                <w:bCs/>
                <w:spacing w:val="-8"/>
                <w:sz w:val="24"/>
                <w:lang w:val="zh-CN"/>
              </w:rPr>
            </w:pPr>
            <w:r>
              <w:rPr>
                <w:rFonts w:hint="eastAsia" w:ascii="Times New Roman" w:hAnsi="Times New Roman" w:eastAsia="仿宋" w:cs="黑体"/>
                <w:b/>
                <w:bCs/>
                <w:spacing w:val="-8"/>
                <w:sz w:val="24"/>
                <w:lang w:val="zh-CN"/>
              </w:rPr>
              <w:t>所属项目部</w:t>
            </w:r>
          </w:p>
        </w:tc>
        <w:tc>
          <w:tcPr>
            <w:tcW w:w="2670" w:type="dxa"/>
            <w:vAlign w:val="center"/>
          </w:tcPr>
          <w:p w14:paraId="1EF01D1B">
            <w:pPr>
              <w:autoSpaceDE w:val="0"/>
              <w:autoSpaceDN w:val="0"/>
              <w:spacing w:after="78"/>
              <w:jc w:val="center"/>
              <w:rPr>
                <w:rFonts w:ascii="Times New Roman" w:hAnsi="Times New Roman" w:eastAsia="仿宋" w:cs="宋体"/>
                <w:bCs/>
                <w:sz w:val="24"/>
                <w:lang w:val="zh-CN"/>
              </w:rPr>
            </w:pPr>
          </w:p>
        </w:tc>
        <w:tc>
          <w:tcPr>
            <w:tcW w:w="2205" w:type="dxa"/>
            <w:vAlign w:val="center"/>
          </w:tcPr>
          <w:p w14:paraId="7C995039">
            <w:pPr>
              <w:autoSpaceDE w:val="0"/>
              <w:autoSpaceDN w:val="0"/>
              <w:spacing w:after="78"/>
              <w:jc w:val="center"/>
              <w:rPr>
                <w:rFonts w:ascii="Times New Roman" w:hAnsi="Times New Roman" w:eastAsia="仿宋" w:cs="宋体"/>
                <w:b/>
                <w:bCs/>
                <w:sz w:val="24"/>
                <w:lang w:val="zh-CN"/>
              </w:rPr>
            </w:pPr>
            <w:r>
              <w:rPr>
                <w:rFonts w:hint="eastAsia" w:ascii="Times New Roman" w:hAnsi="Times New Roman" w:eastAsia="仿宋" w:cs="宋体"/>
                <w:b/>
                <w:bCs/>
                <w:sz w:val="24"/>
                <w:lang w:val="zh-CN"/>
              </w:rPr>
              <w:t>本次申请金额</w:t>
            </w:r>
          </w:p>
        </w:tc>
        <w:tc>
          <w:tcPr>
            <w:tcW w:w="2654" w:type="dxa"/>
            <w:tcBorders>
              <w:right w:val="double" w:color="auto" w:sz="4" w:space="0"/>
            </w:tcBorders>
            <w:vAlign w:val="center"/>
          </w:tcPr>
          <w:p w14:paraId="20A79C7C">
            <w:pPr>
              <w:widowControl/>
              <w:spacing w:after="78"/>
              <w:rPr>
                <w:rFonts w:ascii="Times New Roman" w:hAnsi="Times New Roman" w:eastAsia="仿宋" w:cs="宋体"/>
                <w:bCs/>
                <w:sz w:val="24"/>
              </w:rPr>
            </w:pPr>
            <w:r>
              <w:rPr>
                <w:rFonts w:hint="eastAsia" w:ascii="Times New Roman" w:hAnsi="Times New Roman" w:eastAsia="仿宋" w:cs="宋体"/>
                <w:bCs/>
                <w:sz w:val="24"/>
                <w:lang w:val="zh-CN"/>
              </w:rPr>
              <w:t>小写：</w:t>
            </w:r>
          </w:p>
          <w:p w14:paraId="592B0B99">
            <w:pPr>
              <w:autoSpaceDE w:val="0"/>
              <w:autoSpaceDN w:val="0"/>
              <w:spacing w:after="78"/>
              <w:rPr>
                <w:rFonts w:ascii="Times New Roman" w:hAnsi="Times New Roman" w:eastAsia="仿宋" w:cs="宋体"/>
                <w:bCs/>
                <w:sz w:val="24"/>
              </w:rPr>
            </w:pPr>
            <w:r>
              <w:rPr>
                <w:rFonts w:hint="eastAsia" w:ascii="Times New Roman" w:hAnsi="Times New Roman" w:eastAsia="仿宋" w:cs="宋体"/>
                <w:bCs/>
                <w:sz w:val="24"/>
                <w:lang w:val="zh-CN"/>
              </w:rPr>
              <w:t>大写：</w:t>
            </w:r>
          </w:p>
        </w:tc>
      </w:tr>
      <w:tr w14:paraId="49CF3C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1581" w:hRule="atLeast"/>
          <w:jc w:val="center"/>
        </w:trPr>
        <w:tc>
          <w:tcPr>
            <w:tcW w:w="1711" w:type="dxa"/>
            <w:tcBorders>
              <w:left w:val="double" w:color="auto" w:sz="4" w:space="0"/>
            </w:tcBorders>
            <w:vAlign w:val="center"/>
          </w:tcPr>
          <w:p w14:paraId="49C6DE69">
            <w:pPr>
              <w:spacing w:after="78"/>
              <w:jc w:val="center"/>
              <w:rPr>
                <w:rFonts w:ascii="Times New Roman" w:hAnsi="Times New Roman" w:eastAsia="仿宋" w:cs="黑体"/>
                <w:b/>
                <w:bCs/>
                <w:sz w:val="24"/>
                <w:lang w:val="zh-CN"/>
              </w:rPr>
            </w:pPr>
            <w:r>
              <w:rPr>
                <w:rFonts w:hint="eastAsia" w:ascii="Times New Roman" w:hAnsi="Times New Roman" w:eastAsia="仿宋" w:cs="黑体"/>
                <w:b/>
                <w:bCs/>
                <w:sz w:val="24"/>
                <w:lang w:val="zh-CN"/>
              </w:rPr>
              <w:t>工程（</w:t>
            </w:r>
            <w:r>
              <w:rPr>
                <w:rFonts w:hint="eastAsia" w:ascii="Times New Roman" w:hAnsi="Times New Roman" w:eastAsia="仿宋" w:cs="黑体"/>
                <w:b/>
                <w:bCs/>
                <w:sz w:val="24"/>
              </w:rPr>
              <w:t>服务</w:t>
            </w:r>
            <w:r>
              <w:rPr>
                <w:rFonts w:hint="eastAsia" w:ascii="Times New Roman" w:hAnsi="Times New Roman" w:eastAsia="仿宋" w:cs="黑体"/>
                <w:b/>
                <w:bCs/>
                <w:sz w:val="24"/>
                <w:lang w:val="zh-CN"/>
              </w:rPr>
              <w:t>）</w:t>
            </w:r>
          </w:p>
          <w:p w14:paraId="6D4F30AB">
            <w:pPr>
              <w:spacing w:after="78"/>
              <w:jc w:val="center"/>
              <w:rPr>
                <w:rFonts w:ascii="Times New Roman" w:hAnsi="Times New Roman" w:eastAsia="仿宋"/>
              </w:rPr>
            </w:pPr>
            <w:r>
              <w:rPr>
                <w:rFonts w:hint="eastAsia" w:ascii="Times New Roman" w:hAnsi="Times New Roman" w:eastAsia="仿宋" w:cs="黑体"/>
                <w:b/>
                <w:bCs/>
                <w:sz w:val="24"/>
              </w:rPr>
              <w:t>内容</w:t>
            </w:r>
          </w:p>
        </w:tc>
        <w:tc>
          <w:tcPr>
            <w:tcW w:w="7529" w:type="dxa"/>
            <w:gridSpan w:val="3"/>
            <w:tcBorders>
              <w:right w:val="double" w:color="auto" w:sz="4" w:space="0"/>
            </w:tcBorders>
            <w:vAlign w:val="center"/>
          </w:tcPr>
          <w:p w14:paraId="120AF7C0">
            <w:pPr>
              <w:autoSpaceDE w:val="0"/>
              <w:autoSpaceDN w:val="0"/>
              <w:spacing w:after="78"/>
              <w:rPr>
                <w:rFonts w:ascii="Times New Roman" w:hAnsi="Times New Roman" w:eastAsia="仿宋" w:cs="宋体"/>
                <w:bCs/>
                <w:sz w:val="24"/>
                <w:lang w:val="zh-CN"/>
              </w:rPr>
            </w:pPr>
          </w:p>
        </w:tc>
      </w:tr>
      <w:tr w14:paraId="209C23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2625" w:hRule="atLeast"/>
          <w:jc w:val="center"/>
        </w:trPr>
        <w:tc>
          <w:tcPr>
            <w:tcW w:w="1711" w:type="dxa"/>
            <w:tcBorders>
              <w:left w:val="double" w:color="auto" w:sz="4" w:space="0"/>
            </w:tcBorders>
            <w:vAlign w:val="center"/>
          </w:tcPr>
          <w:p w14:paraId="2E49D8C7">
            <w:pPr>
              <w:autoSpaceDE w:val="0"/>
              <w:autoSpaceDN w:val="0"/>
              <w:spacing w:after="78"/>
              <w:jc w:val="center"/>
              <w:rPr>
                <w:rFonts w:ascii="Times New Roman" w:hAnsi="Times New Roman" w:eastAsia="仿宋" w:cs="黑体"/>
                <w:b/>
                <w:bCs/>
                <w:sz w:val="24"/>
                <w:lang w:val="zh-CN"/>
              </w:rPr>
            </w:pPr>
            <w:r>
              <w:rPr>
                <w:rFonts w:hint="eastAsia" w:ascii="Times New Roman" w:hAnsi="Times New Roman" w:eastAsia="仿宋" w:cs="黑体"/>
                <w:b/>
                <w:bCs/>
                <w:sz w:val="24"/>
                <w:lang w:val="zh-CN"/>
              </w:rPr>
              <w:t>合同</w:t>
            </w:r>
          </w:p>
          <w:p w14:paraId="620E0C9A">
            <w:pPr>
              <w:autoSpaceDE w:val="0"/>
              <w:autoSpaceDN w:val="0"/>
              <w:spacing w:after="78"/>
              <w:jc w:val="center"/>
              <w:rPr>
                <w:rFonts w:ascii="Times New Roman" w:hAnsi="Times New Roman" w:eastAsia="仿宋" w:cs="黑体"/>
                <w:b/>
                <w:bCs/>
                <w:sz w:val="24"/>
                <w:lang w:val="zh-CN"/>
              </w:rPr>
            </w:pPr>
            <w:r>
              <w:rPr>
                <w:rFonts w:hint="eastAsia" w:ascii="Times New Roman" w:hAnsi="Times New Roman" w:eastAsia="仿宋" w:cs="黑体"/>
                <w:b/>
                <w:bCs/>
                <w:sz w:val="24"/>
                <w:lang w:val="zh-CN"/>
              </w:rPr>
              <w:t>支付条款</w:t>
            </w:r>
          </w:p>
        </w:tc>
        <w:tc>
          <w:tcPr>
            <w:tcW w:w="7529" w:type="dxa"/>
            <w:gridSpan w:val="3"/>
            <w:tcBorders>
              <w:right w:val="double" w:color="auto" w:sz="4" w:space="0"/>
            </w:tcBorders>
            <w:vAlign w:val="center"/>
          </w:tcPr>
          <w:p w14:paraId="500666A2">
            <w:pPr>
              <w:autoSpaceDE w:val="0"/>
              <w:autoSpaceDN w:val="0"/>
              <w:spacing w:after="78"/>
              <w:rPr>
                <w:rFonts w:ascii="Times New Roman" w:hAnsi="Times New Roman" w:eastAsia="仿宋" w:cs="宋体"/>
                <w:b/>
                <w:bCs/>
                <w:color w:val="000000"/>
                <w:kern w:val="0"/>
                <w:sz w:val="24"/>
                <w:lang w:bidi="ar"/>
              </w:rPr>
            </w:pPr>
          </w:p>
        </w:tc>
      </w:tr>
      <w:tr w14:paraId="56BEC9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405" w:hRule="atLeast"/>
          <w:jc w:val="center"/>
        </w:trPr>
        <w:tc>
          <w:tcPr>
            <w:tcW w:w="1711" w:type="dxa"/>
            <w:tcBorders>
              <w:left w:val="double" w:color="auto" w:sz="4" w:space="0"/>
            </w:tcBorders>
            <w:vAlign w:val="center"/>
          </w:tcPr>
          <w:p w14:paraId="211A2099">
            <w:pPr>
              <w:autoSpaceDE w:val="0"/>
              <w:autoSpaceDN w:val="0"/>
              <w:spacing w:after="78"/>
              <w:jc w:val="center"/>
              <w:rPr>
                <w:rFonts w:ascii="Times New Roman" w:hAnsi="Times New Roman" w:eastAsia="仿宋" w:cs="黑体"/>
                <w:b/>
                <w:bCs/>
                <w:sz w:val="24"/>
                <w:lang w:val="zh-CN"/>
              </w:rPr>
            </w:pPr>
            <w:r>
              <w:rPr>
                <w:rFonts w:hint="eastAsia" w:ascii="Times New Roman" w:hAnsi="Times New Roman" w:eastAsia="仿宋" w:cs="黑体"/>
                <w:b/>
                <w:bCs/>
                <w:sz w:val="24"/>
                <w:lang w:val="zh-CN"/>
              </w:rPr>
              <w:t>申请说明</w:t>
            </w:r>
          </w:p>
        </w:tc>
        <w:tc>
          <w:tcPr>
            <w:tcW w:w="7529" w:type="dxa"/>
            <w:gridSpan w:val="3"/>
            <w:tcBorders>
              <w:right w:val="double" w:color="auto" w:sz="4" w:space="0"/>
            </w:tcBorders>
            <w:vAlign w:val="center"/>
          </w:tcPr>
          <w:p w14:paraId="02615298">
            <w:pPr>
              <w:autoSpaceDE w:val="0"/>
              <w:autoSpaceDN w:val="0"/>
              <w:spacing w:after="78"/>
              <w:rPr>
                <w:rFonts w:ascii="Times New Roman" w:hAnsi="Times New Roman" w:eastAsia="仿宋" w:cs="仿宋"/>
                <w:color w:val="000000"/>
                <w:kern w:val="0"/>
                <w:sz w:val="24"/>
                <w:lang w:bidi="ar"/>
              </w:rPr>
            </w:pPr>
          </w:p>
          <w:p w14:paraId="6AAA4FDB">
            <w:pPr>
              <w:autoSpaceDE w:val="0"/>
              <w:autoSpaceDN w:val="0"/>
              <w:spacing w:after="78"/>
              <w:jc w:val="right"/>
              <w:rPr>
                <w:rFonts w:ascii="Times New Roman" w:hAnsi="Times New Roman" w:eastAsia="仿宋" w:cs="仿宋"/>
                <w:color w:val="000000"/>
                <w:kern w:val="0"/>
                <w:sz w:val="24"/>
                <w:lang w:bidi="ar"/>
              </w:rPr>
            </w:pPr>
          </w:p>
          <w:p w14:paraId="22C67F12">
            <w:pPr>
              <w:autoSpaceDE w:val="0"/>
              <w:autoSpaceDN w:val="0"/>
              <w:spacing w:after="78"/>
              <w:jc w:val="right"/>
              <w:rPr>
                <w:rFonts w:ascii="Times New Roman" w:hAnsi="Times New Roman" w:eastAsia="仿宋" w:cs="仿宋"/>
                <w:color w:val="000000"/>
                <w:kern w:val="0"/>
                <w:sz w:val="24"/>
                <w:lang w:bidi="ar"/>
              </w:rPr>
            </w:pPr>
          </w:p>
          <w:p w14:paraId="34059F58">
            <w:pPr>
              <w:autoSpaceDE w:val="0"/>
              <w:autoSpaceDN w:val="0"/>
              <w:spacing w:after="78"/>
              <w:jc w:val="right"/>
              <w:rPr>
                <w:rFonts w:ascii="Times New Roman" w:hAnsi="Times New Roman" w:eastAsia="仿宋" w:cs="宋体"/>
                <w:bCs/>
                <w:sz w:val="24"/>
                <w:lang w:val="zh-CN"/>
              </w:rPr>
            </w:pPr>
            <w:r>
              <w:rPr>
                <w:rFonts w:hint="eastAsia" w:ascii="Times New Roman" w:hAnsi="Times New Roman" w:eastAsia="仿宋" w:cs="宋体"/>
                <w:bCs/>
                <w:sz w:val="24"/>
                <w:lang w:val="zh-CN"/>
              </w:rPr>
              <w:t xml:space="preserve">年 </w:t>
            </w:r>
            <w:r>
              <w:rPr>
                <w:rFonts w:ascii="Times New Roman" w:hAnsi="Times New Roman" w:eastAsia="仿宋" w:cs="宋体"/>
                <w:bCs/>
                <w:sz w:val="24"/>
                <w:lang w:val="zh-CN"/>
              </w:rPr>
              <w:t xml:space="preserve">  </w:t>
            </w:r>
            <w:r>
              <w:rPr>
                <w:rFonts w:hint="eastAsia" w:ascii="Times New Roman" w:hAnsi="Times New Roman" w:eastAsia="仿宋" w:cs="宋体"/>
                <w:bCs/>
                <w:sz w:val="24"/>
                <w:lang w:val="zh-CN"/>
              </w:rPr>
              <w:t>月</w:t>
            </w:r>
            <w:r>
              <w:rPr>
                <w:rFonts w:hint="eastAsia" w:ascii="Times New Roman" w:hAnsi="Times New Roman" w:eastAsia="仿宋" w:cs="宋体"/>
                <w:bCs/>
                <w:sz w:val="24"/>
              </w:rPr>
              <w:t xml:space="preserve"> </w:t>
            </w:r>
            <w:r>
              <w:rPr>
                <w:rFonts w:ascii="Times New Roman" w:hAnsi="Times New Roman" w:eastAsia="仿宋" w:cs="宋体"/>
                <w:bCs/>
                <w:sz w:val="24"/>
              </w:rPr>
              <w:t xml:space="preserve"> </w:t>
            </w:r>
            <w:r>
              <w:rPr>
                <w:rFonts w:hint="eastAsia" w:ascii="Times New Roman" w:hAnsi="Times New Roman" w:eastAsia="仿宋" w:cs="宋体"/>
                <w:bCs/>
                <w:sz w:val="24"/>
                <w:lang w:val="zh-CN"/>
              </w:rPr>
              <w:t>日</w:t>
            </w:r>
          </w:p>
        </w:tc>
      </w:tr>
      <w:tr w14:paraId="0CB47B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711" w:type="dxa"/>
            <w:tcBorders>
              <w:left w:val="double" w:color="auto" w:sz="4" w:space="0"/>
            </w:tcBorders>
            <w:vAlign w:val="center"/>
          </w:tcPr>
          <w:p w14:paraId="7048586E">
            <w:pPr>
              <w:autoSpaceDE w:val="0"/>
              <w:autoSpaceDN w:val="0"/>
              <w:spacing w:after="78"/>
              <w:jc w:val="center"/>
              <w:rPr>
                <w:rFonts w:ascii="Times New Roman" w:hAnsi="Times New Roman" w:eastAsia="仿宋" w:cs="黑体"/>
                <w:b/>
                <w:bCs/>
                <w:spacing w:val="-6"/>
                <w:sz w:val="24"/>
                <w:lang w:val="zh-CN"/>
              </w:rPr>
            </w:pPr>
            <w:r>
              <w:rPr>
                <w:rFonts w:hint="eastAsia" w:ascii="Times New Roman" w:hAnsi="Times New Roman" w:eastAsia="仿宋" w:cs="黑体"/>
                <w:b/>
                <w:bCs/>
                <w:spacing w:val="-6"/>
                <w:sz w:val="24"/>
                <w:lang w:val="zh-CN"/>
              </w:rPr>
              <w:t>收款单位</w:t>
            </w:r>
          </w:p>
        </w:tc>
        <w:tc>
          <w:tcPr>
            <w:tcW w:w="7529" w:type="dxa"/>
            <w:gridSpan w:val="3"/>
            <w:tcBorders>
              <w:right w:val="double" w:color="auto" w:sz="4" w:space="0"/>
            </w:tcBorders>
            <w:vAlign w:val="center"/>
          </w:tcPr>
          <w:p w14:paraId="2275651B">
            <w:pPr>
              <w:autoSpaceDE w:val="0"/>
              <w:autoSpaceDN w:val="0"/>
              <w:spacing w:after="78"/>
              <w:jc w:val="center"/>
              <w:rPr>
                <w:rFonts w:ascii="Times New Roman" w:hAnsi="Times New Roman" w:eastAsia="仿宋" w:cs="宋体"/>
                <w:color w:val="333333"/>
                <w:sz w:val="24"/>
                <w:shd w:val="clear" w:color="auto" w:fill="FFFFFF"/>
              </w:rPr>
            </w:pPr>
          </w:p>
        </w:tc>
      </w:tr>
      <w:tr w14:paraId="608492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711" w:type="dxa"/>
            <w:tcBorders>
              <w:left w:val="double" w:color="auto" w:sz="4" w:space="0"/>
            </w:tcBorders>
            <w:vAlign w:val="center"/>
          </w:tcPr>
          <w:p w14:paraId="02E25F93">
            <w:pPr>
              <w:autoSpaceDE w:val="0"/>
              <w:autoSpaceDN w:val="0"/>
              <w:spacing w:after="78"/>
              <w:jc w:val="center"/>
              <w:rPr>
                <w:rFonts w:ascii="Times New Roman" w:hAnsi="Times New Roman" w:eastAsia="仿宋" w:cs="黑体"/>
                <w:b/>
                <w:bCs/>
                <w:sz w:val="24"/>
                <w:lang w:val="zh-CN"/>
              </w:rPr>
            </w:pPr>
            <w:r>
              <w:rPr>
                <w:rFonts w:hint="eastAsia" w:ascii="Times New Roman" w:hAnsi="Times New Roman" w:eastAsia="仿宋" w:cs="黑体"/>
                <w:b/>
                <w:bCs/>
                <w:sz w:val="24"/>
                <w:lang w:val="zh-CN"/>
              </w:rPr>
              <w:t>开户行</w:t>
            </w:r>
          </w:p>
        </w:tc>
        <w:tc>
          <w:tcPr>
            <w:tcW w:w="7529" w:type="dxa"/>
            <w:gridSpan w:val="3"/>
            <w:tcBorders>
              <w:right w:val="double" w:color="auto" w:sz="4" w:space="0"/>
            </w:tcBorders>
            <w:vAlign w:val="center"/>
          </w:tcPr>
          <w:p w14:paraId="41792B72">
            <w:pPr>
              <w:autoSpaceDE w:val="0"/>
              <w:autoSpaceDN w:val="0"/>
              <w:spacing w:after="78"/>
              <w:jc w:val="center"/>
              <w:rPr>
                <w:rFonts w:ascii="Times New Roman" w:hAnsi="Times New Roman" w:eastAsia="仿宋" w:cs="宋体"/>
                <w:color w:val="333333"/>
                <w:sz w:val="24"/>
                <w:shd w:val="clear" w:color="auto" w:fill="FFFFFF"/>
              </w:rPr>
            </w:pPr>
          </w:p>
        </w:tc>
      </w:tr>
      <w:tr w14:paraId="00B762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711" w:type="dxa"/>
            <w:tcBorders>
              <w:left w:val="double" w:color="auto" w:sz="4" w:space="0"/>
            </w:tcBorders>
            <w:vAlign w:val="center"/>
          </w:tcPr>
          <w:p w14:paraId="58EA956F">
            <w:pPr>
              <w:autoSpaceDE w:val="0"/>
              <w:autoSpaceDN w:val="0"/>
              <w:spacing w:after="78"/>
              <w:jc w:val="center"/>
              <w:rPr>
                <w:rFonts w:ascii="Times New Roman" w:hAnsi="Times New Roman" w:eastAsia="仿宋" w:cs="黑体"/>
                <w:b/>
                <w:bCs/>
                <w:sz w:val="24"/>
                <w:lang w:val="zh-CN"/>
              </w:rPr>
            </w:pPr>
            <w:r>
              <w:rPr>
                <w:rFonts w:hint="eastAsia" w:ascii="Times New Roman" w:hAnsi="Times New Roman" w:eastAsia="仿宋" w:cs="黑体"/>
                <w:b/>
                <w:bCs/>
                <w:sz w:val="24"/>
                <w:lang w:val="zh-CN"/>
              </w:rPr>
              <w:t>账号</w:t>
            </w:r>
          </w:p>
        </w:tc>
        <w:tc>
          <w:tcPr>
            <w:tcW w:w="7529" w:type="dxa"/>
            <w:gridSpan w:val="3"/>
            <w:tcBorders>
              <w:right w:val="double" w:color="auto" w:sz="4" w:space="0"/>
            </w:tcBorders>
            <w:vAlign w:val="center"/>
          </w:tcPr>
          <w:p w14:paraId="3A739F69">
            <w:pPr>
              <w:autoSpaceDE w:val="0"/>
              <w:autoSpaceDN w:val="0"/>
              <w:spacing w:after="78"/>
              <w:jc w:val="center"/>
              <w:rPr>
                <w:rFonts w:ascii="Times New Roman" w:hAnsi="Times New Roman" w:eastAsia="仿宋" w:cs="宋体"/>
                <w:color w:val="333333"/>
                <w:sz w:val="24"/>
                <w:shd w:val="clear" w:color="auto" w:fill="FFFFFF"/>
              </w:rPr>
            </w:pPr>
          </w:p>
        </w:tc>
      </w:tr>
      <w:tr w14:paraId="4E0CCC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57" w:type="dxa"/>
            <w:bottom w:w="0" w:type="dxa"/>
            <w:right w:w="57" w:type="dxa"/>
          </w:tblCellMar>
        </w:tblPrEx>
        <w:trPr>
          <w:trHeight w:val="515" w:hRule="atLeast"/>
          <w:jc w:val="center"/>
        </w:trPr>
        <w:tc>
          <w:tcPr>
            <w:tcW w:w="1711" w:type="dxa"/>
            <w:tcBorders>
              <w:left w:val="double" w:color="auto" w:sz="4" w:space="0"/>
            </w:tcBorders>
            <w:vAlign w:val="center"/>
          </w:tcPr>
          <w:p w14:paraId="16395D93">
            <w:pPr>
              <w:autoSpaceDE w:val="0"/>
              <w:autoSpaceDN w:val="0"/>
              <w:spacing w:after="78"/>
              <w:jc w:val="center"/>
              <w:rPr>
                <w:rFonts w:ascii="Times New Roman" w:hAnsi="Times New Roman" w:eastAsia="仿宋" w:cs="黑体"/>
                <w:b/>
                <w:bCs/>
                <w:sz w:val="24"/>
                <w:lang w:val="zh-CN"/>
              </w:rPr>
            </w:pPr>
            <w:r>
              <w:rPr>
                <w:rFonts w:hint="eastAsia" w:ascii="Times New Roman" w:hAnsi="Times New Roman" w:eastAsia="仿宋" w:cs="黑体"/>
                <w:b/>
                <w:bCs/>
                <w:sz w:val="24"/>
                <w:lang w:val="zh-CN"/>
              </w:rPr>
              <w:t>联系人及电话</w:t>
            </w:r>
          </w:p>
        </w:tc>
        <w:tc>
          <w:tcPr>
            <w:tcW w:w="7529" w:type="dxa"/>
            <w:gridSpan w:val="3"/>
            <w:tcBorders>
              <w:right w:val="double" w:color="auto" w:sz="4" w:space="0"/>
            </w:tcBorders>
            <w:vAlign w:val="center"/>
          </w:tcPr>
          <w:p w14:paraId="31C78381">
            <w:pPr>
              <w:autoSpaceDE w:val="0"/>
              <w:autoSpaceDN w:val="0"/>
              <w:spacing w:after="78"/>
              <w:jc w:val="center"/>
              <w:rPr>
                <w:rFonts w:ascii="Times New Roman" w:hAnsi="Times New Roman" w:eastAsia="仿宋" w:cs="宋体"/>
                <w:color w:val="333333"/>
                <w:sz w:val="24"/>
                <w:shd w:val="clear" w:color="auto" w:fill="FFFFFF"/>
              </w:rPr>
            </w:pPr>
          </w:p>
        </w:tc>
      </w:tr>
    </w:tbl>
    <w:p w14:paraId="5C10603A">
      <w:pPr>
        <w:spacing w:after="78" w:line="560" w:lineRule="exact"/>
        <w:ind w:firstLine="960" w:firstLineChars="400"/>
        <w:jc w:val="left"/>
        <w:rPr>
          <w:rFonts w:ascii="Times New Roman" w:hAnsi="Times New Roman" w:eastAsia="仿宋"/>
        </w:rPr>
      </w:pPr>
      <w:r>
        <w:rPr>
          <w:rFonts w:ascii="Times New Roman" w:hAnsi="Times New Roman" w:eastAsia="仿宋"/>
          <w:color w:val="000000"/>
          <w:sz w:val="24"/>
        </w:rPr>
        <w:t xml:space="preserve">  </w:t>
      </w:r>
      <w:r>
        <w:rPr>
          <w:rFonts w:ascii="Times New Roman" w:hAnsi="Times New Roman" w:eastAsia="仿宋"/>
          <w:color w:val="000000"/>
          <w:sz w:val="28"/>
        </w:rPr>
        <w:t xml:space="preserve">          </w:t>
      </w:r>
    </w:p>
    <w:p w14:paraId="7B488428">
      <w:pPr>
        <w:spacing w:after="78"/>
        <w:rPr>
          <w:rFonts w:ascii="Times New Roman" w:hAnsi="Times New Roman" w:eastAsia="仿宋"/>
        </w:rPr>
      </w:pPr>
    </w:p>
    <w:p w14:paraId="2802F2BC">
      <w:pPr>
        <w:snapToGrid w:val="0"/>
        <w:spacing w:afterLines="0" w:line="360" w:lineRule="auto"/>
        <w:ind w:firstLine="525" w:firstLineChars="250"/>
        <w:jc w:val="right"/>
        <w:rPr>
          <w:rFonts w:ascii="Times New Roman" w:hAnsi="Times New Roman" w:eastAsia="仿宋" w:cs="Arial"/>
        </w:rPr>
      </w:pPr>
    </w:p>
    <w:p w14:paraId="1426E80C">
      <w:pPr>
        <w:pStyle w:val="3"/>
        <w:numPr>
          <w:ilvl w:val="0"/>
          <w:numId w:val="2"/>
        </w:numPr>
        <w:spacing w:after="78"/>
        <w:ind w:left="0" w:firstLine="0"/>
        <w:jc w:val="center"/>
        <w:rPr>
          <w:rFonts w:ascii="Times New Roman" w:hAnsi="Times New Roman" w:eastAsia="仿宋"/>
          <w:szCs w:val="32"/>
        </w:rPr>
      </w:pPr>
      <w:r>
        <w:rPr>
          <w:rFonts w:hint="eastAsia" w:ascii="Times New Roman" w:hAnsi="Times New Roman" w:eastAsia="仿宋"/>
          <w:szCs w:val="32"/>
        </w:rPr>
        <w:t>报价文件格式</w:t>
      </w:r>
    </w:p>
    <w:p w14:paraId="33A0CE5B">
      <w:pPr>
        <w:spacing w:after="78"/>
        <w:rPr>
          <w:rFonts w:ascii="Times New Roman" w:hAnsi="Times New Roman" w:eastAsia="仿宋"/>
        </w:rPr>
      </w:pPr>
    </w:p>
    <w:p w14:paraId="3B19432A">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供应商基本情况表</w:t>
      </w:r>
    </w:p>
    <w:tbl>
      <w:tblPr>
        <w:tblStyle w:val="21"/>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850"/>
        <w:gridCol w:w="1080"/>
      </w:tblGrid>
      <w:tr w14:paraId="2D67BF8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1" w:hRule="atLeast"/>
          <w:jc w:val="center"/>
        </w:trPr>
        <w:tc>
          <w:tcPr>
            <w:tcW w:w="1522" w:type="dxa"/>
            <w:vAlign w:val="center"/>
          </w:tcPr>
          <w:p w14:paraId="53326E62">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单位名称</w:t>
            </w:r>
            <w:ins w:id="217" w:author="Admin" w:date="2025-08-06T11:46:00Z">
              <w:r>
                <w:rPr>
                  <w:rFonts w:hint="eastAsia" w:ascii="Times New Roman" w:hAnsi="Times New Roman" w:eastAsia="仿宋" w:cs="仿宋"/>
                  <w:sz w:val="24"/>
                  <w:szCs w:val="20"/>
                </w:rPr>
                <w:t>(盖章)</w:t>
              </w:r>
            </w:ins>
          </w:p>
        </w:tc>
        <w:tc>
          <w:tcPr>
            <w:tcW w:w="6693" w:type="dxa"/>
            <w:gridSpan w:val="6"/>
            <w:vAlign w:val="center"/>
          </w:tcPr>
          <w:p w14:paraId="50C1946B">
            <w:pPr>
              <w:widowControl/>
              <w:spacing w:after="78" w:line="360" w:lineRule="atLeast"/>
              <w:jc w:val="center"/>
              <w:rPr>
                <w:rFonts w:ascii="Times New Roman" w:hAnsi="Times New Roman" w:eastAsia="仿宋" w:cs="仿宋"/>
                <w:sz w:val="24"/>
                <w:szCs w:val="20"/>
              </w:rPr>
            </w:pPr>
          </w:p>
        </w:tc>
      </w:tr>
      <w:tr w14:paraId="28D300B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1522" w:type="dxa"/>
            <w:vAlign w:val="center"/>
          </w:tcPr>
          <w:p w14:paraId="002ADAFD">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注册地址</w:t>
            </w:r>
          </w:p>
        </w:tc>
        <w:tc>
          <w:tcPr>
            <w:tcW w:w="3443" w:type="dxa"/>
            <w:gridSpan w:val="3"/>
            <w:vAlign w:val="center"/>
          </w:tcPr>
          <w:p w14:paraId="071FB996">
            <w:pPr>
              <w:widowControl/>
              <w:spacing w:after="78" w:line="360" w:lineRule="atLeast"/>
              <w:jc w:val="center"/>
              <w:rPr>
                <w:rFonts w:ascii="Times New Roman" w:hAnsi="Times New Roman" w:eastAsia="仿宋" w:cs="仿宋"/>
                <w:sz w:val="24"/>
                <w:szCs w:val="20"/>
              </w:rPr>
            </w:pPr>
          </w:p>
        </w:tc>
        <w:tc>
          <w:tcPr>
            <w:tcW w:w="1320" w:type="dxa"/>
            <w:vAlign w:val="center"/>
          </w:tcPr>
          <w:p w14:paraId="671F6045">
            <w:pPr>
              <w:widowControl/>
              <w:spacing w:after="78" w:line="360" w:lineRule="atLeast"/>
              <w:rPr>
                <w:rFonts w:ascii="Times New Roman" w:hAnsi="Times New Roman" w:eastAsia="仿宋" w:cs="仿宋"/>
                <w:sz w:val="24"/>
                <w:szCs w:val="20"/>
              </w:rPr>
            </w:pPr>
            <w:r>
              <w:rPr>
                <w:rFonts w:hint="eastAsia" w:ascii="Times New Roman" w:hAnsi="Times New Roman" w:eastAsia="仿宋" w:cs="仿宋"/>
                <w:sz w:val="24"/>
                <w:szCs w:val="20"/>
              </w:rPr>
              <w:t>邮政编码</w:t>
            </w:r>
          </w:p>
        </w:tc>
        <w:tc>
          <w:tcPr>
            <w:tcW w:w="1930" w:type="dxa"/>
            <w:gridSpan w:val="2"/>
            <w:vAlign w:val="center"/>
          </w:tcPr>
          <w:p w14:paraId="39BD28CD">
            <w:pPr>
              <w:widowControl/>
              <w:spacing w:after="78" w:line="360" w:lineRule="atLeast"/>
              <w:jc w:val="center"/>
              <w:rPr>
                <w:rFonts w:ascii="Times New Roman" w:hAnsi="Times New Roman" w:eastAsia="仿宋" w:cs="仿宋"/>
                <w:sz w:val="24"/>
                <w:szCs w:val="20"/>
              </w:rPr>
            </w:pPr>
          </w:p>
        </w:tc>
      </w:tr>
      <w:tr w14:paraId="2BA8E53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4" w:hRule="atLeast"/>
          <w:jc w:val="center"/>
        </w:trPr>
        <w:tc>
          <w:tcPr>
            <w:tcW w:w="1522" w:type="dxa"/>
            <w:vAlign w:val="center"/>
          </w:tcPr>
          <w:p w14:paraId="41CE2CF7">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联系方式</w:t>
            </w:r>
          </w:p>
        </w:tc>
        <w:tc>
          <w:tcPr>
            <w:tcW w:w="957" w:type="dxa"/>
            <w:vAlign w:val="center"/>
          </w:tcPr>
          <w:p w14:paraId="1D9FCF1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联系人</w:t>
            </w:r>
          </w:p>
        </w:tc>
        <w:tc>
          <w:tcPr>
            <w:tcW w:w="2486" w:type="dxa"/>
            <w:gridSpan w:val="2"/>
            <w:vAlign w:val="center"/>
          </w:tcPr>
          <w:p w14:paraId="16D819D2">
            <w:pPr>
              <w:widowControl/>
              <w:spacing w:after="78" w:line="360" w:lineRule="atLeast"/>
              <w:jc w:val="center"/>
              <w:rPr>
                <w:rFonts w:ascii="Times New Roman" w:hAnsi="Times New Roman" w:eastAsia="仿宋" w:cs="仿宋"/>
                <w:sz w:val="24"/>
                <w:szCs w:val="20"/>
              </w:rPr>
            </w:pPr>
          </w:p>
        </w:tc>
        <w:tc>
          <w:tcPr>
            <w:tcW w:w="1320" w:type="dxa"/>
            <w:vAlign w:val="center"/>
          </w:tcPr>
          <w:p w14:paraId="7B6341CF">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电话</w:t>
            </w:r>
          </w:p>
        </w:tc>
        <w:tc>
          <w:tcPr>
            <w:tcW w:w="1930" w:type="dxa"/>
            <w:gridSpan w:val="2"/>
            <w:vAlign w:val="center"/>
          </w:tcPr>
          <w:p w14:paraId="29E0AF11">
            <w:pPr>
              <w:widowControl/>
              <w:spacing w:after="78" w:line="360" w:lineRule="atLeast"/>
              <w:jc w:val="center"/>
              <w:rPr>
                <w:rFonts w:ascii="Times New Roman" w:hAnsi="Times New Roman" w:eastAsia="仿宋" w:cs="仿宋"/>
                <w:sz w:val="24"/>
                <w:szCs w:val="20"/>
              </w:rPr>
            </w:pPr>
          </w:p>
        </w:tc>
      </w:tr>
      <w:tr w14:paraId="5EC6E93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1522" w:type="dxa"/>
            <w:vAlign w:val="center"/>
          </w:tcPr>
          <w:p w14:paraId="096F024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法定代表人</w:t>
            </w:r>
          </w:p>
        </w:tc>
        <w:tc>
          <w:tcPr>
            <w:tcW w:w="957" w:type="dxa"/>
            <w:vAlign w:val="center"/>
          </w:tcPr>
          <w:p w14:paraId="02B6D1E2">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姓名</w:t>
            </w:r>
          </w:p>
        </w:tc>
        <w:tc>
          <w:tcPr>
            <w:tcW w:w="3806" w:type="dxa"/>
            <w:gridSpan w:val="3"/>
            <w:vAlign w:val="center"/>
          </w:tcPr>
          <w:p w14:paraId="3A9E8326">
            <w:pPr>
              <w:widowControl/>
              <w:spacing w:after="78" w:line="360" w:lineRule="atLeast"/>
              <w:jc w:val="center"/>
              <w:rPr>
                <w:rFonts w:ascii="Times New Roman" w:hAnsi="Times New Roman" w:eastAsia="仿宋" w:cs="仿宋"/>
                <w:sz w:val="24"/>
                <w:szCs w:val="20"/>
              </w:rPr>
            </w:pPr>
          </w:p>
        </w:tc>
        <w:tc>
          <w:tcPr>
            <w:tcW w:w="850" w:type="dxa"/>
            <w:vAlign w:val="center"/>
          </w:tcPr>
          <w:p w14:paraId="6E1A1D8C">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电话</w:t>
            </w:r>
          </w:p>
        </w:tc>
        <w:tc>
          <w:tcPr>
            <w:tcW w:w="1080" w:type="dxa"/>
            <w:vAlign w:val="center"/>
          </w:tcPr>
          <w:p w14:paraId="7AEC8568">
            <w:pPr>
              <w:widowControl/>
              <w:spacing w:after="78" w:line="360" w:lineRule="atLeast"/>
              <w:jc w:val="center"/>
              <w:rPr>
                <w:rFonts w:ascii="Times New Roman" w:hAnsi="Times New Roman" w:eastAsia="仿宋" w:cs="仿宋"/>
                <w:sz w:val="24"/>
                <w:szCs w:val="20"/>
              </w:rPr>
            </w:pPr>
          </w:p>
        </w:tc>
      </w:tr>
      <w:tr w14:paraId="4F4BD3B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8" w:hRule="atLeast"/>
          <w:jc w:val="center"/>
        </w:trPr>
        <w:tc>
          <w:tcPr>
            <w:tcW w:w="1522" w:type="dxa"/>
            <w:vAlign w:val="center"/>
          </w:tcPr>
          <w:p w14:paraId="0FEE5F6B">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成立时间</w:t>
            </w:r>
          </w:p>
        </w:tc>
        <w:tc>
          <w:tcPr>
            <w:tcW w:w="2196" w:type="dxa"/>
            <w:gridSpan w:val="2"/>
            <w:tcBorders>
              <w:bottom w:val="single" w:color="auto" w:sz="4" w:space="0"/>
            </w:tcBorders>
            <w:vAlign w:val="center"/>
          </w:tcPr>
          <w:p w14:paraId="46CF3D53">
            <w:pPr>
              <w:widowControl/>
              <w:spacing w:after="78" w:line="360" w:lineRule="atLeast"/>
              <w:jc w:val="center"/>
              <w:rPr>
                <w:rFonts w:ascii="Times New Roman" w:hAnsi="Times New Roman" w:eastAsia="仿宋" w:cs="仿宋"/>
                <w:sz w:val="24"/>
                <w:szCs w:val="20"/>
              </w:rPr>
            </w:pPr>
          </w:p>
        </w:tc>
        <w:tc>
          <w:tcPr>
            <w:tcW w:w="4497" w:type="dxa"/>
            <w:gridSpan w:val="4"/>
            <w:tcBorders>
              <w:bottom w:val="single" w:color="auto" w:sz="4" w:space="0"/>
            </w:tcBorders>
            <w:vAlign w:val="center"/>
          </w:tcPr>
          <w:p w14:paraId="17706E80">
            <w:pPr>
              <w:widowControl/>
              <w:spacing w:after="78" w:line="360" w:lineRule="atLeast"/>
              <w:jc w:val="left"/>
              <w:rPr>
                <w:rFonts w:ascii="Times New Roman" w:hAnsi="Times New Roman" w:eastAsia="仿宋" w:cs="仿宋"/>
                <w:sz w:val="24"/>
                <w:szCs w:val="20"/>
              </w:rPr>
            </w:pPr>
            <w:r>
              <w:rPr>
                <w:rFonts w:hint="eastAsia" w:ascii="Times New Roman" w:hAnsi="Times New Roman" w:eastAsia="仿宋" w:cs="仿宋"/>
                <w:sz w:val="24"/>
                <w:szCs w:val="20"/>
              </w:rPr>
              <w:t>员工总人数：</w:t>
            </w:r>
          </w:p>
        </w:tc>
      </w:tr>
      <w:tr w14:paraId="539543C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2B058ADE">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营业执照号</w:t>
            </w:r>
          </w:p>
        </w:tc>
        <w:tc>
          <w:tcPr>
            <w:tcW w:w="6693" w:type="dxa"/>
            <w:gridSpan w:val="6"/>
            <w:vAlign w:val="center"/>
          </w:tcPr>
          <w:p w14:paraId="0EAD1E66">
            <w:pPr>
              <w:spacing w:after="78" w:line="360" w:lineRule="atLeast"/>
              <w:jc w:val="center"/>
              <w:rPr>
                <w:rFonts w:ascii="Times New Roman" w:hAnsi="Times New Roman" w:eastAsia="仿宋" w:cs="仿宋"/>
                <w:sz w:val="24"/>
                <w:szCs w:val="20"/>
              </w:rPr>
            </w:pPr>
          </w:p>
          <w:p w14:paraId="2273E7ED">
            <w:pPr>
              <w:widowControl/>
              <w:spacing w:after="78" w:line="360" w:lineRule="atLeast"/>
              <w:jc w:val="center"/>
              <w:rPr>
                <w:rFonts w:ascii="Times New Roman" w:hAnsi="Times New Roman" w:eastAsia="仿宋" w:cs="仿宋"/>
                <w:sz w:val="24"/>
                <w:szCs w:val="20"/>
              </w:rPr>
            </w:pPr>
          </w:p>
        </w:tc>
      </w:tr>
      <w:tr w14:paraId="3A335E2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205599C9">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注册资金</w:t>
            </w:r>
          </w:p>
        </w:tc>
        <w:tc>
          <w:tcPr>
            <w:tcW w:w="6693" w:type="dxa"/>
            <w:gridSpan w:val="6"/>
            <w:vAlign w:val="center"/>
          </w:tcPr>
          <w:p w14:paraId="0EF976DC">
            <w:pPr>
              <w:spacing w:after="78" w:line="360" w:lineRule="atLeast"/>
              <w:jc w:val="center"/>
              <w:rPr>
                <w:rFonts w:ascii="Times New Roman" w:hAnsi="Times New Roman" w:eastAsia="仿宋" w:cs="仿宋"/>
                <w:sz w:val="24"/>
                <w:szCs w:val="20"/>
              </w:rPr>
            </w:pPr>
          </w:p>
          <w:p w14:paraId="13518A4D">
            <w:pPr>
              <w:widowControl/>
              <w:spacing w:after="78" w:line="360" w:lineRule="atLeast"/>
              <w:jc w:val="center"/>
              <w:rPr>
                <w:rFonts w:ascii="Times New Roman" w:hAnsi="Times New Roman" w:eastAsia="仿宋" w:cs="仿宋"/>
                <w:sz w:val="24"/>
                <w:szCs w:val="20"/>
              </w:rPr>
            </w:pPr>
          </w:p>
        </w:tc>
      </w:tr>
      <w:tr w14:paraId="73779D6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9" w:hRule="atLeast"/>
          <w:jc w:val="center"/>
        </w:trPr>
        <w:tc>
          <w:tcPr>
            <w:tcW w:w="1522" w:type="dxa"/>
            <w:vAlign w:val="center"/>
          </w:tcPr>
          <w:p w14:paraId="5FB0B2A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开户银行</w:t>
            </w:r>
          </w:p>
        </w:tc>
        <w:tc>
          <w:tcPr>
            <w:tcW w:w="6693" w:type="dxa"/>
            <w:gridSpan w:val="6"/>
            <w:tcBorders>
              <w:top w:val="single" w:color="auto" w:sz="4" w:space="0"/>
            </w:tcBorders>
            <w:vAlign w:val="center"/>
          </w:tcPr>
          <w:p w14:paraId="18C25D07">
            <w:pPr>
              <w:widowControl/>
              <w:spacing w:after="78" w:line="360" w:lineRule="atLeast"/>
              <w:jc w:val="center"/>
              <w:rPr>
                <w:rFonts w:ascii="Times New Roman" w:hAnsi="Times New Roman" w:eastAsia="仿宋" w:cs="仿宋"/>
                <w:sz w:val="24"/>
                <w:szCs w:val="20"/>
              </w:rPr>
            </w:pPr>
          </w:p>
        </w:tc>
      </w:tr>
      <w:tr w14:paraId="26C8C79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58" w:hRule="atLeast"/>
          <w:jc w:val="center"/>
        </w:trPr>
        <w:tc>
          <w:tcPr>
            <w:tcW w:w="1522" w:type="dxa"/>
            <w:vAlign w:val="center"/>
          </w:tcPr>
          <w:p w14:paraId="4EDE3350">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开户账号</w:t>
            </w:r>
          </w:p>
        </w:tc>
        <w:tc>
          <w:tcPr>
            <w:tcW w:w="6693" w:type="dxa"/>
            <w:gridSpan w:val="6"/>
            <w:vAlign w:val="center"/>
          </w:tcPr>
          <w:p w14:paraId="3D635536">
            <w:pPr>
              <w:widowControl/>
              <w:spacing w:after="78" w:line="360" w:lineRule="atLeast"/>
              <w:jc w:val="center"/>
              <w:rPr>
                <w:rFonts w:ascii="Times New Roman" w:hAnsi="Times New Roman" w:eastAsia="仿宋" w:cs="仿宋"/>
                <w:sz w:val="24"/>
                <w:szCs w:val="20"/>
              </w:rPr>
            </w:pPr>
          </w:p>
        </w:tc>
      </w:tr>
      <w:tr w14:paraId="10BA527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885" w:hRule="atLeast"/>
          <w:jc w:val="center"/>
        </w:trPr>
        <w:tc>
          <w:tcPr>
            <w:tcW w:w="1522" w:type="dxa"/>
            <w:vAlign w:val="center"/>
          </w:tcPr>
          <w:p w14:paraId="7F9DD6ED">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经营范围</w:t>
            </w:r>
          </w:p>
        </w:tc>
        <w:tc>
          <w:tcPr>
            <w:tcW w:w="6693" w:type="dxa"/>
            <w:gridSpan w:val="6"/>
            <w:vAlign w:val="center"/>
          </w:tcPr>
          <w:p w14:paraId="654B3197">
            <w:pPr>
              <w:widowControl/>
              <w:spacing w:after="78" w:line="360" w:lineRule="atLeast"/>
              <w:jc w:val="center"/>
              <w:rPr>
                <w:rFonts w:ascii="Times New Roman" w:hAnsi="Times New Roman" w:eastAsia="仿宋" w:cs="仿宋"/>
                <w:sz w:val="24"/>
                <w:szCs w:val="20"/>
              </w:rPr>
            </w:pPr>
          </w:p>
        </w:tc>
      </w:tr>
      <w:tr w14:paraId="7C76CF4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vAlign w:val="center"/>
          </w:tcPr>
          <w:p w14:paraId="56FB36B6">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企业简介</w:t>
            </w:r>
          </w:p>
        </w:tc>
        <w:tc>
          <w:tcPr>
            <w:tcW w:w="6693" w:type="dxa"/>
            <w:gridSpan w:val="6"/>
            <w:vAlign w:val="center"/>
          </w:tcPr>
          <w:p w14:paraId="7E6ED1E2">
            <w:pPr>
              <w:widowControl/>
              <w:spacing w:after="78" w:line="360" w:lineRule="atLeast"/>
              <w:jc w:val="center"/>
              <w:rPr>
                <w:rFonts w:ascii="Times New Roman" w:hAnsi="Times New Roman" w:eastAsia="仿宋" w:cs="仿宋"/>
                <w:sz w:val="24"/>
                <w:szCs w:val="20"/>
              </w:rPr>
            </w:pPr>
          </w:p>
        </w:tc>
      </w:tr>
    </w:tbl>
    <w:p w14:paraId="74FA9A27">
      <w:pPr>
        <w:spacing w:after="78"/>
        <w:ind w:firstLine="560"/>
        <w:rPr>
          <w:rFonts w:ascii="Times New Roman" w:hAnsi="Times New Roman" w:eastAsia="仿宋"/>
          <w:color w:val="000000"/>
          <w:kern w:val="0"/>
          <w:szCs w:val="21"/>
        </w:rPr>
      </w:pPr>
    </w:p>
    <w:p w14:paraId="4CF8AF65">
      <w:pPr>
        <w:spacing w:after="78"/>
        <w:ind w:firstLine="560"/>
        <w:rPr>
          <w:rFonts w:ascii="Times New Roman" w:hAnsi="Times New Roman" w:eastAsia="仿宋"/>
        </w:rPr>
      </w:pPr>
    </w:p>
    <w:p w14:paraId="7B6D9ED0">
      <w:pPr>
        <w:tabs>
          <w:tab w:val="left" w:pos="630"/>
        </w:tabs>
        <w:spacing w:after="78" w:line="276" w:lineRule="auto"/>
        <w:rPr>
          <w:rFonts w:ascii="Times New Roman" w:hAnsi="Times New Roman" w:eastAsia="仿宋"/>
          <w:b/>
          <w:bCs/>
          <w:kern w:val="0"/>
          <w:sz w:val="24"/>
        </w:rPr>
      </w:pPr>
    </w:p>
    <w:p w14:paraId="37728BB2">
      <w:pPr>
        <w:tabs>
          <w:tab w:val="left" w:pos="630"/>
        </w:tabs>
        <w:spacing w:after="78" w:line="276" w:lineRule="auto"/>
        <w:rPr>
          <w:rFonts w:ascii="Times New Roman" w:hAnsi="Times New Roman" w:eastAsia="仿宋"/>
          <w:b/>
          <w:bCs/>
          <w:kern w:val="0"/>
          <w:sz w:val="24"/>
        </w:rPr>
      </w:pPr>
    </w:p>
    <w:p w14:paraId="40660880">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资质文件</w:t>
      </w:r>
    </w:p>
    <w:p w14:paraId="2560F25D">
      <w:pPr>
        <w:pStyle w:val="5"/>
        <w:spacing w:before="156" w:beforeLines="50" w:after="156" w:afterLines="50"/>
        <w:jc w:val="center"/>
        <w:rPr>
          <w:rFonts w:ascii="Times New Roman" w:hAnsi="Times New Roman" w:eastAsia="仿宋" w:cs="宋体"/>
          <w:color w:val="000000"/>
          <w:sz w:val="24"/>
          <w:szCs w:val="21"/>
        </w:rPr>
      </w:pPr>
      <w:r>
        <w:rPr>
          <w:rFonts w:hint="eastAsia" w:ascii="Times New Roman" w:hAnsi="Times New Roman" w:eastAsia="仿宋" w:cs="宋体"/>
          <w:color w:val="000000"/>
          <w:sz w:val="24"/>
          <w:szCs w:val="21"/>
        </w:rPr>
        <w:t>承诺函</w:t>
      </w:r>
    </w:p>
    <w:p w14:paraId="133EA7CA">
      <w:pPr>
        <w:tabs>
          <w:tab w:val="left" w:pos="630"/>
        </w:tabs>
        <w:spacing w:after="78" w:line="276" w:lineRule="auto"/>
        <w:rPr>
          <w:rFonts w:ascii="Times New Roman" w:hAnsi="Times New Roman" w:eastAsia="仿宋"/>
          <w:color w:val="000000"/>
          <w:szCs w:val="21"/>
        </w:rPr>
      </w:pPr>
      <w:r>
        <w:rPr>
          <w:rFonts w:hint="eastAsia" w:ascii="Times New Roman" w:hAnsi="Times New Roman" w:eastAsia="仿宋"/>
          <w:color w:val="000000"/>
          <w:kern w:val="0"/>
          <w:szCs w:val="21"/>
        </w:rPr>
        <w:t>深圳市深水水务咨询有限公司</w:t>
      </w:r>
      <w:r>
        <w:rPr>
          <w:rFonts w:ascii="Times New Roman" w:hAnsi="Times New Roman" w:eastAsia="仿宋"/>
          <w:color w:val="000000"/>
          <w:szCs w:val="21"/>
        </w:rPr>
        <w:t>：</w:t>
      </w:r>
    </w:p>
    <w:p w14:paraId="65B7A73A">
      <w:pPr>
        <w:spacing w:after="78" w:line="276" w:lineRule="auto"/>
        <w:ind w:firstLine="560"/>
        <w:rPr>
          <w:rFonts w:ascii="Times New Roman" w:hAnsi="Times New Roman" w:eastAsia="仿宋"/>
          <w:szCs w:val="21"/>
        </w:rPr>
      </w:pPr>
      <w:r>
        <w:rPr>
          <w:rFonts w:ascii="Times New Roman" w:hAnsi="Times New Roman" w:eastAsia="仿宋"/>
          <w:color w:val="000000"/>
          <w:szCs w:val="21"/>
        </w:rPr>
        <w:t>根据贵方关于</w:t>
      </w:r>
      <w:r>
        <w:rPr>
          <w:rFonts w:hint="eastAsia" w:ascii="Times New Roman" w:hAnsi="Times New Roman" w:eastAsia="仿宋"/>
          <w:color w:val="000000"/>
          <w:szCs w:val="21"/>
          <w:u w:val="single"/>
        </w:rPr>
        <w:t>克什克腾旗智慧水务数据管理平台及供水设施提升改造项目技术服务采购项目</w:t>
      </w:r>
      <w:r>
        <w:rPr>
          <w:rFonts w:ascii="Times New Roman" w:hAnsi="Times New Roman" w:eastAsia="仿宋"/>
          <w:color w:val="000000"/>
          <w:szCs w:val="21"/>
        </w:rPr>
        <w:t>的</w:t>
      </w:r>
      <w:r>
        <w:rPr>
          <w:rFonts w:hint="eastAsia" w:ascii="Times New Roman" w:hAnsi="Times New Roman" w:eastAsia="仿宋"/>
          <w:color w:val="000000"/>
          <w:szCs w:val="21"/>
        </w:rPr>
        <w:t>询价</w:t>
      </w:r>
      <w:r>
        <w:rPr>
          <w:rFonts w:ascii="Times New Roman" w:hAnsi="Times New Roman" w:eastAsia="仿宋"/>
          <w:color w:val="000000"/>
          <w:szCs w:val="21"/>
        </w:rPr>
        <w:t>文件的要求，我单位正式参加贵方组织的</w:t>
      </w:r>
      <w:r>
        <w:rPr>
          <w:rFonts w:hint="eastAsia" w:ascii="Times New Roman" w:hAnsi="Times New Roman" w:eastAsia="仿宋"/>
          <w:color w:val="000000"/>
          <w:szCs w:val="21"/>
          <w:u w:val="single"/>
        </w:rPr>
        <w:t>克什克腾旗智慧水务数据管理平台及供水设施提升改造项目技术服务采购项目</w:t>
      </w:r>
      <w:r>
        <w:rPr>
          <w:rFonts w:hint="eastAsia" w:ascii="Times New Roman" w:hAnsi="Times New Roman" w:eastAsia="仿宋"/>
          <w:bCs/>
          <w:color w:val="000000"/>
          <w:szCs w:val="21"/>
        </w:rPr>
        <w:t>报价</w:t>
      </w:r>
      <w:r>
        <w:rPr>
          <w:rFonts w:ascii="Times New Roman" w:hAnsi="Times New Roman" w:eastAsia="仿宋"/>
          <w:color w:val="000000"/>
          <w:szCs w:val="21"/>
        </w:rPr>
        <w:t>，作出以下承诺：</w:t>
      </w:r>
    </w:p>
    <w:p w14:paraId="51975AC6">
      <w:pPr>
        <w:pStyle w:val="62"/>
        <w:numPr>
          <w:ilvl w:val="0"/>
          <w:numId w:val="4"/>
        </w:numPr>
        <w:spacing w:line="276" w:lineRule="auto"/>
        <w:ind w:firstLine="422" w:firstLineChars="200"/>
        <w:jc w:val="both"/>
        <w:rPr>
          <w:rFonts w:ascii="Times New Roman" w:hAnsi="Times New Roman" w:eastAsia="仿宋" w:cs="Times New Roman"/>
          <w:b w:val="0"/>
          <w:kern w:val="2"/>
          <w:sz w:val="21"/>
          <w:szCs w:val="21"/>
        </w:rPr>
      </w:pPr>
      <w:r>
        <w:rPr>
          <w:rFonts w:hint="eastAsia" w:ascii="Times New Roman" w:hAnsi="Times New Roman" w:eastAsia="仿宋" w:cs="Times New Roman"/>
          <w:bCs/>
          <w:kern w:val="2"/>
          <w:sz w:val="21"/>
          <w:szCs w:val="21"/>
        </w:rPr>
        <w:t>参选承诺</w:t>
      </w:r>
      <w:r>
        <w:rPr>
          <w:rFonts w:hint="eastAsia" w:ascii="Times New Roman" w:hAnsi="Times New Roman" w:eastAsia="仿宋" w:cs="Times New Roman"/>
          <w:b w:val="0"/>
          <w:kern w:val="2"/>
          <w:sz w:val="21"/>
          <w:szCs w:val="21"/>
        </w:rPr>
        <w:t>：</w:t>
      </w:r>
    </w:p>
    <w:p w14:paraId="36823DB0">
      <w:pPr>
        <w:pStyle w:val="62"/>
        <w:spacing w:line="276" w:lineRule="auto"/>
        <w:ind w:firstLine="420" w:firstLineChars="200"/>
        <w:jc w:val="both"/>
        <w:rPr>
          <w:rFonts w:ascii="Times New Roman" w:hAnsi="Times New Roman" w:eastAsia="仿宋" w:cs="Times New Roman"/>
          <w:b w:val="0"/>
          <w:kern w:val="2"/>
          <w:sz w:val="21"/>
          <w:szCs w:val="21"/>
        </w:rPr>
      </w:pPr>
      <w:r>
        <w:rPr>
          <w:rFonts w:ascii="Times New Roman" w:hAnsi="Times New Roman" w:eastAsia="仿宋" w:cs="Times New Roman"/>
          <w:b w:val="0"/>
          <w:kern w:val="2"/>
          <w:sz w:val="21"/>
          <w:szCs w:val="21"/>
        </w:rPr>
        <w:t>1.提交的所有文件、资格、证明、陈述、数据均是真实的和准确的。若存在任何与提供的资料不符的情况，我公司愿为由此产生的一切后果负责。</w:t>
      </w:r>
    </w:p>
    <w:p w14:paraId="3D856806">
      <w:pPr>
        <w:tabs>
          <w:tab w:val="left" w:pos="945"/>
          <w:tab w:val="left" w:pos="126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2.我公司完全满足</w:t>
      </w:r>
      <w:r>
        <w:rPr>
          <w:rFonts w:hint="eastAsia" w:ascii="Times New Roman" w:hAnsi="Times New Roman" w:eastAsia="仿宋"/>
          <w:color w:val="000000"/>
          <w:szCs w:val="21"/>
        </w:rPr>
        <w:t>询价公告</w:t>
      </w:r>
      <w:r>
        <w:rPr>
          <w:rFonts w:ascii="Times New Roman" w:hAnsi="Times New Roman" w:eastAsia="仿宋"/>
          <w:color w:val="000000"/>
          <w:szCs w:val="21"/>
        </w:rPr>
        <w:t>中全部实质性要求，响应贵司在</w:t>
      </w:r>
      <w:r>
        <w:rPr>
          <w:rFonts w:hint="eastAsia" w:ascii="Times New Roman" w:hAnsi="Times New Roman" w:eastAsia="仿宋"/>
          <w:color w:val="000000"/>
          <w:szCs w:val="21"/>
        </w:rPr>
        <w:t>询价</w:t>
      </w:r>
      <w:r>
        <w:rPr>
          <w:rFonts w:ascii="Times New Roman" w:hAnsi="Times New Roman" w:eastAsia="仿宋"/>
          <w:color w:val="000000"/>
          <w:szCs w:val="21"/>
        </w:rPr>
        <w:t>公告中提出的各项要求。</w:t>
      </w:r>
    </w:p>
    <w:p w14:paraId="41F474EA">
      <w:pPr>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3.保证遵守</w:t>
      </w:r>
      <w:r>
        <w:rPr>
          <w:rFonts w:hint="eastAsia" w:ascii="Times New Roman" w:hAnsi="Times New Roman" w:eastAsia="仿宋"/>
          <w:color w:val="000000"/>
          <w:szCs w:val="21"/>
        </w:rPr>
        <w:t>询价</w:t>
      </w:r>
      <w:r>
        <w:rPr>
          <w:rFonts w:ascii="Times New Roman" w:hAnsi="Times New Roman" w:eastAsia="仿宋"/>
          <w:color w:val="000000"/>
          <w:szCs w:val="21"/>
        </w:rPr>
        <w:t>公告中的有关规定，保证忠实地执行双方所签署的经济合同，并承担合同规定的责任义务。</w:t>
      </w:r>
    </w:p>
    <w:p w14:paraId="5A35FA77">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4.愿意向贵方提供任何与该项目报价有关的数据、情况和技术资料。</w:t>
      </w:r>
    </w:p>
    <w:p w14:paraId="63D68FAE">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5.我们已详细审核全部</w:t>
      </w:r>
      <w:r>
        <w:rPr>
          <w:rFonts w:hint="eastAsia" w:ascii="Times New Roman" w:hAnsi="Times New Roman" w:eastAsia="仿宋"/>
          <w:color w:val="000000"/>
          <w:szCs w:val="21"/>
        </w:rPr>
        <w:t>询价</w:t>
      </w:r>
      <w:r>
        <w:rPr>
          <w:rFonts w:ascii="Times New Roman" w:hAnsi="Times New Roman" w:eastAsia="仿宋"/>
          <w:color w:val="000000"/>
          <w:szCs w:val="21"/>
        </w:rPr>
        <w:t>公告、</w:t>
      </w:r>
      <w:r>
        <w:rPr>
          <w:rFonts w:hint="eastAsia" w:ascii="Times New Roman" w:hAnsi="Times New Roman" w:eastAsia="仿宋"/>
          <w:color w:val="000000"/>
          <w:szCs w:val="21"/>
        </w:rPr>
        <w:t>报价文件</w:t>
      </w:r>
      <w:r>
        <w:rPr>
          <w:rFonts w:ascii="Times New Roman" w:hAnsi="Times New Roman" w:eastAsia="仿宋"/>
          <w:color w:val="000000"/>
          <w:szCs w:val="21"/>
        </w:rPr>
        <w:t>，我们知道必须放弃提出含糊不清或误解问题的权利。</w:t>
      </w:r>
    </w:p>
    <w:p w14:paraId="3952E7FE">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6.我们完全理解贵方不一定接受最低报价或收到的任何报价。</w:t>
      </w:r>
    </w:p>
    <w:p w14:paraId="3C9AD6B0">
      <w:pPr>
        <w:tabs>
          <w:tab w:val="left" w:pos="1110"/>
        </w:tabs>
        <w:spacing w:after="78" w:line="276" w:lineRule="auto"/>
        <w:ind w:firstLine="420" w:firstLineChars="200"/>
        <w:rPr>
          <w:rFonts w:ascii="Times New Roman" w:hAnsi="Times New Roman" w:eastAsia="仿宋"/>
          <w:szCs w:val="21"/>
        </w:rPr>
      </w:pPr>
      <w:r>
        <w:rPr>
          <w:rFonts w:ascii="Times New Roman" w:hAnsi="Times New Roman" w:eastAsia="仿宋"/>
          <w:szCs w:val="21"/>
        </w:rPr>
        <w:t>7.我公司承诺不将本项目转包或分包给其他任何机构。</w:t>
      </w:r>
    </w:p>
    <w:p w14:paraId="1B2AE87E">
      <w:pPr>
        <w:tabs>
          <w:tab w:val="left" w:pos="1110"/>
        </w:tabs>
        <w:spacing w:after="78" w:line="276" w:lineRule="auto"/>
        <w:ind w:firstLine="420" w:firstLineChars="200"/>
        <w:rPr>
          <w:rFonts w:ascii="Times New Roman" w:hAnsi="Times New Roman" w:eastAsia="仿宋"/>
          <w:szCs w:val="21"/>
        </w:rPr>
      </w:pPr>
      <w:r>
        <w:rPr>
          <w:rFonts w:ascii="Times New Roman" w:hAnsi="Times New Roman" w:eastAsia="仿宋"/>
          <w:szCs w:val="21"/>
        </w:rPr>
        <w:t>8.我公司承诺符合以下要求：</w:t>
      </w:r>
      <w:r>
        <w:rPr>
          <w:rFonts w:hint="eastAsia" w:ascii="Times New Roman" w:hAnsi="Times New Roman" w:eastAsia="仿宋"/>
          <w:szCs w:val="21"/>
        </w:rPr>
        <w:t xml:space="preserve"> </w:t>
      </w:r>
    </w:p>
    <w:p w14:paraId="5825F959">
      <w:pPr>
        <w:tabs>
          <w:tab w:val="left" w:pos="7665"/>
        </w:tabs>
        <w:spacing w:after="78" w:line="276" w:lineRule="auto"/>
        <w:ind w:firstLine="420" w:firstLineChars="200"/>
        <w:rPr>
          <w:rFonts w:ascii="Times New Roman" w:hAnsi="Times New Roman" w:eastAsia="仿宋"/>
          <w:szCs w:val="21"/>
        </w:rPr>
      </w:pPr>
      <w:bookmarkStart w:id="5" w:name="_Hlk176447526"/>
      <w:r>
        <w:rPr>
          <w:rFonts w:hint="eastAsia" w:ascii="Times New Roman" w:hAnsi="Times New Roman" w:eastAsia="仿宋"/>
          <w:szCs w:val="21"/>
        </w:rPr>
        <w:t>（1）</w:t>
      </w:r>
      <w:ins w:id="218" w:author="Admin" w:date="2025-09-13T09:44:00Z">
        <w:r>
          <w:rPr>
            <w:rFonts w:hint="eastAsia" w:ascii="Times New Roman" w:hAnsi="Times New Roman" w:eastAsia="仿宋"/>
            <w:szCs w:val="21"/>
          </w:rPr>
          <w:t>具有良好的商业信誉、未被列入工商系统经营异常名录或严重违法失信企业名单，未被列入人民法院公布的失信被执行人名单</w:t>
        </w:r>
      </w:ins>
      <w:del w:id="219" w:author="Admin" w:date="2025-09-13T09:44:00Z">
        <w:r>
          <w:rPr>
            <w:rFonts w:hint="eastAsia" w:ascii="Times New Roman" w:hAnsi="Times New Roman" w:eastAsia="仿宋"/>
            <w:szCs w:val="21"/>
          </w:rPr>
          <w:delText>具有良好的商业信誉，近一年内（</w:delText>
        </w:r>
      </w:del>
      <w:del w:id="220" w:author="Admin" w:date="2025-08-06T11:45:00Z">
        <w:r>
          <w:rPr>
            <w:rFonts w:hint="eastAsia" w:ascii="Times New Roman" w:hAnsi="Times New Roman" w:eastAsia="仿宋"/>
            <w:szCs w:val="21"/>
          </w:rPr>
          <w:delText>2023</w:delText>
        </w:r>
      </w:del>
      <w:del w:id="221" w:author="Admin" w:date="2025-09-13T09:44:00Z">
        <w:r>
          <w:rPr>
            <w:rFonts w:hint="eastAsia" w:ascii="Times New Roman" w:hAnsi="Times New Roman" w:eastAsia="仿宋"/>
            <w:szCs w:val="21"/>
          </w:rPr>
          <w:delText>年</w:delText>
        </w:r>
      </w:del>
      <w:del w:id="222" w:author="Admin" w:date="2025-08-06T11:45:00Z">
        <w:r>
          <w:rPr>
            <w:rFonts w:hint="eastAsia" w:ascii="Times New Roman" w:hAnsi="Times New Roman" w:eastAsia="仿宋"/>
            <w:szCs w:val="21"/>
          </w:rPr>
          <w:delText>11</w:delText>
        </w:r>
      </w:del>
      <w:del w:id="223" w:author="Admin" w:date="2025-09-13T09:44:00Z">
        <w:r>
          <w:rPr>
            <w:rFonts w:hint="eastAsia" w:ascii="Times New Roman" w:hAnsi="Times New Roman" w:eastAsia="仿宋"/>
            <w:szCs w:val="21"/>
          </w:rPr>
          <w:delText>月至今）或成立至今（成立不足一年的单位）在日常经营活动中未出现重大违法经营行为，未处于有关行政处罚期间，未被列入工商系统经营异常名录或严重违法失信企业名单，未被列入人民法院公布的失信被执行人名单</w:delText>
        </w:r>
      </w:del>
      <w:r>
        <w:rPr>
          <w:rFonts w:hint="eastAsia" w:ascii="Times New Roman" w:hAnsi="Times New Roman" w:eastAsia="仿宋"/>
          <w:szCs w:val="21"/>
        </w:rPr>
        <w:t>；</w:t>
      </w:r>
    </w:p>
    <w:p w14:paraId="43DBA16D">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（2）近一年内或成立至今（成立不足一年的单位）财务状况无亏损或净资产大于0；</w:t>
      </w:r>
    </w:p>
    <w:p w14:paraId="5BCCA11F">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（3）近两年内（</w:t>
      </w:r>
      <w:del w:id="224" w:author="Admin" w:date="2025-08-06T11:45:00Z">
        <w:r>
          <w:rPr>
            <w:rFonts w:hint="eastAsia" w:ascii="Times New Roman" w:hAnsi="Times New Roman" w:eastAsia="仿宋"/>
            <w:szCs w:val="21"/>
          </w:rPr>
          <w:delText>2022</w:delText>
        </w:r>
      </w:del>
      <w:ins w:id="225" w:author="Admin" w:date="2025-08-06T11:45:00Z">
        <w:r>
          <w:rPr>
            <w:rFonts w:hint="eastAsia" w:ascii="Times New Roman" w:hAnsi="Times New Roman" w:eastAsia="仿宋"/>
            <w:szCs w:val="21"/>
          </w:rPr>
          <w:t>2023</w:t>
        </w:r>
      </w:ins>
      <w:r>
        <w:rPr>
          <w:rFonts w:hint="eastAsia" w:ascii="Times New Roman" w:hAnsi="Times New Roman" w:eastAsia="仿宋"/>
          <w:szCs w:val="21"/>
        </w:rPr>
        <w:t>年</w:t>
      </w:r>
      <w:del w:id="226" w:author="Admin" w:date="2025-08-06T11:45:00Z">
        <w:r>
          <w:rPr>
            <w:rFonts w:hint="eastAsia" w:ascii="Times New Roman" w:hAnsi="Times New Roman" w:eastAsia="仿宋"/>
            <w:szCs w:val="21"/>
          </w:rPr>
          <w:delText>11</w:delText>
        </w:r>
      </w:del>
      <w:ins w:id="227" w:author="Admin" w:date="2025-09-13T09:44:00Z">
        <w:r>
          <w:rPr>
            <w:rFonts w:hint="eastAsia" w:ascii="Times New Roman" w:hAnsi="Times New Roman" w:eastAsia="仿宋"/>
            <w:szCs w:val="21"/>
          </w:rPr>
          <w:t>9</w:t>
        </w:r>
      </w:ins>
      <w:r>
        <w:rPr>
          <w:rFonts w:hint="eastAsia" w:ascii="Times New Roman" w:hAnsi="Times New Roman" w:eastAsia="仿宋"/>
          <w:szCs w:val="21"/>
        </w:rPr>
        <w:t>月至今）或成立至今（成立不足两年的单位）至少具备一项正在实施或已完成的类似业绩；</w:t>
      </w:r>
    </w:p>
    <w:p w14:paraId="544E09E3">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（4）不存在与单位负责人为同一人或者存在直接控股、管理关系的其他供应商参与同一合同项下的采购活动的行为；</w:t>
      </w:r>
    </w:p>
    <w:p w14:paraId="50DE2B52">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（5）未组成联合体参选。</w:t>
      </w:r>
      <w:bookmarkEnd w:id="5"/>
    </w:p>
    <w:p w14:paraId="7630CB2B">
      <w:pPr>
        <w:pStyle w:val="62"/>
        <w:numPr>
          <w:ilvl w:val="0"/>
          <w:numId w:val="4"/>
        </w:numPr>
        <w:spacing w:line="276" w:lineRule="auto"/>
        <w:ind w:left="720" w:firstLine="422" w:firstLineChars="200"/>
        <w:jc w:val="both"/>
        <w:rPr>
          <w:rFonts w:ascii="Times New Roman" w:hAnsi="Times New Roman" w:eastAsia="仿宋" w:cs="Times New Roman"/>
          <w:bCs/>
          <w:kern w:val="2"/>
          <w:sz w:val="21"/>
          <w:szCs w:val="21"/>
        </w:rPr>
      </w:pPr>
      <w:bookmarkStart w:id="6" w:name="_Hlk180658034"/>
      <w:r>
        <w:rPr>
          <w:rFonts w:hint="eastAsia" w:ascii="Times New Roman" w:hAnsi="Times New Roman" w:eastAsia="仿宋" w:cs="Times New Roman"/>
          <w:bCs/>
          <w:kern w:val="2"/>
          <w:sz w:val="21"/>
          <w:szCs w:val="21"/>
        </w:rPr>
        <w:t>廉洁承诺：</w:t>
      </w:r>
    </w:p>
    <w:p w14:paraId="48EF1D6B">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为保证交易公平、公正、廉洁、诚信，抵制商业贿赂和不正当竞争，根据国家有关法律法规及廉洁建设相关规定，对于贵公司开展的</w:t>
      </w:r>
      <w:r>
        <w:rPr>
          <w:rFonts w:hint="eastAsia" w:ascii="Times New Roman" w:hAnsi="Times New Roman" w:eastAsia="仿宋"/>
          <w:color w:val="000000"/>
          <w:szCs w:val="21"/>
          <w:u w:val="single"/>
        </w:rPr>
        <w:t>克什克腾旗智慧水务数据管理平台及供水设施提升改造项目技术服务采购项目</w:t>
      </w:r>
      <w:r>
        <w:rPr>
          <w:rFonts w:ascii="Times New Roman" w:hAnsi="Times New Roman" w:eastAsia="仿宋"/>
          <w:szCs w:val="21"/>
        </w:rPr>
        <w:t>选聘，特承诺如下：</w:t>
      </w:r>
    </w:p>
    <w:p w14:paraId="184861D3">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1.此次交易严格遵守相关法律、法规、相关政策，未采取任何违法违纪行为损害国家、集体利益和双方合法权益。</w:t>
      </w:r>
    </w:p>
    <w:p w14:paraId="2BDD87DD">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2.此次交易过程中所提供的一切相关资料均符合相关法律法规规定和有关要求，材料内容真实有效，无虚报、瞒报或不报的情况。</w:t>
      </w:r>
    </w:p>
    <w:p w14:paraId="6CB1E334">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7F662B63">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6"/>
    <w:p w14:paraId="0D9B6B94">
      <w:pPr>
        <w:tabs>
          <w:tab w:val="left" w:pos="1110"/>
        </w:tabs>
        <w:spacing w:after="78" w:line="276" w:lineRule="auto"/>
        <w:ind w:firstLine="420" w:firstLineChars="200"/>
        <w:rPr>
          <w:rFonts w:ascii="Times New Roman" w:hAnsi="Times New Roman" w:eastAsia="仿宋"/>
          <w:color w:val="000000"/>
          <w:szCs w:val="21"/>
        </w:rPr>
      </w:pPr>
    </w:p>
    <w:p w14:paraId="1E7AD4ED">
      <w:pPr>
        <w:spacing w:after="78" w:line="276" w:lineRule="auto"/>
        <w:ind w:left="525"/>
        <w:rPr>
          <w:rFonts w:ascii="Times New Roman" w:hAnsi="Times New Roman" w:eastAsia="仿宋"/>
          <w:color w:val="000000"/>
          <w:szCs w:val="21"/>
        </w:rPr>
      </w:pPr>
      <w:r>
        <w:rPr>
          <w:rFonts w:ascii="Times New Roman" w:hAnsi="Times New Roman" w:eastAsia="仿宋"/>
          <w:color w:val="000000"/>
          <w:szCs w:val="21"/>
        </w:rPr>
        <w:t>参选单位：</w:t>
      </w:r>
      <w:r>
        <w:rPr>
          <w:rFonts w:ascii="Times New Roman" w:hAnsi="Times New Roman" w:eastAsia="仿宋"/>
          <w:szCs w:val="21"/>
          <w:u w:val="single"/>
        </w:rPr>
        <w:t>（盖</w:t>
      </w:r>
      <w:del w:id="228" w:author="Admin" w:date="2025-08-06T11:46:00Z">
        <w:r>
          <w:rPr>
            <w:rFonts w:hint="eastAsia" w:ascii="Times New Roman" w:hAnsi="Times New Roman" w:eastAsia="仿宋"/>
            <w:szCs w:val="21"/>
            <w:u w:val="single"/>
          </w:rPr>
          <w:delText>公</w:delText>
        </w:r>
      </w:del>
      <w:del w:id="229" w:author="Admin" w:date="2025-08-06T11:46:00Z">
        <w:r>
          <w:rPr>
            <w:rFonts w:ascii="Times New Roman" w:hAnsi="Times New Roman" w:eastAsia="仿宋"/>
            <w:szCs w:val="21"/>
            <w:u w:val="single"/>
          </w:rPr>
          <w:delText>章</w:delText>
        </w:r>
      </w:del>
      <w:del w:id="230" w:author="Admin" w:date="2025-08-06T11:46:00Z">
        <w:r>
          <w:rPr>
            <w:rFonts w:hint="eastAsia" w:ascii="Times New Roman" w:hAnsi="Times New Roman" w:eastAsia="仿宋"/>
            <w:szCs w:val="21"/>
            <w:u w:val="single"/>
          </w:rPr>
          <w:delText>或业务</w:delText>
        </w:r>
      </w:del>
      <w:r>
        <w:rPr>
          <w:rFonts w:hint="eastAsia" w:ascii="Times New Roman" w:hAnsi="Times New Roman" w:eastAsia="仿宋"/>
          <w:szCs w:val="21"/>
          <w:u w:val="single"/>
        </w:rPr>
        <w:t>章</w:t>
      </w:r>
      <w:r>
        <w:rPr>
          <w:rFonts w:ascii="Times New Roman" w:hAnsi="Times New Roman" w:eastAsia="仿宋"/>
          <w:szCs w:val="21"/>
          <w:u w:val="single"/>
        </w:rPr>
        <w:t>）</w:t>
      </w:r>
    </w:p>
    <w:p w14:paraId="69473880">
      <w:pPr>
        <w:spacing w:after="78" w:line="276" w:lineRule="auto"/>
        <w:ind w:firstLine="630" w:firstLineChars="300"/>
        <w:rPr>
          <w:rFonts w:ascii="Times New Roman" w:hAnsi="Times New Roman" w:eastAsia="仿宋"/>
          <w:color w:val="000000"/>
          <w:szCs w:val="21"/>
        </w:rPr>
      </w:pPr>
      <w:r>
        <w:rPr>
          <w:rFonts w:ascii="Times New Roman" w:hAnsi="Times New Roman" w:eastAsia="仿宋"/>
          <w:color w:val="000000"/>
          <w:szCs w:val="21"/>
        </w:rPr>
        <w:t>年    月    日</w:t>
      </w:r>
    </w:p>
    <w:p w14:paraId="6C4F6D60">
      <w:pPr>
        <w:spacing w:after="78" w:line="276" w:lineRule="auto"/>
        <w:ind w:firstLine="630" w:firstLineChars="300"/>
        <w:rPr>
          <w:rFonts w:ascii="Times New Roman" w:hAnsi="Times New Roman" w:eastAsia="仿宋"/>
          <w:color w:val="000000"/>
          <w:szCs w:val="21"/>
        </w:rPr>
      </w:pPr>
      <w:r>
        <w:rPr>
          <w:rFonts w:hint="eastAsia" w:ascii="Times New Roman" w:hAnsi="Times New Roman" w:eastAsia="仿宋"/>
          <w:color w:val="000000"/>
          <w:szCs w:val="21"/>
        </w:rPr>
        <w:br w:type="page"/>
      </w:r>
    </w:p>
    <w:p w14:paraId="3E23E4C6">
      <w:pPr>
        <w:tabs>
          <w:tab w:val="left" w:pos="1110"/>
        </w:tabs>
        <w:spacing w:after="78" w:line="276" w:lineRule="auto"/>
        <w:ind w:firstLine="480" w:firstLineChars="200"/>
        <w:rPr>
          <w:rFonts w:ascii="Times New Roman" w:hAnsi="Times New Roman" w:eastAsia="仿宋" w:cs="宋体"/>
          <w:color w:val="000000"/>
          <w:sz w:val="24"/>
          <w:szCs w:val="21"/>
        </w:rPr>
      </w:pPr>
    </w:p>
    <w:p w14:paraId="020C6529">
      <w:pPr>
        <w:pStyle w:val="5"/>
        <w:spacing w:before="156" w:beforeLines="50" w:after="156" w:afterLines="50"/>
        <w:ind w:left="1020" w:leftChars="200" w:hanging="600"/>
        <w:jc w:val="left"/>
        <w:rPr>
          <w:rFonts w:ascii="Times New Roman" w:hAnsi="Times New Roman" w:eastAsia="仿宋" w:cs="宋体"/>
          <w:color w:val="000000"/>
          <w:sz w:val="24"/>
          <w:szCs w:val="21"/>
        </w:rPr>
      </w:pPr>
      <w:bookmarkStart w:id="7" w:name="_Hlk180658069"/>
      <w:r>
        <w:rPr>
          <w:rFonts w:hint="eastAsia" w:ascii="Times New Roman" w:hAnsi="Times New Roman" w:eastAsia="仿宋" w:cs="宋体"/>
          <w:color w:val="000000"/>
          <w:sz w:val="24"/>
          <w:szCs w:val="21"/>
        </w:rPr>
        <w:t>营业执照</w:t>
      </w:r>
      <w:ins w:id="231" w:author="Admin" w:date="2025-09-13T09:44:00Z">
        <w:r>
          <w:rPr>
            <w:rFonts w:hint="eastAsia" w:ascii="Times New Roman" w:hAnsi="Times New Roman" w:eastAsia="仿宋" w:cs="宋体"/>
            <w:color w:val="000000"/>
            <w:sz w:val="24"/>
            <w:szCs w:val="21"/>
          </w:rPr>
          <w:t>（需盖章）</w:t>
        </w:r>
      </w:ins>
    </w:p>
    <w:p w14:paraId="30919895">
      <w:pPr>
        <w:tabs>
          <w:tab w:val="left" w:pos="1110"/>
        </w:tabs>
        <w:spacing w:after="78" w:line="276" w:lineRule="auto"/>
        <w:ind w:firstLine="480" w:firstLineChars="200"/>
        <w:rPr>
          <w:rFonts w:ascii="Times New Roman" w:hAnsi="Times New Roman" w:eastAsia="仿宋" w:cs="宋体"/>
          <w:color w:val="000000"/>
          <w:sz w:val="24"/>
          <w:szCs w:val="21"/>
        </w:rPr>
      </w:pPr>
      <w:r>
        <w:rPr>
          <w:rFonts w:ascii="Times New Roman" w:hAnsi="Times New Roman" w:eastAsia="仿宋" w:cs="宋体"/>
          <w:color w:val="000000"/>
          <w:sz w:val="24"/>
          <w:szCs w:val="21"/>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57261CC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57261CC1">
                      <w:pPr>
                        <w:spacing w:after="78"/>
                      </w:pPr>
                    </w:p>
                  </w:txbxContent>
                </v:textbox>
              </v:shape>
            </w:pict>
          </mc:Fallback>
        </mc:AlternateContent>
      </w:r>
    </w:p>
    <w:p w14:paraId="5C9758EE">
      <w:pPr>
        <w:tabs>
          <w:tab w:val="left" w:pos="1110"/>
        </w:tabs>
        <w:spacing w:after="78" w:line="276" w:lineRule="auto"/>
        <w:ind w:firstLine="480" w:firstLineChars="200"/>
        <w:rPr>
          <w:rFonts w:ascii="Times New Roman" w:hAnsi="Times New Roman" w:eastAsia="仿宋" w:cs="宋体"/>
          <w:color w:val="000000"/>
          <w:sz w:val="24"/>
          <w:szCs w:val="21"/>
        </w:rPr>
      </w:pPr>
    </w:p>
    <w:p w14:paraId="353B9A46">
      <w:pPr>
        <w:tabs>
          <w:tab w:val="left" w:pos="1110"/>
        </w:tabs>
        <w:spacing w:after="78" w:line="276" w:lineRule="auto"/>
        <w:ind w:firstLine="480" w:firstLineChars="200"/>
        <w:rPr>
          <w:rFonts w:ascii="Times New Roman" w:hAnsi="Times New Roman" w:eastAsia="仿宋" w:cs="宋体"/>
          <w:color w:val="000000"/>
          <w:sz w:val="24"/>
          <w:szCs w:val="21"/>
        </w:rPr>
      </w:pPr>
    </w:p>
    <w:p w14:paraId="4A9A33EA">
      <w:pPr>
        <w:tabs>
          <w:tab w:val="left" w:pos="1110"/>
        </w:tabs>
        <w:spacing w:after="78" w:line="276" w:lineRule="auto"/>
        <w:ind w:firstLine="480" w:firstLineChars="200"/>
        <w:rPr>
          <w:rFonts w:ascii="Times New Roman" w:hAnsi="Times New Roman" w:eastAsia="仿宋" w:cs="宋体"/>
          <w:color w:val="000000"/>
          <w:sz w:val="24"/>
          <w:szCs w:val="21"/>
        </w:rPr>
      </w:pPr>
    </w:p>
    <w:p w14:paraId="18C67299">
      <w:pPr>
        <w:tabs>
          <w:tab w:val="left" w:pos="1110"/>
        </w:tabs>
        <w:spacing w:after="78" w:line="276" w:lineRule="auto"/>
        <w:ind w:firstLine="480" w:firstLineChars="200"/>
        <w:rPr>
          <w:rFonts w:ascii="Times New Roman" w:hAnsi="Times New Roman" w:eastAsia="仿宋" w:cs="宋体"/>
          <w:color w:val="000000"/>
          <w:sz w:val="24"/>
          <w:szCs w:val="21"/>
        </w:rPr>
      </w:pPr>
    </w:p>
    <w:p w14:paraId="10272237">
      <w:pPr>
        <w:tabs>
          <w:tab w:val="left" w:pos="1110"/>
        </w:tabs>
        <w:spacing w:after="78" w:line="276" w:lineRule="auto"/>
        <w:ind w:firstLine="480" w:firstLineChars="200"/>
        <w:rPr>
          <w:rFonts w:ascii="Times New Roman" w:hAnsi="Times New Roman" w:eastAsia="仿宋" w:cs="宋体"/>
          <w:color w:val="000000"/>
          <w:sz w:val="24"/>
          <w:szCs w:val="21"/>
        </w:rPr>
      </w:pPr>
    </w:p>
    <w:p w14:paraId="48584829">
      <w:pPr>
        <w:tabs>
          <w:tab w:val="left" w:pos="1110"/>
        </w:tabs>
        <w:spacing w:after="78" w:line="276" w:lineRule="auto"/>
        <w:ind w:firstLine="480" w:firstLineChars="200"/>
        <w:rPr>
          <w:rFonts w:ascii="Times New Roman" w:hAnsi="Times New Roman" w:eastAsia="仿宋" w:cs="宋体"/>
          <w:color w:val="000000"/>
          <w:sz w:val="24"/>
          <w:szCs w:val="21"/>
        </w:rPr>
      </w:pPr>
    </w:p>
    <w:p w14:paraId="7DD51EDD">
      <w:pPr>
        <w:tabs>
          <w:tab w:val="left" w:pos="1110"/>
        </w:tabs>
        <w:spacing w:after="78" w:line="276" w:lineRule="auto"/>
        <w:ind w:firstLine="480" w:firstLineChars="200"/>
        <w:rPr>
          <w:rFonts w:ascii="Times New Roman" w:hAnsi="Times New Roman" w:eastAsia="仿宋" w:cs="宋体"/>
          <w:color w:val="000000"/>
          <w:sz w:val="24"/>
          <w:szCs w:val="21"/>
        </w:rPr>
      </w:pPr>
    </w:p>
    <w:p w14:paraId="740DF98C">
      <w:pPr>
        <w:tabs>
          <w:tab w:val="left" w:pos="1110"/>
        </w:tabs>
        <w:spacing w:after="78" w:line="276" w:lineRule="auto"/>
        <w:ind w:firstLine="480" w:firstLineChars="200"/>
        <w:rPr>
          <w:rFonts w:ascii="Times New Roman" w:hAnsi="Times New Roman" w:eastAsia="仿宋" w:cs="宋体"/>
          <w:color w:val="000000"/>
          <w:sz w:val="24"/>
          <w:szCs w:val="21"/>
        </w:rPr>
      </w:pPr>
    </w:p>
    <w:p w14:paraId="572B540A">
      <w:pPr>
        <w:tabs>
          <w:tab w:val="left" w:pos="1110"/>
        </w:tabs>
        <w:spacing w:after="78" w:line="276" w:lineRule="auto"/>
        <w:ind w:firstLine="480" w:firstLineChars="200"/>
        <w:rPr>
          <w:rFonts w:ascii="Times New Roman" w:hAnsi="Times New Roman" w:eastAsia="仿宋" w:cs="宋体"/>
          <w:color w:val="000000"/>
          <w:sz w:val="24"/>
          <w:szCs w:val="21"/>
        </w:rPr>
      </w:pPr>
    </w:p>
    <w:p w14:paraId="3443D7EE">
      <w:pPr>
        <w:tabs>
          <w:tab w:val="left" w:pos="1110"/>
        </w:tabs>
        <w:spacing w:after="78" w:line="276" w:lineRule="auto"/>
        <w:ind w:firstLine="480" w:firstLineChars="200"/>
        <w:rPr>
          <w:rFonts w:ascii="Times New Roman" w:hAnsi="Times New Roman" w:eastAsia="仿宋" w:cs="宋体"/>
          <w:color w:val="000000"/>
          <w:sz w:val="24"/>
          <w:szCs w:val="21"/>
        </w:rPr>
      </w:pPr>
    </w:p>
    <w:p w14:paraId="29BF8633">
      <w:pPr>
        <w:tabs>
          <w:tab w:val="left" w:pos="1110"/>
        </w:tabs>
        <w:spacing w:after="78" w:line="276" w:lineRule="auto"/>
        <w:ind w:firstLine="480" w:firstLineChars="200"/>
        <w:rPr>
          <w:rFonts w:ascii="Times New Roman" w:hAnsi="Times New Roman" w:eastAsia="仿宋" w:cs="宋体"/>
          <w:color w:val="000000"/>
          <w:sz w:val="24"/>
          <w:szCs w:val="21"/>
        </w:rPr>
      </w:pPr>
    </w:p>
    <w:p w14:paraId="338C29F8">
      <w:pPr>
        <w:tabs>
          <w:tab w:val="left" w:pos="1110"/>
        </w:tabs>
        <w:spacing w:after="78" w:line="276" w:lineRule="auto"/>
        <w:ind w:firstLine="480" w:firstLineChars="200"/>
        <w:rPr>
          <w:rFonts w:ascii="Times New Roman" w:hAnsi="Times New Roman" w:eastAsia="仿宋" w:cs="宋体"/>
          <w:color w:val="000000"/>
          <w:sz w:val="24"/>
          <w:szCs w:val="21"/>
        </w:rPr>
      </w:pPr>
    </w:p>
    <w:p w14:paraId="2332E7F6">
      <w:pPr>
        <w:pStyle w:val="5"/>
        <w:spacing w:before="156" w:beforeLines="50" w:after="156" w:afterLines="50"/>
        <w:ind w:left="1020" w:leftChars="200" w:hanging="600"/>
        <w:jc w:val="left"/>
        <w:rPr>
          <w:del w:id="232" w:author="Admin" w:date="2025-08-06T11:46:00Z"/>
          <w:rFonts w:ascii="Times New Roman" w:hAnsi="Times New Roman" w:eastAsia="仿宋" w:cs="宋体"/>
          <w:color w:val="000000"/>
          <w:sz w:val="24"/>
          <w:szCs w:val="21"/>
        </w:rPr>
      </w:pPr>
      <w:del w:id="233" w:author="Admin" w:date="2025-08-06T11:46:00Z">
        <w:r>
          <w:rPr>
            <w:rFonts w:hint="eastAsia" w:ascii="Times New Roman" w:hAnsi="Times New Roman" w:eastAsia="仿宋" w:cs="宋体"/>
            <w:color w:val="000000"/>
            <w:sz w:val="24"/>
            <w:szCs w:val="21"/>
          </w:rPr>
          <w:delText>国家企业信用信息公示系统查询情况截图</w:delText>
        </w:r>
      </w:del>
    </w:p>
    <w:p w14:paraId="72F98C2D">
      <w:pPr>
        <w:tabs>
          <w:tab w:val="left" w:pos="1110"/>
        </w:tabs>
        <w:spacing w:after="78" w:line="276" w:lineRule="auto"/>
        <w:rPr>
          <w:del w:id="234" w:author="Admin" w:date="2025-08-06T11:46:00Z"/>
          <w:rFonts w:ascii="Times New Roman" w:hAnsi="Times New Roman" w:eastAsia="仿宋" w:cs="宋体"/>
          <w:color w:val="000000"/>
          <w:sz w:val="24"/>
          <w:szCs w:val="21"/>
        </w:rPr>
      </w:pPr>
      <w:del w:id="235" w:author="Admin" w:date="2025-08-06T11:46:00Z">
        <w:r>
          <w:rPr>
            <w:rFonts w:ascii="Times New Roman" w:hAnsi="Times New Roman" w:eastAsia="仿宋" w:cs="宋体"/>
            <w:color w:val="000000"/>
            <w:sz w:val="24"/>
            <w:szCs w:val="21"/>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400675" cy="3581400"/>
                  <wp:effectExtent l="0" t="0" r="28575" b="19050"/>
                  <wp:wrapNone/>
                  <wp:docPr id="75434298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1F08FCC4">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05pt;height:282pt;width:425.25pt;z-index:251660288;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k/aHU&#10;AAAABgEAAA8AAAAAAAAAAQAgAAAAIgAAAGRycy9kb3ducmV2LnhtbFBLAQIUABQAAAAIAIdO4kBi&#10;FeOEXQIAAMEEAAAOAAAAAAAAAAEAIAAAACMBAABkcnMvZTJvRG9jLnhtbFBLBQYAAAAABgAGAFkB&#10;AADyBQAAAAA=&#10;">
                  <v:fill on="t" focussize="0,0"/>
                  <v:stroke weight="0.5pt" color="#000000 [3213]" joinstyle="round"/>
                  <v:imagedata o:title=""/>
                  <o:lock v:ext="edit" aspectratio="f"/>
                  <v:textbox>
                    <w:txbxContent>
                      <w:p w14:paraId="1F08FCC4">
                        <w:pPr>
                          <w:spacing w:after="78"/>
                        </w:pPr>
                      </w:p>
                    </w:txbxContent>
                  </v:textbox>
                </v:shape>
              </w:pict>
            </mc:Fallback>
          </mc:AlternateContent>
        </w:r>
      </w:del>
    </w:p>
    <w:p w14:paraId="6A8382F2">
      <w:pPr>
        <w:tabs>
          <w:tab w:val="left" w:pos="1110"/>
        </w:tabs>
        <w:spacing w:after="78" w:line="276" w:lineRule="auto"/>
        <w:rPr>
          <w:del w:id="237" w:author="Admin" w:date="2025-08-06T11:46:00Z"/>
          <w:rFonts w:ascii="Times New Roman" w:hAnsi="Times New Roman" w:eastAsia="仿宋" w:cs="宋体"/>
          <w:color w:val="000000"/>
          <w:sz w:val="24"/>
          <w:szCs w:val="21"/>
        </w:rPr>
      </w:pPr>
    </w:p>
    <w:p w14:paraId="52436DA2">
      <w:pPr>
        <w:tabs>
          <w:tab w:val="left" w:pos="1110"/>
        </w:tabs>
        <w:spacing w:after="78" w:line="276" w:lineRule="auto"/>
        <w:rPr>
          <w:del w:id="238" w:author="Admin" w:date="2025-08-06T11:46:00Z"/>
          <w:rFonts w:ascii="Times New Roman" w:hAnsi="Times New Roman" w:eastAsia="仿宋" w:cs="宋体"/>
          <w:color w:val="000000"/>
          <w:sz w:val="24"/>
          <w:szCs w:val="21"/>
        </w:rPr>
      </w:pPr>
    </w:p>
    <w:p w14:paraId="7FD1B305">
      <w:pPr>
        <w:tabs>
          <w:tab w:val="left" w:pos="1110"/>
        </w:tabs>
        <w:spacing w:after="78" w:line="276" w:lineRule="auto"/>
        <w:rPr>
          <w:del w:id="239" w:author="Admin" w:date="2025-08-06T11:46:00Z"/>
          <w:rFonts w:ascii="Times New Roman" w:hAnsi="Times New Roman" w:eastAsia="仿宋" w:cs="宋体"/>
          <w:color w:val="000000"/>
          <w:sz w:val="24"/>
          <w:szCs w:val="21"/>
        </w:rPr>
      </w:pPr>
    </w:p>
    <w:p w14:paraId="2ACDB87C">
      <w:pPr>
        <w:tabs>
          <w:tab w:val="left" w:pos="1110"/>
        </w:tabs>
        <w:spacing w:after="78" w:line="276" w:lineRule="auto"/>
        <w:rPr>
          <w:del w:id="240" w:author="Admin" w:date="2025-08-06T11:46:00Z"/>
          <w:rFonts w:ascii="Times New Roman" w:hAnsi="Times New Roman" w:eastAsia="仿宋" w:cs="宋体"/>
          <w:color w:val="000000"/>
          <w:sz w:val="24"/>
          <w:szCs w:val="21"/>
        </w:rPr>
      </w:pPr>
    </w:p>
    <w:p w14:paraId="312B35A7">
      <w:pPr>
        <w:tabs>
          <w:tab w:val="left" w:pos="1110"/>
        </w:tabs>
        <w:spacing w:after="78" w:line="276" w:lineRule="auto"/>
        <w:rPr>
          <w:del w:id="241" w:author="Admin" w:date="2025-08-06T11:46:00Z"/>
          <w:rFonts w:ascii="Times New Roman" w:hAnsi="Times New Roman" w:eastAsia="仿宋" w:cs="宋体"/>
          <w:color w:val="000000"/>
          <w:sz w:val="24"/>
          <w:szCs w:val="21"/>
        </w:rPr>
      </w:pPr>
    </w:p>
    <w:p w14:paraId="61B621E1">
      <w:pPr>
        <w:tabs>
          <w:tab w:val="left" w:pos="1110"/>
        </w:tabs>
        <w:spacing w:after="78" w:line="276" w:lineRule="auto"/>
        <w:rPr>
          <w:del w:id="242" w:author="Admin" w:date="2025-08-06T11:46:00Z"/>
          <w:rFonts w:ascii="Times New Roman" w:hAnsi="Times New Roman" w:eastAsia="仿宋" w:cs="宋体"/>
          <w:color w:val="000000"/>
          <w:sz w:val="24"/>
          <w:szCs w:val="21"/>
        </w:rPr>
      </w:pPr>
    </w:p>
    <w:p w14:paraId="233EA941">
      <w:pPr>
        <w:tabs>
          <w:tab w:val="left" w:pos="1110"/>
        </w:tabs>
        <w:spacing w:after="78" w:line="276" w:lineRule="auto"/>
        <w:rPr>
          <w:del w:id="243" w:author="Admin" w:date="2025-08-06T11:46:00Z"/>
          <w:rFonts w:ascii="Times New Roman" w:hAnsi="Times New Roman" w:eastAsia="仿宋" w:cs="宋体"/>
          <w:color w:val="000000"/>
          <w:sz w:val="24"/>
          <w:szCs w:val="21"/>
        </w:rPr>
      </w:pPr>
    </w:p>
    <w:p w14:paraId="35EFE766">
      <w:pPr>
        <w:tabs>
          <w:tab w:val="left" w:pos="1110"/>
        </w:tabs>
        <w:spacing w:after="78" w:line="276" w:lineRule="auto"/>
        <w:rPr>
          <w:del w:id="244" w:author="Admin" w:date="2025-08-06T11:46:00Z"/>
          <w:rFonts w:ascii="Times New Roman" w:hAnsi="Times New Roman" w:eastAsia="仿宋" w:cs="宋体"/>
          <w:color w:val="000000"/>
          <w:sz w:val="24"/>
          <w:szCs w:val="21"/>
        </w:rPr>
      </w:pPr>
    </w:p>
    <w:p w14:paraId="4F8D0427">
      <w:pPr>
        <w:tabs>
          <w:tab w:val="left" w:pos="1110"/>
        </w:tabs>
        <w:spacing w:after="78" w:line="276" w:lineRule="auto"/>
        <w:rPr>
          <w:del w:id="245" w:author="Admin" w:date="2025-08-06T11:46:00Z"/>
          <w:rFonts w:ascii="Times New Roman" w:hAnsi="Times New Roman" w:eastAsia="仿宋" w:cs="宋体"/>
          <w:color w:val="000000"/>
          <w:sz w:val="24"/>
          <w:szCs w:val="21"/>
        </w:rPr>
      </w:pPr>
    </w:p>
    <w:p w14:paraId="6FE52CAC">
      <w:pPr>
        <w:tabs>
          <w:tab w:val="left" w:pos="1110"/>
        </w:tabs>
        <w:spacing w:after="78" w:line="276" w:lineRule="auto"/>
        <w:rPr>
          <w:del w:id="246" w:author="Admin" w:date="2025-08-06T11:46:00Z"/>
          <w:rFonts w:ascii="Times New Roman" w:hAnsi="Times New Roman" w:eastAsia="仿宋" w:cs="宋体"/>
          <w:color w:val="000000"/>
          <w:sz w:val="24"/>
          <w:szCs w:val="21"/>
        </w:rPr>
      </w:pPr>
    </w:p>
    <w:p w14:paraId="45EFC0E3">
      <w:pPr>
        <w:tabs>
          <w:tab w:val="left" w:pos="1110"/>
        </w:tabs>
        <w:spacing w:after="78" w:line="276" w:lineRule="auto"/>
        <w:rPr>
          <w:del w:id="247" w:author="Admin" w:date="2025-08-06T11:46:00Z"/>
          <w:rFonts w:ascii="Times New Roman" w:hAnsi="Times New Roman" w:eastAsia="仿宋" w:cs="宋体"/>
          <w:color w:val="000000"/>
          <w:sz w:val="24"/>
          <w:szCs w:val="21"/>
        </w:rPr>
      </w:pPr>
    </w:p>
    <w:p w14:paraId="19C7AECA">
      <w:pPr>
        <w:pStyle w:val="5"/>
        <w:spacing w:before="156" w:beforeLines="50" w:after="156" w:afterLines="50"/>
        <w:ind w:left="1020" w:leftChars="200" w:hanging="600"/>
        <w:jc w:val="left"/>
        <w:rPr>
          <w:del w:id="248" w:author="Admin" w:date="2025-08-06T11:46:00Z"/>
          <w:rFonts w:ascii="Times New Roman" w:hAnsi="Times New Roman" w:eastAsia="仿宋" w:cs="宋体"/>
          <w:color w:val="000000"/>
          <w:sz w:val="24"/>
          <w:szCs w:val="21"/>
        </w:rPr>
      </w:pPr>
      <w:del w:id="249" w:author="Admin" w:date="2025-08-06T11:46:00Z">
        <w:r>
          <w:rPr>
            <w:rFonts w:hint="eastAsia" w:ascii="Times New Roman" w:hAnsi="Times New Roman" w:eastAsia="仿宋" w:cs="宋体"/>
            <w:color w:val="000000"/>
            <w:sz w:val="24"/>
            <w:szCs w:val="21"/>
          </w:rPr>
          <w:delText>信用中国查询情况截图</w:delText>
        </w:r>
      </w:del>
    </w:p>
    <w:p w14:paraId="1C894B8F">
      <w:pPr>
        <w:tabs>
          <w:tab w:val="left" w:pos="1110"/>
        </w:tabs>
        <w:spacing w:after="78" w:line="276" w:lineRule="auto"/>
        <w:ind w:firstLine="480" w:firstLineChars="200"/>
        <w:rPr>
          <w:del w:id="250" w:author="Admin" w:date="2025-08-06T11:46:00Z"/>
          <w:rFonts w:ascii="Times New Roman" w:hAnsi="Times New Roman" w:eastAsia="仿宋" w:cs="宋体"/>
          <w:color w:val="000000"/>
          <w:sz w:val="24"/>
          <w:szCs w:val="21"/>
        </w:rPr>
      </w:pPr>
      <w:del w:id="251" w:author="Admin" w:date="2025-08-06T11:46:00Z">
        <w:r>
          <w:rPr>
            <w:rFonts w:ascii="Times New Roman" w:hAnsi="Times New Roman" w:eastAsia="仿宋" w:cs="宋体"/>
            <w:color w:val="000000"/>
            <w:sz w:val="24"/>
            <w:szCs w:val="2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5400675" cy="3581400"/>
                  <wp:effectExtent l="0" t="0" r="28575" b="19050"/>
                  <wp:wrapNone/>
                  <wp:docPr id="1859169311"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3D26C005">
                              <w:pPr>
                                <w:spacing w:after="78"/>
                              </w:pPr>
                            </w:p>
                            <w:p w14:paraId="12A1584F">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05pt;height:282pt;width:425.25pt;z-index:251661312;mso-width-relative:page;mso-height-relative:page;" fillcolor="#FFFFFF"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tk/aHUAAAABgEAAA8AAAAAAAAAAQAgAAAAIgAAAGRycy9kb3ducmV2LnhtbFBL&#10;AQIUABQAAAAIAIdO4kBwfSyybAIAAOYEAAAOAAAAAAAAAAEAIAAAACMBAABkcnMvZTJvRG9jLnht&#10;bFBLBQYAAAAABgAGAFkBAAABBgAAAAA=&#10;">
                  <v:fill on="t" focussize="0,0"/>
                  <v:stroke weight="0.5pt" color="#000000" joinstyle="round"/>
                  <v:imagedata o:title=""/>
                  <o:lock v:ext="edit" aspectratio="f"/>
                  <v:textbox>
                    <w:txbxContent>
                      <w:p w14:paraId="3D26C005">
                        <w:pPr>
                          <w:spacing w:after="78"/>
                        </w:pPr>
                      </w:p>
                      <w:p w14:paraId="12A1584F">
                        <w:pPr>
                          <w:spacing w:after="78"/>
                        </w:pPr>
                      </w:p>
                    </w:txbxContent>
                  </v:textbox>
                </v:shape>
              </w:pict>
            </mc:Fallback>
          </mc:AlternateContent>
        </w:r>
      </w:del>
    </w:p>
    <w:p w14:paraId="5A246E10">
      <w:pPr>
        <w:tabs>
          <w:tab w:val="left" w:pos="1110"/>
        </w:tabs>
        <w:spacing w:after="78" w:line="276" w:lineRule="auto"/>
        <w:ind w:firstLine="480" w:firstLineChars="200"/>
        <w:rPr>
          <w:del w:id="253" w:author="Admin" w:date="2025-08-06T11:46:00Z"/>
          <w:rFonts w:ascii="Times New Roman" w:hAnsi="Times New Roman" w:eastAsia="仿宋" w:cs="宋体"/>
          <w:color w:val="000000"/>
          <w:sz w:val="24"/>
          <w:szCs w:val="21"/>
        </w:rPr>
      </w:pPr>
    </w:p>
    <w:p w14:paraId="429F2FBB">
      <w:pPr>
        <w:tabs>
          <w:tab w:val="left" w:pos="1110"/>
        </w:tabs>
        <w:spacing w:after="78" w:line="276" w:lineRule="auto"/>
        <w:ind w:firstLine="480" w:firstLineChars="200"/>
        <w:rPr>
          <w:del w:id="254" w:author="Admin" w:date="2025-08-06T11:46:00Z"/>
          <w:rFonts w:ascii="Times New Roman" w:hAnsi="Times New Roman" w:eastAsia="仿宋" w:cs="宋体"/>
          <w:color w:val="000000"/>
          <w:sz w:val="24"/>
          <w:szCs w:val="21"/>
        </w:rPr>
      </w:pPr>
    </w:p>
    <w:p w14:paraId="6FF7038E">
      <w:pPr>
        <w:tabs>
          <w:tab w:val="left" w:pos="1110"/>
        </w:tabs>
        <w:spacing w:after="78" w:line="276" w:lineRule="auto"/>
        <w:ind w:firstLine="480" w:firstLineChars="200"/>
        <w:rPr>
          <w:del w:id="255" w:author="Admin" w:date="2025-08-06T11:46:00Z"/>
          <w:rFonts w:ascii="Times New Roman" w:hAnsi="Times New Roman" w:eastAsia="仿宋" w:cs="宋体"/>
          <w:color w:val="000000"/>
          <w:sz w:val="24"/>
          <w:szCs w:val="21"/>
        </w:rPr>
      </w:pPr>
    </w:p>
    <w:p w14:paraId="72504AA1">
      <w:pPr>
        <w:tabs>
          <w:tab w:val="left" w:pos="1110"/>
        </w:tabs>
        <w:spacing w:after="78" w:line="276" w:lineRule="auto"/>
        <w:ind w:firstLine="480" w:firstLineChars="200"/>
        <w:rPr>
          <w:del w:id="256" w:author="Admin" w:date="2025-08-06T11:46:00Z"/>
          <w:rFonts w:ascii="Times New Roman" w:hAnsi="Times New Roman" w:eastAsia="仿宋" w:cs="宋体"/>
          <w:color w:val="000000"/>
          <w:sz w:val="24"/>
          <w:szCs w:val="21"/>
        </w:rPr>
      </w:pPr>
    </w:p>
    <w:p w14:paraId="0D4BFFFF">
      <w:pPr>
        <w:tabs>
          <w:tab w:val="left" w:pos="1110"/>
        </w:tabs>
        <w:spacing w:after="78" w:line="276" w:lineRule="auto"/>
        <w:ind w:firstLine="480" w:firstLineChars="200"/>
        <w:rPr>
          <w:del w:id="257" w:author="Admin" w:date="2025-08-06T11:46:00Z"/>
          <w:rFonts w:ascii="Times New Roman" w:hAnsi="Times New Roman" w:eastAsia="仿宋" w:cs="宋体"/>
          <w:color w:val="000000"/>
          <w:sz w:val="24"/>
          <w:szCs w:val="21"/>
        </w:rPr>
      </w:pPr>
    </w:p>
    <w:p w14:paraId="37A896B4">
      <w:pPr>
        <w:tabs>
          <w:tab w:val="left" w:pos="1110"/>
        </w:tabs>
        <w:spacing w:after="78" w:line="276" w:lineRule="auto"/>
        <w:ind w:firstLine="480" w:firstLineChars="200"/>
        <w:rPr>
          <w:del w:id="258" w:author="Admin" w:date="2025-08-06T11:46:00Z"/>
          <w:rFonts w:ascii="Times New Roman" w:hAnsi="Times New Roman" w:eastAsia="仿宋" w:cs="宋体"/>
          <w:color w:val="000000"/>
          <w:sz w:val="24"/>
          <w:szCs w:val="21"/>
        </w:rPr>
      </w:pPr>
    </w:p>
    <w:p w14:paraId="59AA52A7">
      <w:pPr>
        <w:tabs>
          <w:tab w:val="left" w:pos="1110"/>
        </w:tabs>
        <w:spacing w:after="78" w:line="276" w:lineRule="auto"/>
        <w:ind w:firstLine="480" w:firstLineChars="200"/>
        <w:rPr>
          <w:del w:id="259" w:author="Admin" w:date="2025-08-06T11:46:00Z"/>
          <w:rFonts w:ascii="Times New Roman" w:hAnsi="Times New Roman" w:eastAsia="仿宋" w:cs="宋体"/>
          <w:color w:val="000000"/>
          <w:sz w:val="24"/>
          <w:szCs w:val="21"/>
        </w:rPr>
      </w:pPr>
    </w:p>
    <w:p w14:paraId="7631B3A5">
      <w:pPr>
        <w:tabs>
          <w:tab w:val="left" w:pos="1110"/>
        </w:tabs>
        <w:spacing w:after="78" w:line="276" w:lineRule="auto"/>
        <w:ind w:firstLine="480" w:firstLineChars="200"/>
        <w:rPr>
          <w:del w:id="260" w:author="Admin" w:date="2025-08-06T11:46:00Z"/>
          <w:rFonts w:ascii="Times New Roman" w:hAnsi="Times New Roman" w:eastAsia="仿宋" w:cs="宋体"/>
          <w:color w:val="000000"/>
          <w:sz w:val="24"/>
          <w:szCs w:val="21"/>
        </w:rPr>
      </w:pPr>
    </w:p>
    <w:p w14:paraId="6BC5BF1E">
      <w:pPr>
        <w:tabs>
          <w:tab w:val="left" w:pos="1110"/>
        </w:tabs>
        <w:spacing w:after="78" w:line="276" w:lineRule="auto"/>
        <w:ind w:firstLine="480" w:firstLineChars="200"/>
        <w:rPr>
          <w:del w:id="261" w:author="Admin" w:date="2025-08-06T11:46:00Z"/>
          <w:rFonts w:ascii="Times New Roman" w:hAnsi="Times New Roman" w:eastAsia="仿宋" w:cs="宋体"/>
          <w:color w:val="000000"/>
          <w:sz w:val="24"/>
          <w:szCs w:val="21"/>
        </w:rPr>
      </w:pPr>
    </w:p>
    <w:p w14:paraId="1C41DD9C">
      <w:pPr>
        <w:tabs>
          <w:tab w:val="left" w:pos="1110"/>
        </w:tabs>
        <w:spacing w:after="78" w:line="276" w:lineRule="auto"/>
        <w:ind w:firstLine="480" w:firstLineChars="200"/>
        <w:rPr>
          <w:del w:id="262" w:author="Admin" w:date="2025-08-06T11:46:00Z"/>
          <w:rFonts w:ascii="Times New Roman" w:hAnsi="Times New Roman" w:eastAsia="仿宋" w:cs="宋体"/>
          <w:color w:val="000000"/>
          <w:sz w:val="24"/>
          <w:szCs w:val="21"/>
        </w:rPr>
      </w:pPr>
    </w:p>
    <w:p w14:paraId="25DF58F4">
      <w:pPr>
        <w:tabs>
          <w:tab w:val="left" w:pos="1110"/>
        </w:tabs>
        <w:spacing w:after="78" w:line="276" w:lineRule="auto"/>
        <w:ind w:firstLine="480" w:firstLineChars="200"/>
        <w:rPr>
          <w:del w:id="263" w:author="Admin" w:date="2025-08-06T11:46:00Z"/>
          <w:rFonts w:ascii="Times New Roman" w:hAnsi="Times New Roman" w:eastAsia="仿宋" w:cs="宋体"/>
          <w:color w:val="000000"/>
          <w:sz w:val="24"/>
          <w:szCs w:val="21"/>
        </w:rPr>
      </w:pPr>
    </w:p>
    <w:p w14:paraId="046453B9">
      <w:pPr>
        <w:tabs>
          <w:tab w:val="left" w:pos="1110"/>
        </w:tabs>
        <w:spacing w:after="78" w:line="276" w:lineRule="auto"/>
        <w:ind w:firstLine="480" w:firstLineChars="200"/>
        <w:rPr>
          <w:del w:id="264" w:author="Admin" w:date="2025-08-06T11:46:00Z"/>
          <w:rFonts w:ascii="Times New Roman" w:hAnsi="Times New Roman" w:eastAsia="仿宋" w:cs="宋体"/>
          <w:color w:val="000000"/>
          <w:sz w:val="24"/>
          <w:szCs w:val="21"/>
        </w:rPr>
      </w:pPr>
    </w:p>
    <w:p w14:paraId="17EC93D6">
      <w:pPr>
        <w:tabs>
          <w:tab w:val="left" w:pos="1110"/>
        </w:tabs>
        <w:spacing w:after="78" w:line="276" w:lineRule="auto"/>
        <w:ind w:firstLine="480" w:firstLineChars="200"/>
        <w:rPr>
          <w:del w:id="265" w:author="Admin" w:date="2025-08-06T11:46:00Z"/>
          <w:rFonts w:ascii="Times New Roman" w:hAnsi="Times New Roman" w:eastAsia="仿宋" w:cs="宋体"/>
          <w:color w:val="000000"/>
          <w:sz w:val="24"/>
          <w:szCs w:val="21"/>
        </w:rPr>
      </w:pPr>
    </w:p>
    <w:p w14:paraId="69F031FC">
      <w:pPr>
        <w:pStyle w:val="5"/>
        <w:spacing w:before="156" w:beforeLines="50" w:after="156" w:afterLines="50"/>
        <w:ind w:left="1020" w:leftChars="200" w:hanging="600"/>
        <w:jc w:val="left"/>
        <w:rPr>
          <w:del w:id="266" w:author="Admin" w:date="2025-08-06T11:46:00Z"/>
          <w:rFonts w:ascii="Times New Roman" w:hAnsi="Times New Roman" w:eastAsia="仿宋" w:cs="宋体"/>
          <w:color w:val="000000"/>
          <w:sz w:val="24"/>
          <w:szCs w:val="21"/>
        </w:rPr>
      </w:pPr>
      <w:del w:id="267" w:author="Admin" w:date="2025-08-06T11:46:00Z">
        <w:r>
          <w:rPr>
            <w:rFonts w:hint="eastAsia" w:ascii="Times New Roman" w:hAnsi="Times New Roman" w:eastAsia="仿宋" w:cs="宋体"/>
            <w:color w:val="000000"/>
            <w:sz w:val="24"/>
            <w:szCs w:val="21"/>
          </w:rPr>
          <w:delText>中国执行信息公开网查询情况截图</w:delText>
        </w:r>
        <w:bookmarkEnd w:id="7"/>
      </w:del>
    </w:p>
    <w:p w14:paraId="3EBA880F">
      <w:pPr>
        <w:tabs>
          <w:tab w:val="left" w:pos="1110"/>
        </w:tabs>
        <w:spacing w:after="78" w:line="276" w:lineRule="auto"/>
        <w:ind w:firstLine="480" w:firstLineChars="200"/>
        <w:rPr>
          <w:del w:id="268" w:author="Admin" w:date="2025-08-06T11:46:00Z"/>
          <w:rFonts w:ascii="Times New Roman" w:hAnsi="Times New Roman" w:eastAsia="仿宋" w:cs="宋体"/>
          <w:color w:val="000000"/>
          <w:sz w:val="24"/>
          <w:szCs w:val="21"/>
        </w:rPr>
      </w:pPr>
      <w:del w:id="269" w:author="Admin" w:date="2025-08-06T11:46:00Z">
        <w:r>
          <w:rPr>
            <w:rFonts w:ascii="Times New Roman" w:hAnsi="Times New Roman" w:eastAsia="仿宋" w:cs="宋体"/>
            <w:color w:val="000000"/>
            <w:sz w:val="24"/>
            <w:szCs w:val="21"/>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5400675" cy="3581400"/>
                  <wp:effectExtent l="0" t="0" r="28575" b="19050"/>
                  <wp:wrapNone/>
                  <wp:docPr id="1515619336"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011987C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05pt;height:282pt;width:425.25pt;z-index:251662336;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k/aHU&#10;AAAABgEAAA8AAAAAAAAAAQAgAAAAIgAAAGRycy9kb3ducmV2LnhtbFBLAQIUABQAAAAIAIdO4kBD&#10;mbg6XQIAAMIEAAAOAAAAAAAAAAEAIAAAACMBAABkcnMvZTJvRG9jLnhtbFBLBQYAAAAABgAGAFkB&#10;AADyBQAAAAA=&#10;">
                  <v:fill on="t" focussize="0,0"/>
                  <v:stroke weight="0.5pt" color="#000000 [3213]" joinstyle="round"/>
                  <v:imagedata o:title=""/>
                  <o:lock v:ext="edit" aspectratio="f"/>
                  <v:textbox>
                    <w:txbxContent>
                      <w:p w14:paraId="011987C1">
                        <w:pPr>
                          <w:spacing w:after="78"/>
                        </w:pPr>
                      </w:p>
                    </w:txbxContent>
                  </v:textbox>
                </v:shape>
              </w:pict>
            </mc:Fallback>
          </mc:AlternateContent>
        </w:r>
      </w:del>
    </w:p>
    <w:p w14:paraId="1502766D">
      <w:pPr>
        <w:tabs>
          <w:tab w:val="left" w:pos="1110"/>
        </w:tabs>
        <w:spacing w:after="78" w:line="276" w:lineRule="auto"/>
        <w:ind w:firstLine="480" w:firstLineChars="200"/>
        <w:rPr>
          <w:del w:id="271" w:author="Admin" w:date="2025-08-06T11:46:00Z"/>
          <w:rFonts w:ascii="Times New Roman" w:hAnsi="Times New Roman" w:eastAsia="仿宋" w:cs="宋体"/>
          <w:color w:val="000000"/>
          <w:sz w:val="24"/>
          <w:szCs w:val="21"/>
        </w:rPr>
      </w:pPr>
    </w:p>
    <w:p w14:paraId="1A85F84F">
      <w:pPr>
        <w:tabs>
          <w:tab w:val="left" w:pos="1110"/>
        </w:tabs>
        <w:spacing w:after="78" w:line="276" w:lineRule="auto"/>
        <w:ind w:firstLine="480" w:firstLineChars="200"/>
        <w:rPr>
          <w:del w:id="272" w:author="Admin" w:date="2025-08-06T11:46:00Z"/>
          <w:rFonts w:ascii="Times New Roman" w:hAnsi="Times New Roman" w:eastAsia="仿宋" w:cs="宋体"/>
          <w:color w:val="000000"/>
          <w:sz w:val="24"/>
          <w:szCs w:val="21"/>
        </w:rPr>
      </w:pPr>
    </w:p>
    <w:p w14:paraId="2093B7D5">
      <w:pPr>
        <w:tabs>
          <w:tab w:val="left" w:pos="1110"/>
        </w:tabs>
        <w:spacing w:after="78" w:line="276" w:lineRule="auto"/>
        <w:ind w:firstLine="480" w:firstLineChars="200"/>
        <w:rPr>
          <w:del w:id="273" w:author="Admin" w:date="2025-08-06T11:46:00Z"/>
          <w:rFonts w:ascii="Times New Roman" w:hAnsi="Times New Roman" w:eastAsia="仿宋" w:cs="宋体"/>
          <w:color w:val="000000"/>
          <w:sz w:val="24"/>
          <w:szCs w:val="21"/>
        </w:rPr>
      </w:pPr>
    </w:p>
    <w:p w14:paraId="5E0024A5">
      <w:pPr>
        <w:tabs>
          <w:tab w:val="left" w:pos="1110"/>
        </w:tabs>
        <w:spacing w:after="78" w:line="276" w:lineRule="auto"/>
        <w:ind w:firstLine="480" w:firstLineChars="200"/>
        <w:rPr>
          <w:del w:id="274" w:author="Admin" w:date="2025-08-06T11:46:00Z"/>
          <w:rFonts w:ascii="Times New Roman" w:hAnsi="Times New Roman" w:eastAsia="仿宋" w:cs="宋体"/>
          <w:color w:val="000000"/>
          <w:sz w:val="24"/>
          <w:szCs w:val="21"/>
        </w:rPr>
      </w:pPr>
    </w:p>
    <w:p w14:paraId="468AA59C">
      <w:pPr>
        <w:tabs>
          <w:tab w:val="left" w:pos="1110"/>
        </w:tabs>
        <w:spacing w:after="78" w:line="276" w:lineRule="auto"/>
        <w:ind w:firstLine="480" w:firstLineChars="200"/>
        <w:rPr>
          <w:del w:id="275" w:author="Admin" w:date="2025-08-06T11:46:00Z"/>
          <w:rFonts w:ascii="Times New Roman" w:hAnsi="Times New Roman" w:eastAsia="仿宋" w:cs="宋体"/>
          <w:color w:val="000000"/>
          <w:sz w:val="24"/>
          <w:szCs w:val="21"/>
        </w:rPr>
      </w:pPr>
    </w:p>
    <w:p w14:paraId="50001914">
      <w:pPr>
        <w:tabs>
          <w:tab w:val="left" w:pos="1110"/>
        </w:tabs>
        <w:spacing w:after="78" w:line="276" w:lineRule="auto"/>
        <w:ind w:firstLine="480" w:firstLineChars="200"/>
        <w:rPr>
          <w:del w:id="276" w:author="Admin" w:date="2025-08-06T11:46:00Z"/>
          <w:rFonts w:ascii="Times New Roman" w:hAnsi="Times New Roman" w:eastAsia="仿宋" w:cs="宋体"/>
          <w:color w:val="000000"/>
          <w:sz w:val="24"/>
          <w:szCs w:val="21"/>
        </w:rPr>
      </w:pPr>
    </w:p>
    <w:p w14:paraId="2ECEF214">
      <w:pPr>
        <w:tabs>
          <w:tab w:val="left" w:pos="1110"/>
        </w:tabs>
        <w:spacing w:after="78" w:line="276" w:lineRule="auto"/>
        <w:ind w:firstLine="480" w:firstLineChars="200"/>
        <w:rPr>
          <w:del w:id="277" w:author="Admin" w:date="2025-08-06T11:46:00Z"/>
          <w:rFonts w:ascii="Times New Roman" w:hAnsi="Times New Roman" w:eastAsia="仿宋" w:cs="宋体"/>
          <w:color w:val="000000"/>
          <w:sz w:val="24"/>
          <w:szCs w:val="21"/>
        </w:rPr>
      </w:pPr>
    </w:p>
    <w:p w14:paraId="5429ACA0">
      <w:pPr>
        <w:tabs>
          <w:tab w:val="left" w:pos="1110"/>
        </w:tabs>
        <w:spacing w:after="78" w:line="276" w:lineRule="auto"/>
        <w:ind w:firstLine="480" w:firstLineChars="200"/>
        <w:rPr>
          <w:del w:id="278" w:author="Admin" w:date="2025-08-06T11:46:00Z"/>
          <w:rFonts w:ascii="Times New Roman" w:hAnsi="Times New Roman" w:eastAsia="仿宋" w:cs="宋体"/>
          <w:color w:val="000000"/>
          <w:sz w:val="24"/>
          <w:szCs w:val="21"/>
        </w:rPr>
      </w:pPr>
    </w:p>
    <w:p w14:paraId="5DD05B47">
      <w:pPr>
        <w:tabs>
          <w:tab w:val="left" w:pos="1110"/>
        </w:tabs>
        <w:spacing w:after="78" w:line="276" w:lineRule="auto"/>
        <w:ind w:firstLine="480" w:firstLineChars="200"/>
        <w:rPr>
          <w:del w:id="279" w:author="Admin" w:date="2025-08-06T11:46:00Z"/>
          <w:rFonts w:ascii="Times New Roman" w:hAnsi="Times New Roman" w:eastAsia="仿宋" w:cs="宋体"/>
          <w:color w:val="000000"/>
          <w:sz w:val="24"/>
          <w:szCs w:val="21"/>
        </w:rPr>
      </w:pPr>
    </w:p>
    <w:p w14:paraId="1D4A94E0">
      <w:pPr>
        <w:tabs>
          <w:tab w:val="left" w:pos="1110"/>
        </w:tabs>
        <w:spacing w:after="78" w:line="276" w:lineRule="auto"/>
        <w:ind w:firstLine="480" w:firstLineChars="200"/>
        <w:rPr>
          <w:del w:id="280" w:author="Admin" w:date="2025-08-06T11:46:00Z"/>
          <w:rFonts w:ascii="Times New Roman" w:hAnsi="Times New Roman" w:eastAsia="仿宋" w:cs="宋体"/>
          <w:color w:val="000000"/>
          <w:sz w:val="24"/>
          <w:szCs w:val="21"/>
        </w:rPr>
      </w:pPr>
    </w:p>
    <w:p w14:paraId="513E264C">
      <w:pPr>
        <w:tabs>
          <w:tab w:val="left" w:pos="1110"/>
        </w:tabs>
        <w:spacing w:after="78" w:line="276" w:lineRule="auto"/>
        <w:ind w:firstLine="480" w:firstLineChars="200"/>
        <w:rPr>
          <w:del w:id="281" w:author="Admin" w:date="2025-08-06T11:46:00Z"/>
          <w:rFonts w:ascii="Times New Roman" w:hAnsi="Times New Roman" w:eastAsia="仿宋" w:cs="宋体"/>
          <w:color w:val="000000"/>
          <w:sz w:val="24"/>
          <w:szCs w:val="21"/>
        </w:rPr>
      </w:pPr>
    </w:p>
    <w:p w14:paraId="5850120A">
      <w:pPr>
        <w:tabs>
          <w:tab w:val="left" w:pos="1110"/>
        </w:tabs>
        <w:spacing w:after="78" w:line="276" w:lineRule="auto"/>
        <w:ind w:firstLine="480" w:firstLineChars="200"/>
        <w:rPr>
          <w:del w:id="282" w:author="Admin" w:date="2025-08-06T11:46:00Z"/>
          <w:rFonts w:ascii="Times New Roman" w:hAnsi="Times New Roman" w:eastAsia="仿宋" w:cs="宋体"/>
          <w:color w:val="000000"/>
          <w:sz w:val="24"/>
          <w:szCs w:val="21"/>
        </w:rPr>
      </w:pPr>
    </w:p>
    <w:p w14:paraId="12D10112">
      <w:pPr>
        <w:tabs>
          <w:tab w:val="left" w:pos="1110"/>
        </w:tabs>
        <w:spacing w:after="78" w:line="276" w:lineRule="auto"/>
        <w:ind w:firstLine="480" w:firstLineChars="200"/>
        <w:rPr>
          <w:del w:id="283" w:author="Admin" w:date="2025-08-06T11:46:00Z"/>
          <w:rFonts w:ascii="Times New Roman" w:hAnsi="Times New Roman" w:eastAsia="仿宋" w:cs="宋体"/>
          <w:color w:val="000000"/>
          <w:sz w:val="24"/>
          <w:szCs w:val="21"/>
        </w:rPr>
      </w:pPr>
      <w:del w:id="284" w:author="Admin" w:date="2025-08-06T11:46:00Z">
        <w:r>
          <w:rPr>
            <w:rFonts w:hint="eastAsia" w:ascii="Times New Roman" w:hAnsi="Times New Roman" w:eastAsia="仿宋" w:cs="宋体"/>
            <w:color w:val="000000"/>
            <w:sz w:val="24"/>
            <w:szCs w:val="21"/>
          </w:rPr>
          <w:br w:type="page"/>
        </w:r>
      </w:del>
    </w:p>
    <w:p w14:paraId="7722D78B">
      <w:pPr>
        <w:pStyle w:val="5"/>
        <w:spacing w:before="156" w:beforeLines="50" w:after="156" w:afterLines="50"/>
        <w:ind w:left="1020" w:leftChars="200" w:hanging="600"/>
        <w:jc w:val="left"/>
        <w:rPr>
          <w:del w:id="285" w:author="Admin" w:date="2025-08-06T11:46:00Z"/>
          <w:rFonts w:ascii="Times New Roman" w:hAnsi="Times New Roman" w:eastAsia="仿宋" w:cs="宋体"/>
          <w:color w:val="000000"/>
          <w:sz w:val="24"/>
          <w:szCs w:val="21"/>
        </w:rPr>
      </w:pPr>
      <w:del w:id="286" w:author="Admin" w:date="2025-08-06T11:46:00Z">
        <w:r>
          <w:rPr>
            <w:rFonts w:hint="eastAsia" w:ascii="Times New Roman" w:hAnsi="Times New Roman" w:eastAsia="仿宋" w:cs="宋体"/>
            <w:color w:val="000000"/>
            <w:sz w:val="24"/>
            <w:szCs w:val="21"/>
          </w:rPr>
          <w:delText>现场踏勘确认表及踏勘照片</w:delText>
        </w:r>
      </w:del>
    </w:p>
    <w:p w14:paraId="0EB3DEB1">
      <w:pPr>
        <w:pStyle w:val="67"/>
        <w:ind w:firstLine="0" w:firstLineChars="0"/>
        <w:jc w:val="center"/>
        <w:rPr>
          <w:del w:id="287" w:author="Admin" w:date="2025-08-06T11:46:00Z"/>
          <w:rFonts w:eastAsia="仿宋"/>
          <w:b/>
          <w:bCs/>
          <w:sz w:val="36"/>
          <w:szCs w:val="36"/>
        </w:rPr>
      </w:pPr>
      <w:del w:id="288" w:author="Admin" w:date="2025-08-06T11:46:00Z">
        <w:r>
          <w:rPr>
            <w:rFonts w:hint="eastAsia" w:eastAsia="仿宋"/>
            <w:b/>
            <w:bCs/>
            <w:sz w:val="36"/>
            <w:szCs w:val="36"/>
          </w:rPr>
          <w:delText>克什克腾旗智慧水务数据管理平台及供水设施提升改造项目技术服务采购项目现场踏勘确认单</w:delText>
        </w:r>
      </w:del>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7"/>
        <w:gridCol w:w="5865"/>
      </w:tblGrid>
      <w:tr w14:paraId="3AD2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del w:id="289" w:author="Admin" w:date="2025-08-06T11:46:00Z"/>
        </w:trPr>
        <w:tc>
          <w:tcPr>
            <w:tcW w:w="1559" w:type="pct"/>
            <w:vAlign w:val="center"/>
          </w:tcPr>
          <w:p w14:paraId="2572F50F">
            <w:pPr>
              <w:spacing w:after="78" w:line="640" w:lineRule="exact"/>
              <w:jc w:val="center"/>
              <w:rPr>
                <w:del w:id="290" w:author="Admin" w:date="2025-08-06T11:46:00Z"/>
                <w:rFonts w:ascii="Times New Roman" w:hAnsi="Times New Roman" w:eastAsia="仿宋"/>
                <w:b/>
                <w:bCs/>
                <w:sz w:val="32"/>
                <w:szCs w:val="32"/>
              </w:rPr>
            </w:pPr>
            <w:del w:id="291" w:author="Admin" w:date="2025-08-06T11:46:00Z">
              <w:r>
                <w:rPr>
                  <w:rFonts w:hint="eastAsia" w:ascii="Times New Roman" w:hAnsi="Times New Roman" w:eastAsia="仿宋"/>
                  <w:b/>
                  <w:bCs/>
                  <w:sz w:val="32"/>
                  <w:szCs w:val="32"/>
                </w:rPr>
                <w:delText>项目名称</w:delText>
              </w:r>
            </w:del>
          </w:p>
        </w:tc>
        <w:tc>
          <w:tcPr>
            <w:tcW w:w="3441" w:type="pct"/>
            <w:vAlign w:val="center"/>
          </w:tcPr>
          <w:p w14:paraId="4630023C">
            <w:pPr>
              <w:spacing w:after="78" w:line="640" w:lineRule="exact"/>
              <w:jc w:val="center"/>
              <w:rPr>
                <w:del w:id="292" w:author="Admin" w:date="2025-08-06T11:46:00Z"/>
                <w:rFonts w:ascii="Times New Roman" w:hAnsi="Times New Roman" w:eastAsia="仿宋"/>
                <w:b/>
                <w:bCs/>
                <w:sz w:val="32"/>
                <w:szCs w:val="32"/>
              </w:rPr>
            </w:pPr>
          </w:p>
        </w:tc>
      </w:tr>
      <w:tr w14:paraId="56BF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del w:id="293" w:author="Admin" w:date="2025-08-06T11:46:00Z"/>
        </w:trPr>
        <w:tc>
          <w:tcPr>
            <w:tcW w:w="1559" w:type="pct"/>
            <w:vAlign w:val="center"/>
          </w:tcPr>
          <w:p w14:paraId="3DED0C13">
            <w:pPr>
              <w:spacing w:after="78" w:line="640" w:lineRule="exact"/>
              <w:jc w:val="center"/>
              <w:rPr>
                <w:del w:id="294" w:author="Admin" w:date="2025-08-06T11:46:00Z"/>
                <w:rFonts w:ascii="Times New Roman" w:hAnsi="Times New Roman" w:eastAsia="仿宋"/>
                <w:b/>
                <w:bCs/>
                <w:sz w:val="32"/>
                <w:szCs w:val="32"/>
              </w:rPr>
            </w:pPr>
            <w:del w:id="295" w:author="Admin" w:date="2025-08-06T11:46:00Z">
              <w:r>
                <w:rPr>
                  <w:rFonts w:hint="eastAsia" w:ascii="Times New Roman" w:hAnsi="Times New Roman" w:eastAsia="仿宋"/>
                  <w:b/>
                  <w:bCs/>
                  <w:sz w:val="32"/>
                  <w:szCs w:val="32"/>
                </w:rPr>
                <w:delText>踏勘时间</w:delText>
              </w:r>
            </w:del>
          </w:p>
        </w:tc>
        <w:tc>
          <w:tcPr>
            <w:tcW w:w="3441" w:type="pct"/>
            <w:vAlign w:val="center"/>
          </w:tcPr>
          <w:p w14:paraId="49F4FDF5">
            <w:pPr>
              <w:spacing w:after="78" w:line="640" w:lineRule="exact"/>
              <w:jc w:val="center"/>
              <w:rPr>
                <w:del w:id="296" w:author="Admin" w:date="2025-08-06T11:46:00Z"/>
                <w:rFonts w:ascii="Times New Roman" w:hAnsi="Times New Roman" w:eastAsia="仿宋"/>
                <w:b/>
                <w:bCs/>
                <w:sz w:val="32"/>
                <w:szCs w:val="32"/>
              </w:rPr>
            </w:pPr>
          </w:p>
        </w:tc>
      </w:tr>
      <w:tr w14:paraId="5457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del w:id="297" w:author="Admin" w:date="2025-08-06T11:46:00Z"/>
        </w:trPr>
        <w:tc>
          <w:tcPr>
            <w:tcW w:w="1559" w:type="pct"/>
            <w:vAlign w:val="center"/>
          </w:tcPr>
          <w:p w14:paraId="0B44BE8C">
            <w:pPr>
              <w:spacing w:after="78" w:line="640" w:lineRule="exact"/>
              <w:jc w:val="center"/>
              <w:rPr>
                <w:del w:id="298" w:author="Admin" w:date="2025-08-06T11:46:00Z"/>
                <w:rFonts w:ascii="Times New Roman" w:hAnsi="Times New Roman" w:eastAsia="仿宋"/>
                <w:b/>
                <w:bCs/>
                <w:sz w:val="32"/>
                <w:szCs w:val="32"/>
              </w:rPr>
            </w:pPr>
            <w:del w:id="299" w:author="Admin" w:date="2025-08-06T11:46:00Z">
              <w:r>
                <w:rPr>
                  <w:rFonts w:hint="eastAsia" w:ascii="Times New Roman" w:hAnsi="Times New Roman" w:eastAsia="仿宋"/>
                  <w:b/>
                  <w:bCs/>
                  <w:sz w:val="32"/>
                  <w:szCs w:val="32"/>
                </w:rPr>
                <w:delText>参选单位名称</w:delText>
              </w:r>
            </w:del>
          </w:p>
        </w:tc>
        <w:tc>
          <w:tcPr>
            <w:tcW w:w="3441" w:type="pct"/>
            <w:vAlign w:val="center"/>
          </w:tcPr>
          <w:p w14:paraId="674EC7E4">
            <w:pPr>
              <w:spacing w:after="78" w:line="640" w:lineRule="exact"/>
              <w:rPr>
                <w:del w:id="300" w:author="Admin" w:date="2025-08-06T11:46:00Z"/>
                <w:rFonts w:ascii="Times New Roman" w:hAnsi="Times New Roman" w:eastAsia="仿宋"/>
                <w:b/>
                <w:bCs/>
                <w:sz w:val="32"/>
                <w:szCs w:val="32"/>
              </w:rPr>
            </w:pPr>
          </w:p>
        </w:tc>
      </w:tr>
      <w:tr w14:paraId="065E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del w:id="301" w:author="Admin" w:date="2025-08-06T11:46:00Z"/>
        </w:trPr>
        <w:tc>
          <w:tcPr>
            <w:tcW w:w="1559" w:type="pct"/>
            <w:vAlign w:val="center"/>
          </w:tcPr>
          <w:p w14:paraId="35B797DC">
            <w:pPr>
              <w:spacing w:after="78" w:line="640" w:lineRule="exact"/>
              <w:jc w:val="center"/>
              <w:rPr>
                <w:del w:id="302" w:author="Admin" w:date="2025-08-06T11:46:00Z"/>
                <w:rFonts w:ascii="Times New Roman" w:hAnsi="Times New Roman" w:eastAsia="仿宋"/>
                <w:b/>
                <w:bCs/>
                <w:sz w:val="32"/>
                <w:szCs w:val="32"/>
              </w:rPr>
            </w:pPr>
            <w:del w:id="303" w:author="Admin" w:date="2025-08-06T11:46:00Z">
              <w:r>
                <w:rPr>
                  <w:rFonts w:hint="eastAsia" w:ascii="Times New Roman" w:hAnsi="Times New Roman" w:eastAsia="仿宋"/>
                  <w:b/>
                  <w:bCs/>
                  <w:sz w:val="32"/>
                  <w:szCs w:val="32"/>
                </w:rPr>
                <w:delText>踏勘确认事项</w:delText>
              </w:r>
            </w:del>
          </w:p>
        </w:tc>
        <w:tc>
          <w:tcPr>
            <w:tcW w:w="3441" w:type="pct"/>
            <w:vAlign w:val="center"/>
          </w:tcPr>
          <w:p w14:paraId="5F49B633">
            <w:pPr>
              <w:spacing w:after="78"/>
              <w:ind w:firstLine="560" w:firstLineChars="200"/>
              <w:rPr>
                <w:del w:id="304" w:author="Admin" w:date="2025-08-06T11:46:00Z"/>
                <w:rFonts w:ascii="Times New Roman" w:hAnsi="Times New Roman" w:eastAsia="仿宋"/>
                <w:sz w:val="28"/>
                <w:szCs w:val="28"/>
              </w:rPr>
            </w:pPr>
            <w:del w:id="305" w:author="Admin" w:date="2025-08-06T11:46:00Z">
              <w:r>
                <w:rPr>
                  <w:rFonts w:hint="eastAsia" w:ascii="Times New Roman" w:hAnsi="Times New Roman" w:eastAsia="仿宋"/>
                  <w:sz w:val="28"/>
                  <w:szCs w:val="28"/>
                </w:rPr>
                <w:delText>本公司已前往指定项目地址进行实地踏勘，本公司对本项采购范围、内容及相对应的情况已进行了确认。</w:delText>
              </w:r>
            </w:del>
          </w:p>
          <w:p w14:paraId="29DFB638">
            <w:pPr>
              <w:spacing w:after="78"/>
              <w:ind w:firstLine="560" w:firstLineChars="200"/>
              <w:rPr>
                <w:del w:id="306" w:author="Admin" w:date="2025-08-06T11:46:00Z"/>
                <w:rFonts w:ascii="Times New Roman" w:hAnsi="Times New Roman" w:eastAsia="仿宋"/>
                <w:sz w:val="32"/>
                <w:szCs w:val="32"/>
              </w:rPr>
            </w:pPr>
            <w:del w:id="307" w:author="Admin" w:date="2025-08-06T11:46:00Z">
              <w:r>
                <w:rPr>
                  <w:rFonts w:hint="eastAsia" w:ascii="Times New Roman" w:hAnsi="Times New Roman" w:eastAsia="仿宋"/>
                  <w:sz w:val="28"/>
                  <w:szCs w:val="28"/>
                </w:rPr>
                <w:delText>本公司承诺报价包含完成本项目全部内容所应收取的全部费用未出现任何遗漏。</w:delText>
              </w:r>
            </w:del>
          </w:p>
        </w:tc>
      </w:tr>
      <w:tr w14:paraId="414F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del w:id="308" w:author="Admin" w:date="2025-08-06T11:46:00Z"/>
        </w:trPr>
        <w:tc>
          <w:tcPr>
            <w:tcW w:w="1559" w:type="pct"/>
            <w:vAlign w:val="center"/>
          </w:tcPr>
          <w:p w14:paraId="69DE6CF4">
            <w:pPr>
              <w:spacing w:after="78" w:line="640" w:lineRule="exact"/>
              <w:jc w:val="center"/>
              <w:rPr>
                <w:del w:id="309" w:author="Admin" w:date="2025-08-06T11:46:00Z"/>
                <w:rFonts w:ascii="Times New Roman" w:hAnsi="Times New Roman" w:eastAsia="仿宋"/>
                <w:b/>
                <w:bCs/>
                <w:sz w:val="32"/>
                <w:szCs w:val="32"/>
              </w:rPr>
            </w:pPr>
            <w:del w:id="310" w:author="Admin" w:date="2025-08-06T11:46:00Z">
              <w:r>
                <w:rPr>
                  <w:rFonts w:hint="eastAsia" w:ascii="Times New Roman" w:hAnsi="Times New Roman" w:eastAsia="仿宋"/>
                  <w:b/>
                  <w:bCs/>
                  <w:sz w:val="32"/>
                  <w:szCs w:val="32"/>
                </w:rPr>
                <w:delText>参选单位联系人</w:delText>
              </w:r>
            </w:del>
          </w:p>
        </w:tc>
        <w:tc>
          <w:tcPr>
            <w:tcW w:w="3441" w:type="pct"/>
            <w:vAlign w:val="center"/>
          </w:tcPr>
          <w:p w14:paraId="1506CF65">
            <w:pPr>
              <w:spacing w:after="78" w:line="640" w:lineRule="exact"/>
              <w:jc w:val="center"/>
              <w:rPr>
                <w:del w:id="311" w:author="Admin" w:date="2025-08-06T11:46:00Z"/>
                <w:rFonts w:ascii="Times New Roman" w:hAnsi="Times New Roman" w:eastAsia="仿宋"/>
                <w:b/>
                <w:bCs/>
                <w:sz w:val="32"/>
                <w:szCs w:val="32"/>
              </w:rPr>
            </w:pPr>
          </w:p>
        </w:tc>
      </w:tr>
      <w:tr w14:paraId="2FA9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del w:id="312" w:author="Admin" w:date="2025-08-06T11:46:00Z"/>
        </w:trPr>
        <w:tc>
          <w:tcPr>
            <w:tcW w:w="1559" w:type="pct"/>
            <w:vAlign w:val="center"/>
          </w:tcPr>
          <w:p w14:paraId="0FE8EAC1">
            <w:pPr>
              <w:spacing w:after="78" w:line="240" w:lineRule="auto"/>
              <w:jc w:val="center"/>
              <w:rPr>
                <w:del w:id="313" w:author="Admin" w:date="2025-08-06T11:46:00Z"/>
                <w:rFonts w:ascii="Times New Roman" w:hAnsi="Times New Roman" w:eastAsia="仿宋"/>
                <w:b/>
                <w:bCs/>
                <w:sz w:val="32"/>
                <w:szCs w:val="32"/>
              </w:rPr>
            </w:pPr>
            <w:del w:id="314" w:author="Admin" w:date="2025-08-06T11:46:00Z">
              <w:r>
                <w:rPr>
                  <w:rFonts w:hint="eastAsia" w:ascii="Times New Roman" w:hAnsi="Times New Roman" w:eastAsia="仿宋"/>
                  <w:b/>
                  <w:bCs/>
                  <w:sz w:val="32"/>
                  <w:szCs w:val="32"/>
                </w:rPr>
                <w:delText>参选单位联系电话</w:delText>
              </w:r>
            </w:del>
          </w:p>
        </w:tc>
        <w:tc>
          <w:tcPr>
            <w:tcW w:w="3441" w:type="pct"/>
            <w:vAlign w:val="center"/>
          </w:tcPr>
          <w:p w14:paraId="7582A2B6">
            <w:pPr>
              <w:spacing w:after="78" w:line="640" w:lineRule="exact"/>
              <w:jc w:val="center"/>
              <w:rPr>
                <w:del w:id="315" w:author="Admin" w:date="2025-08-06T11:46:00Z"/>
                <w:rFonts w:ascii="Times New Roman" w:hAnsi="Times New Roman" w:eastAsia="仿宋"/>
                <w:b/>
                <w:bCs/>
                <w:sz w:val="32"/>
                <w:szCs w:val="32"/>
              </w:rPr>
            </w:pPr>
          </w:p>
        </w:tc>
      </w:tr>
      <w:tr w14:paraId="1711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del w:id="316" w:author="Admin" w:date="2025-08-06T11:46:00Z"/>
        </w:trPr>
        <w:tc>
          <w:tcPr>
            <w:tcW w:w="1559" w:type="pct"/>
            <w:vAlign w:val="center"/>
          </w:tcPr>
          <w:p w14:paraId="037B1BDF">
            <w:pPr>
              <w:spacing w:after="78" w:line="640" w:lineRule="exact"/>
              <w:jc w:val="center"/>
              <w:rPr>
                <w:del w:id="317" w:author="Admin" w:date="2025-08-06T11:46:00Z"/>
                <w:rFonts w:ascii="Times New Roman" w:hAnsi="Times New Roman" w:eastAsia="仿宋"/>
                <w:b/>
                <w:bCs/>
                <w:sz w:val="32"/>
                <w:szCs w:val="32"/>
              </w:rPr>
            </w:pPr>
            <w:del w:id="318" w:author="Admin" w:date="2025-08-06T11:46:00Z">
              <w:r>
                <w:rPr>
                  <w:rFonts w:hint="eastAsia" w:ascii="Times New Roman" w:hAnsi="Times New Roman" w:eastAsia="仿宋"/>
                  <w:b/>
                  <w:bCs/>
                  <w:sz w:val="32"/>
                  <w:szCs w:val="32"/>
                </w:rPr>
                <w:delText>采购单位项目经理签字确认</w:delText>
              </w:r>
            </w:del>
          </w:p>
        </w:tc>
        <w:tc>
          <w:tcPr>
            <w:tcW w:w="3441" w:type="pct"/>
            <w:vAlign w:val="center"/>
          </w:tcPr>
          <w:p w14:paraId="24E8EE77">
            <w:pPr>
              <w:spacing w:after="78" w:line="640" w:lineRule="exact"/>
              <w:jc w:val="center"/>
              <w:rPr>
                <w:del w:id="319" w:author="Admin" w:date="2025-08-06T11:46:00Z"/>
                <w:rFonts w:ascii="Times New Roman" w:hAnsi="Times New Roman" w:eastAsia="仿宋"/>
                <w:b/>
                <w:bCs/>
                <w:sz w:val="32"/>
                <w:szCs w:val="32"/>
              </w:rPr>
            </w:pPr>
          </w:p>
        </w:tc>
      </w:tr>
      <w:tr w14:paraId="7656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del w:id="320" w:author="Admin" w:date="2025-08-06T11:46:00Z"/>
        </w:trPr>
        <w:tc>
          <w:tcPr>
            <w:tcW w:w="1559" w:type="pct"/>
            <w:vAlign w:val="center"/>
          </w:tcPr>
          <w:p w14:paraId="02E2AD9A">
            <w:pPr>
              <w:spacing w:after="78" w:line="640" w:lineRule="exact"/>
              <w:jc w:val="center"/>
              <w:rPr>
                <w:del w:id="321" w:author="Admin" w:date="2025-08-06T11:46:00Z"/>
                <w:rFonts w:ascii="Times New Roman" w:hAnsi="Times New Roman" w:eastAsia="仿宋"/>
                <w:b/>
                <w:bCs/>
                <w:sz w:val="32"/>
                <w:szCs w:val="32"/>
              </w:rPr>
            </w:pPr>
            <w:del w:id="322" w:author="Admin" w:date="2025-08-06T11:46:00Z">
              <w:r>
                <w:rPr>
                  <w:rFonts w:hint="eastAsia" w:ascii="Times New Roman" w:hAnsi="Times New Roman" w:eastAsia="仿宋"/>
                  <w:b/>
                  <w:bCs/>
                  <w:sz w:val="32"/>
                  <w:szCs w:val="32"/>
                </w:rPr>
                <w:delText>备注</w:delText>
              </w:r>
            </w:del>
          </w:p>
        </w:tc>
        <w:tc>
          <w:tcPr>
            <w:tcW w:w="3441" w:type="pct"/>
            <w:vAlign w:val="center"/>
          </w:tcPr>
          <w:p w14:paraId="4D2A99AD">
            <w:pPr>
              <w:spacing w:after="78" w:line="640" w:lineRule="exact"/>
              <w:jc w:val="center"/>
              <w:rPr>
                <w:del w:id="323" w:author="Admin" w:date="2025-08-06T11:46:00Z"/>
                <w:rFonts w:ascii="Times New Roman" w:hAnsi="Times New Roman" w:eastAsia="仿宋"/>
                <w:b/>
                <w:bCs/>
                <w:sz w:val="32"/>
                <w:szCs w:val="32"/>
              </w:rPr>
            </w:pPr>
          </w:p>
        </w:tc>
      </w:tr>
    </w:tbl>
    <w:p w14:paraId="6C8F1A83">
      <w:pPr>
        <w:spacing w:after="78"/>
        <w:rPr>
          <w:del w:id="324" w:author="Admin" w:date="2025-08-06T11:46:00Z"/>
          <w:rFonts w:ascii="Times New Roman" w:hAnsi="Times New Roman" w:eastAsia="仿宋"/>
          <w:sz w:val="22"/>
          <w:szCs w:val="28"/>
        </w:rPr>
      </w:pPr>
      <w:del w:id="325" w:author="Admin" w:date="2025-08-06T11:46:00Z">
        <w:r>
          <w:rPr>
            <w:rFonts w:hint="eastAsia" w:ascii="Times New Roman" w:hAnsi="Times New Roman" w:eastAsia="仿宋"/>
            <w:sz w:val="22"/>
            <w:szCs w:val="28"/>
          </w:rPr>
          <w:delText>注：（1）《现场踏勘确认单》需附参选单位到各项目现场踏勘的照片，照片内应有参选单位人员及项目人员。</w:delText>
        </w:r>
      </w:del>
    </w:p>
    <w:p w14:paraId="48F903E8">
      <w:pPr>
        <w:spacing w:after="78"/>
        <w:rPr>
          <w:del w:id="326" w:author="Admin" w:date="2025-08-06T11:46:00Z"/>
          <w:rFonts w:ascii="Times New Roman" w:hAnsi="Times New Roman" w:eastAsia="仿宋"/>
          <w:sz w:val="22"/>
          <w:szCs w:val="28"/>
        </w:rPr>
      </w:pPr>
      <w:del w:id="327" w:author="Admin" w:date="2025-08-06T11:46:00Z">
        <w:r>
          <w:rPr>
            <w:rFonts w:hint="eastAsia" w:ascii="Times New Roman" w:hAnsi="Times New Roman" w:eastAsia="仿宋"/>
            <w:sz w:val="22"/>
            <w:szCs w:val="28"/>
          </w:rPr>
          <w:delText>（2）未提供或提供的踏勘确认单填写不全、照片不完整、确认单未经采购人确认的情形，均为无效，评审专家有权不予采纳，并将视为无效报价。</w:delText>
        </w:r>
      </w:del>
    </w:p>
    <w:p w14:paraId="1417BFEA">
      <w:pPr>
        <w:spacing w:after="78"/>
        <w:rPr>
          <w:del w:id="328" w:author="Admin" w:date="2025-08-06T11:46:00Z"/>
          <w:rFonts w:ascii="Times New Roman" w:hAnsi="Times New Roman" w:eastAsia="仿宋"/>
          <w:b/>
          <w:bCs/>
          <w:sz w:val="22"/>
          <w:szCs w:val="28"/>
        </w:rPr>
      </w:pPr>
      <w:del w:id="329" w:author="Admin" w:date="2025-08-06T11:46:00Z">
        <w:r>
          <w:rPr>
            <w:rFonts w:hint="eastAsia" w:ascii="Times New Roman" w:hAnsi="Times New Roman" w:eastAsia="仿宋"/>
            <w:b/>
            <w:bCs/>
            <w:sz w:val="22"/>
            <w:szCs w:val="28"/>
          </w:rPr>
          <w:delText>附：现场踏勘照片</w:delText>
        </w:r>
      </w:del>
    </w:p>
    <w:p w14:paraId="6E2A254F">
      <w:pPr>
        <w:tabs>
          <w:tab w:val="left" w:pos="1110"/>
        </w:tabs>
        <w:spacing w:after="78" w:line="276" w:lineRule="auto"/>
        <w:rPr>
          <w:del w:id="330" w:author="Admin" w:date="2025-08-06T11:46:00Z"/>
          <w:rFonts w:ascii="Times New Roman" w:hAnsi="Times New Roman" w:eastAsia="仿宋" w:cs="宋体"/>
          <w:b/>
          <w:bCs/>
          <w:color w:val="000000"/>
          <w:sz w:val="24"/>
          <w:szCs w:val="21"/>
        </w:rPr>
      </w:pPr>
    </w:p>
    <w:p w14:paraId="61E63578">
      <w:pPr>
        <w:tabs>
          <w:tab w:val="left" w:pos="1110"/>
        </w:tabs>
        <w:spacing w:after="78" w:line="276" w:lineRule="auto"/>
        <w:rPr>
          <w:del w:id="331" w:author="Admin" w:date="2025-08-06T11:46:00Z"/>
          <w:rFonts w:ascii="Times New Roman" w:hAnsi="Times New Roman" w:eastAsia="仿宋" w:cs="宋体"/>
          <w:color w:val="000000"/>
          <w:sz w:val="24"/>
          <w:szCs w:val="21"/>
        </w:rPr>
      </w:pPr>
      <w:del w:id="332" w:author="Admin" w:date="2025-08-06T11:46:00Z">
        <w:r>
          <w:rPr>
            <w:rFonts w:ascii="Times New Roman" w:hAnsi="Times New Roman" w:eastAsia="仿宋" w:cs="宋体"/>
            <w:color w:val="000000"/>
            <w:sz w:val="24"/>
            <w:szCs w:val="21"/>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85090</wp:posOffset>
                  </wp:positionV>
                  <wp:extent cx="5400675" cy="3581400"/>
                  <wp:effectExtent l="0" t="0" r="28575" b="19050"/>
                  <wp:wrapNone/>
                  <wp:docPr id="207345880"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12D1F437">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6.7pt;height:282pt;width:425.25pt;z-index:251663360;mso-width-relative:page;mso-height-relative:page;" fillcolor="#FFFFFF [3201]" filled="t" stroked="t" coordsize="21600,21600" o:gfxdata="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ZxzXvV&#10;AAAABwEAAA8AAAAAAAAAAQAgAAAAIgAAAGRycy9kb3ducmV2LnhtbFBLAQIUABQAAAAIAIdO4kC2&#10;QLzPXAIAAMEEAAAOAAAAAAAAAAEAIAAAACQBAABkcnMvZTJvRG9jLnhtbFBLBQYAAAAABgAGAFkB&#10;AADyBQAAAAA=&#10;">
                  <v:fill on="t" focussize="0,0"/>
                  <v:stroke weight="0.5pt" color="#000000 [3213]" joinstyle="round"/>
                  <v:imagedata o:title=""/>
                  <o:lock v:ext="edit" aspectratio="f"/>
                  <v:textbox>
                    <w:txbxContent>
                      <w:p w14:paraId="12D1F437">
                        <w:pPr>
                          <w:spacing w:after="78"/>
                        </w:pPr>
                      </w:p>
                    </w:txbxContent>
                  </v:textbox>
                </v:shape>
              </w:pict>
            </mc:Fallback>
          </mc:AlternateContent>
        </w:r>
      </w:del>
    </w:p>
    <w:p w14:paraId="579E1A7A">
      <w:pPr>
        <w:tabs>
          <w:tab w:val="left" w:pos="1110"/>
        </w:tabs>
        <w:spacing w:after="78" w:line="276" w:lineRule="auto"/>
        <w:rPr>
          <w:del w:id="334" w:author="Admin" w:date="2025-08-06T11:46:00Z"/>
          <w:rFonts w:ascii="Times New Roman" w:hAnsi="Times New Roman" w:eastAsia="仿宋" w:cs="宋体"/>
          <w:color w:val="000000"/>
          <w:sz w:val="24"/>
          <w:szCs w:val="21"/>
        </w:rPr>
      </w:pPr>
    </w:p>
    <w:p w14:paraId="676AAB03">
      <w:pPr>
        <w:tabs>
          <w:tab w:val="left" w:pos="1110"/>
        </w:tabs>
        <w:spacing w:after="78" w:line="276" w:lineRule="auto"/>
        <w:rPr>
          <w:del w:id="335" w:author="Admin" w:date="2025-08-06T11:46:00Z"/>
          <w:rFonts w:ascii="Times New Roman" w:hAnsi="Times New Roman" w:eastAsia="仿宋" w:cs="宋体"/>
          <w:color w:val="000000"/>
          <w:sz w:val="24"/>
          <w:szCs w:val="21"/>
        </w:rPr>
      </w:pPr>
    </w:p>
    <w:p w14:paraId="022F7320">
      <w:pPr>
        <w:tabs>
          <w:tab w:val="left" w:pos="1110"/>
        </w:tabs>
        <w:spacing w:after="78" w:line="276" w:lineRule="auto"/>
        <w:rPr>
          <w:del w:id="336" w:author="Admin" w:date="2025-08-06T11:46:00Z"/>
          <w:rFonts w:ascii="Times New Roman" w:hAnsi="Times New Roman" w:eastAsia="仿宋" w:cs="宋体"/>
          <w:color w:val="000000"/>
          <w:sz w:val="24"/>
          <w:szCs w:val="21"/>
        </w:rPr>
      </w:pPr>
    </w:p>
    <w:p w14:paraId="71604EB7">
      <w:pPr>
        <w:tabs>
          <w:tab w:val="left" w:pos="1110"/>
        </w:tabs>
        <w:spacing w:after="78" w:line="276" w:lineRule="auto"/>
        <w:rPr>
          <w:del w:id="337" w:author="Admin" w:date="2025-08-06T11:46:00Z"/>
          <w:rFonts w:ascii="Times New Roman" w:hAnsi="Times New Roman" w:eastAsia="仿宋" w:cs="宋体"/>
          <w:color w:val="000000"/>
          <w:sz w:val="24"/>
          <w:szCs w:val="21"/>
        </w:rPr>
      </w:pPr>
    </w:p>
    <w:p w14:paraId="16B8B640">
      <w:pPr>
        <w:tabs>
          <w:tab w:val="left" w:pos="1110"/>
        </w:tabs>
        <w:spacing w:after="78" w:line="276" w:lineRule="auto"/>
        <w:rPr>
          <w:del w:id="338" w:author="Admin" w:date="2025-08-06T11:46:00Z"/>
          <w:rFonts w:ascii="Times New Roman" w:hAnsi="Times New Roman" w:eastAsia="仿宋" w:cs="宋体"/>
          <w:color w:val="000000"/>
          <w:sz w:val="24"/>
          <w:szCs w:val="21"/>
        </w:rPr>
      </w:pPr>
    </w:p>
    <w:p w14:paraId="473471B8">
      <w:pPr>
        <w:tabs>
          <w:tab w:val="left" w:pos="1110"/>
        </w:tabs>
        <w:spacing w:after="78" w:line="276" w:lineRule="auto"/>
        <w:rPr>
          <w:del w:id="339" w:author="Admin" w:date="2025-08-06T11:46:00Z"/>
          <w:rFonts w:ascii="Times New Roman" w:hAnsi="Times New Roman" w:eastAsia="仿宋" w:cs="宋体"/>
          <w:color w:val="000000"/>
          <w:sz w:val="24"/>
          <w:szCs w:val="21"/>
        </w:rPr>
      </w:pPr>
    </w:p>
    <w:p w14:paraId="41FB69B9">
      <w:pPr>
        <w:tabs>
          <w:tab w:val="left" w:pos="1110"/>
        </w:tabs>
        <w:spacing w:after="78" w:line="276" w:lineRule="auto"/>
        <w:rPr>
          <w:del w:id="340" w:author="Admin" w:date="2025-08-06T11:46:00Z"/>
          <w:rFonts w:ascii="Times New Roman" w:hAnsi="Times New Roman" w:eastAsia="仿宋" w:cs="宋体"/>
          <w:color w:val="000000"/>
          <w:sz w:val="24"/>
          <w:szCs w:val="21"/>
        </w:rPr>
      </w:pPr>
    </w:p>
    <w:p w14:paraId="6513BBCA">
      <w:pPr>
        <w:tabs>
          <w:tab w:val="left" w:pos="1110"/>
        </w:tabs>
        <w:spacing w:after="78" w:line="276" w:lineRule="auto"/>
        <w:rPr>
          <w:del w:id="341" w:author="Admin" w:date="2025-08-06T11:46:00Z"/>
          <w:rFonts w:ascii="Times New Roman" w:hAnsi="Times New Roman" w:eastAsia="仿宋" w:cs="宋体"/>
          <w:color w:val="000000"/>
          <w:sz w:val="24"/>
          <w:szCs w:val="21"/>
        </w:rPr>
      </w:pPr>
    </w:p>
    <w:p w14:paraId="41182F91">
      <w:pPr>
        <w:tabs>
          <w:tab w:val="left" w:pos="1110"/>
        </w:tabs>
        <w:spacing w:after="78" w:line="276" w:lineRule="auto"/>
        <w:rPr>
          <w:del w:id="342" w:author="Admin" w:date="2025-08-06T11:46:00Z"/>
          <w:rFonts w:ascii="Times New Roman" w:hAnsi="Times New Roman" w:eastAsia="仿宋" w:cs="宋体"/>
          <w:color w:val="000000"/>
          <w:sz w:val="24"/>
          <w:szCs w:val="21"/>
        </w:rPr>
      </w:pPr>
    </w:p>
    <w:p w14:paraId="57E598D4">
      <w:pPr>
        <w:spacing w:after="78" w:line="288" w:lineRule="auto"/>
        <w:rPr>
          <w:del w:id="343" w:author="Admin" w:date="2025-08-06T11:46:00Z"/>
          <w:rFonts w:ascii="Times New Roman" w:hAnsi="Times New Roman" w:eastAsia="仿宋"/>
          <w:b/>
          <w:szCs w:val="21"/>
        </w:rPr>
      </w:pPr>
    </w:p>
    <w:p w14:paraId="1E24DDFA">
      <w:pPr>
        <w:spacing w:after="78" w:line="288" w:lineRule="auto"/>
        <w:rPr>
          <w:del w:id="344" w:author="Admin" w:date="2025-08-06T11:46:00Z"/>
          <w:rFonts w:ascii="Times New Roman" w:hAnsi="Times New Roman" w:eastAsia="仿宋"/>
          <w:b/>
          <w:szCs w:val="21"/>
        </w:rPr>
      </w:pPr>
    </w:p>
    <w:p w14:paraId="076474F3">
      <w:pPr>
        <w:spacing w:after="78" w:line="288" w:lineRule="auto"/>
        <w:rPr>
          <w:del w:id="345" w:author="Admin" w:date="2025-08-06T11:46:00Z"/>
          <w:rFonts w:ascii="Times New Roman" w:hAnsi="Times New Roman" w:eastAsia="仿宋"/>
          <w:b/>
          <w:szCs w:val="21"/>
        </w:rPr>
      </w:pPr>
    </w:p>
    <w:p w14:paraId="33E73970">
      <w:pPr>
        <w:tabs>
          <w:tab w:val="left" w:pos="1110"/>
        </w:tabs>
        <w:spacing w:after="78" w:line="276" w:lineRule="auto"/>
        <w:rPr>
          <w:del w:id="346" w:author="Admin" w:date="2025-08-06T11:46:00Z"/>
          <w:rFonts w:ascii="Times New Roman" w:hAnsi="Times New Roman" w:eastAsia="仿宋" w:cs="宋体"/>
          <w:b/>
          <w:bCs/>
          <w:color w:val="000000"/>
          <w:sz w:val="24"/>
          <w:szCs w:val="21"/>
        </w:rPr>
      </w:pPr>
    </w:p>
    <w:p w14:paraId="48934924">
      <w:pPr>
        <w:spacing w:after="78" w:line="288" w:lineRule="auto"/>
        <w:rPr>
          <w:del w:id="347" w:author="Admin" w:date="2025-08-06T11:46:00Z"/>
          <w:rFonts w:ascii="Times New Roman" w:hAnsi="Times New Roman" w:eastAsia="仿宋"/>
          <w:b/>
          <w:szCs w:val="21"/>
        </w:rPr>
      </w:pPr>
      <w:del w:id="348" w:author="Admin" w:date="2025-08-06T11:46:00Z">
        <w:r>
          <w:rPr>
            <w:rFonts w:ascii="Times New Roman" w:hAnsi="Times New Roman" w:eastAsia="仿宋" w:cs="宋体"/>
            <w:color w:val="000000"/>
            <w:sz w:val="24"/>
            <w:szCs w:val="21"/>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00675" cy="3581400"/>
                  <wp:effectExtent l="0" t="0" r="28575" b="19050"/>
                  <wp:wrapNone/>
                  <wp:docPr id="379370218"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64F7931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pt;margin-top:0pt;height:282pt;width:425.25pt;z-index:251664384;mso-width-relative:page;mso-height-relative:page;" fillcolor="#FFFFFF [3201]" filled="t" stroked="t" coordsize="21600,21600" o:gfxdata="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1sYz9MA&#10;AAAFAQAADwAAAAAAAAABACAAAAAiAAAAZHJzL2Rvd25yZXYueG1sUEsBAhQAFAAAAAgAh07iQN1C&#10;6xRdAgAAwQQAAA4AAAAAAAAAAQAgAAAAIgEAAGRycy9lMm9Eb2MueG1sUEsFBgAAAAAGAAYAWQEA&#10;APEFAAAAAA==&#10;">
                  <v:fill on="t" focussize="0,0"/>
                  <v:stroke weight="0.5pt" color="#000000 [3213]" joinstyle="round"/>
                  <v:imagedata o:title=""/>
                  <o:lock v:ext="edit" aspectratio="f"/>
                  <v:textbox>
                    <w:txbxContent>
                      <w:p w14:paraId="64F79315">
                        <w:pPr>
                          <w:spacing w:after="78"/>
                        </w:pPr>
                      </w:p>
                    </w:txbxContent>
                  </v:textbox>
                </v:shape>
              </w:pict>
            </mc:Fallback>
          </mc:AlternateContent>
        </w:r>
      </w:del>
    </w:p>
    <w:p w14:paraId="5569C08B">
      <w:pPr>
        <w:tabs>
          <w:tab w:val="left" w:pos="1110"/>
        </w:tabs>
        <w:spacing w:after="78" w:line="276" w:lineRule="auto"/>
        <w:rPr>
          <w:del w:id="350" w:author="Admin" w:date="2025-08-06T11:46:00Z"/>
          <w:rFonts w:ascii="Times New Roman" w:hAnsi="Times New Roman" w:eastAsia="仿宋" w:cs="宋体"/>
          <w:b/>
          <w:bCs/>
          <w:color w:val="000000"/>
          <w:sz w:val="24"/>
          <w:szCs w:val="21"/>
        </w:rPr>
      </w:pPr>
    </w:p>
    <w:p w14:paraId="550C85DD">
      <w:pPr>
        <w:tabs>
          <w:tab w:val="left" w:pos="1110"/>
        </w:tabs>
        <w:spacing w:after="78" w:line="276" w:lineRule="auto"/>
        <w:rPr>
          <w:del w:id="351" w:author="Admin" w:date="2025-08-06T11:46:00Z"/>
          <w:rFonts w:ascii="Times New Roman" w:hAnsi="Times New Roman" w:eastAsia="仿宋" w:cs="宋体"/>
          <w:b/>
          <w:bCs/>
          <w:color w:val="000000"/>
          <w:sz w:val="24"/>
          <w:szCs w:val="21"/>
        </w:rPr>
      </w:pPr>
    </w:p>
    <w:p w14:paraId="5C78424E">
      <w:pPr>
        <w:tabs>
          <w:tab w:val="left" w:pos="1110"/>
        </w:tabs>
        <w:spacing w:after="78" w:line="276" w:lineRule="auto"/>
        <w:rPr>
          <w:del w:id="352" w:author="Admin" w:date="2025-08-06T11:46:00Z"/>
          <w:rFonts w:ascii="Times New Roman" w:hAnsi="Times New Roman" w:eastAsia="仿宋" w:cs="宋体"/>
          <w:b/>
          <w:bCs/>
          <w:color w:val="000000"/>
          <w:sz w:val="24"/>
          <w:szCs w:val="21"/>
        </w:rPr>
      </w:pPr>
    </w:p>
    <w:p w14:paraId="0C948E12">
      <w:pPr>
        <w:tabs>
          <w:tab w:val="left" w:pos="1110"/>
        </w:tabs>
        <w:spacing w:after="78" w:line="276" w:lineRule="auto"/>
        <w:rPr>
          <w:del w:id="353" w:author="Admin" w:date="2025-08-06T11:46:00Z"/>
          <w:rFonts w:ascii="Times New Roman" w:hAnsi="Times New Roman" w:eastAsia="仿宋" w:cs="宋体"/>
          <w:b/>
          <w:bCs/>
          <w:color w:val="000000"/>
          <w:sz w:val="24"/>
          <w:szCs w:val="21"/>
        </w:rPr>
      </w:pPr>
    </w:p>
    <w:p w14:paraId="3A1AF2F3">
      <w:pPr>
        <w:tabs>
          <w:tab w:val="left" w:pos="1110"/>
        </w:tabs>
        <w:spacing w:after="78" w:line="276" w:lineRule="auto"/>
        <w:rPr>
          <w:del w:id="354" w:author="Admin" w:date="2025-08-06T11:46:00Z"/>
          <w:rFonts w:ascii="Times New Roman" w:hAnsi="Times New Roman" w:eastAsia="仿宋" w:cs="宋体"/>
          <w:b/>
          <w:bCs/>
          <w:color w:val="000000"/>
          <w:sz w:val="24"/>
          <w:szCs w:val="21"/>
        </w:rPr>
      </w:pPr>
    </w:p>
    <w:p w14:paraId="36E726C6">
      <w:pPr>
        <w:tabs>
          <w:tab w:val="left" w:pos="1110"/>
        </w:tabs>
        <w:spacing w:after="78" w:line="276" w:lineRule="auto"/>
        <w:rPr>
          <w:del w:id="355" w:author="Admin" w:date="2025-08-06T11:46:00Z"/>
          <w:rFonts w:ascii="Times New Roman" w:hAnsi="Times New Roman" w:eastAsia="仿宋" w:cs="宋体"/>
          <w:b/>
          <w:bCs/>
          <w:color w:val="000000"/>
          <w:sz w:val="24"/>
          <w:szCs w:val="21"/>
        </w:rPr>
      </w:pPr>
    </w:p>
    <w:p w14:paraId="5CC7533E">
      <w:pPr>
        <w:tabs>
          <w:tab w:val="left" w:pos="1110"/>
        </w:tabs>
        <w:spacing w:after="78" w:line="276" w:lineRule="auto"/>
        <w:rPr>
          <w:del w:id="356" w:author="Admin" w:date="2025-08-06T11:46:00Z"/>
          <w:rFonts w:ascii="Times New Roman" w:hAnsi="Times New Roman" w:eastAsia="仿宋" w:cs="宋体"/>
          <w:b/>
          <w:bCs/>
          <w:color w:val="000000"/>
          <w:sz w:val="24"/>
          <w:szCs w:val="21"/>
        </w:rPr>
      </w:pPr>
    </w:p>
    <w:p w14:paraId="65D15F24">
      <w:pPr>
        <w:tabs>
          <w:tab w:val="left" w:pos="1110"/>
        </w:tabs>
        <w:spacing w:after="78" w:line="276" w:lineRule="auto"/>
        <w:rPr>
          <w:del w:id="357" w:author="Admin" w:date="2025-08-06T11:46:00Z"/>
          <w:rFonts w:ascii="Times New Roman" w:hAnsi="Times New Roman" w:eastAsia="仿宋" w:cs="宋体"/>
          <w:b/>
          <w:bCs/>
          <w:color w:val="000000"/>
          <w:sz w:val="24"/>
          <w:szCs w:val="21"/>
        </w:rPr>
      </w:pPr>
    </w:p>
    <w:p w14:paraId="2C3BDE51">
      <w:pPr>
        <w:tabs>
          <w:tab w:val="left" w:pos="1110"/>
        </w:tabs>
        <w:spacing w:after="78" w:line="276" w:lineRule="auto"/>
        <w:rPr>
          <w:del w:id="358" w:author="Admin" w:date="2025-08-06T11:46:00Z"/>
          <w:rFonts w:ascii="Times New Roman" w:hAnsi="Times New Roman" w:eastAsia="仿宋" w:cs="宋体"/>
          <w:b/>
          <w:bCs/>
          <w:color w:val="000000"/>
          <w:sz w:val="24"/>
          <w:szCs w:val="21"/>
        </w:rPr>
      </w:pPr>
    </w:p>
    <w:p w14:paraId="0FCC9508">
      <w:pPr>
        <w:tabs>
          <w:tab w:val="left" w:pos="1110"/>
        </w:tabs>
        <w:spacing w:after="78" w:line="276" w:lineRule="auto"/>
        <w:rPr>
          <w:del w:id="359" w:author="Admin" w:date="2025-08-06T11:46:00Z"/>
          <w:rFonts w:ascii="Times New Roman" w:hAnsi="Times New Roman" w:eastAsia="仿宋" w:cs="宋体"/>
          <w:b/>
          <w:bCs/>
          <w:color w:val="000000"/>
          <w:sz w:val="24"/>
          <w:szCs w:val="21"/>
        </w:rPr>
      </w:pPr>
    </w:p>
    <w:p w14:paraId="367E11F3">
      <w:pPr>
        <w:tabs>
          <w:tab w:val="left" w:pos="1110"/>
        </w:tabs>
        <w:spacing w:after="78" w:line="276" w:lineRule="auto"/>
        <w:rPr>
          <w:del w:id="360" w:author="Admin" w:date="2025-08-06T11:46:00Z"/>
          <w:rFonts w:ascii="Times New Roman" w:hAnsi="Times New Roman" w:eastAsia="仿宋" w:cs="宋体"/>
          <w:b/>
          <w:bCs/>
          <w:color w:val="000000"/>
          <w:sz w:val="24"/>
          <w:szCs w:val="21"/>
        </w:rPr>
      </w:pPr>
    </w:p>
    <w:p w14:paraId="1D835A0A">
      <w:pPr>
        <w:tabs>
          <w:tab w:val="left" w:pos="1110"/>
        </w:tabs>
        <w:spacing w:after="78" w:line="276" w:lineRule="auto"/>
        <w:rPr>
          <w:del w:id="361" w:author="Admin" w:date="2025-08-06T11:46:00Z"/>
          <w:rFonts w:ascii="Times New Roman" w:hAnsi="Times New Roman" w:eastAsia="仿宋" w:cs="宋体"/>
          <w:b/>
          <w:bCs/>
          <w:color w:val="000000"/>
          <w:sz w:val="24"/>
          <w:szCs w:val="21"/>
        </w:rPr>
      </w:pPr>
    </w:p>
    <w:p w14:paraId="53220567">
      <w:pPr>
        <w:pStyle w:val="5"/>
        <w:spacing w:before="156" w:beforeLines="50" w:after="156" w:afterLines="50"/>
        <w:ind w:left="1020" w:leftChars="200" w:hanging="600"/>
        <w:jc w:val="left"/>
        <w:rPr>
          <w:del w:id="362" w:author="Admin" w:date="2025-08-06T11:46:00Z"/>
          <w:rFonts w:ascii="Times New Roman" w:hAnsi="Times New Roman" w:eastAsia="仿宋" w:cs="宋体"/>
          <w:color w:val="000000"/>
          <w:sz w:val="24"/>
          <w:szCs w:val="21"/>
        </w:rPr>
      </w:pPr>
      <w:del w:id="363" w:author="Admin" w:date="2025-08-06T11:46:00Z">
        <w:bookmarkStart w:id="8" w:name="_Hlk180658083"/>
        <w:r>
          <w:rPr>
            <w:rFonts w:hint="eastAsia" w:ascii="Times New Roman" w:hAnsi="Times New Roman" w:eastAsia="仿宋" w:cs="宋体"/>
            <w:color w:val="000000"/>
            <w:sz w:val="24"/>
            <w:szCs w:val="21"/>
          </w:rPr>
          <w:delText>其他资质证明文件</w:delText>
        </w:r>
      </w:del>
    </w:p>
    <w:bookmarkEnd w:id="8"/>
    <w:p w14:paraId="5B361D1A">
      <w:pPr>
        <w:spacing w:after="78" w:line="276" w:lineRule="auto"/>
        <w:rPr>
          <w:rFonts w:ascii="Times New Roman" w:hAnsi="Times New Roman" w:eastAsia="仿宋"/>
          <w:color w:val="000000"/>
          <w:szCs w:val="21"/>
        </w:rPr>
      </w:pPr>
      <w:r>
        <w:rPr>
          <w:rFonts w:hint="eastAsia" w:ascii="Times New Roman" w:hAnsi="Times New Roman" w:eastAsia="仿宋"/>
          <w:color w:val="000000"/>
          <w:szCs w:val="21"/>
        </w:rPr>
        <w:br w:type="page"/>
      </w:r>
    </w:p>
    <w:p w14:paraId="460762BC">
      <w:pPr>
        <w:spacing w:after="78" w:line="276" w:lineRule="auto"/>
        <w:rPr>
          <w:rFonts w:ascii="Times New Roman" w:hAnsi="Times New Roman" w:eastAsia="仿宋"/>
          <w:color w:val="000000"/>
          <w:szCs w:val="21"/>
        </w:rPr>
      </w:pPr>
    </w:p>
    <w:p w14:paraId="24639C8B">
      <w:pPr>
        <w:spacing w:after="78" w:line="276" w:lineRule="auto"/>
        <w:ind w:firstLine="630" w:firstLineChars="300"/>
        <w:rPr>
          <w:rFonts w:ascii="Times New Roman" w:hAnsi="Times New Roman" w:eastAsia="仿宋"/>
          <w:color w:val="000000"/>
          <w:szCs w:val="21"/>
        </w:rPr>
      </w:pPr>
    </w:p>
    <w:p w14:paraId="1C793699">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克什克腾旗智慧水务数据管理平台及供水设施提升改造项目技术服务采购项目报价一览表</w:t>
      </w:r>
    </w:p>
    <w:p w14:paraId="7130449A">
      <w:pPr>
        <w:pStyle w:val="2"/>
        <w:jc w:val="center"/>
        <w:rPr>
          <w:rFonts w:ascii="Times New Roman" w:hAnsi="Times New Roman" w:eastAsia="仿宋"/>
          <w:sz w:val="22"/>
          <w:szCs w:val="28"/>
        </w:rPr>
      </w:pPr>
    </w:p>
    <w:tbl>
      <w:tblPr>
        <w:tblStyle w:val="22"/>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309"/>
        <w:gridCol w:w="1950"/>
        <w:gridCol w:w="580"/>
        <w:gridCol w:w="55"/>
        <w:gridCol w:w="908"/>
        <w:gridCol w:w="52"/>
        <w:gridCol w:w="1374"/>
        <w:gridCol w:w="1257"/>
        <w:gridCol w:w="1035"/>
        <w:tblGridChange w:id="364">
          <w:tblGrid>
            <w:gridCol w:w="1227"/>
            <w:gridCol w:w="1401"/>
            <w:gridCol w:w="1708"/>
            <w:gridCol w:w="730"/>
            <w:gridCol w:w="55"/>
            <w:gridCol w:w="908"/>
            <w:gridCol w:w="52"/>
            <w:gridCol w:w="1374"/>
            <w:gridCol w:w="1257"/>
            <w:gridCol w:w="1035"/>
          </w:tblGrid>
        </w:tblGridChange>
      </w:tblGrid>
      <w:tr w14:paraId="5ECE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27" w:type="dxa"/>
            <w:vAlign w:val="center"/>
          </w:tcPr>
          <w:p w14:paraId="63C4AA8D">
            <w:pPr>
              <w:spacing w:afterLines="0" w:line="300" w:lineRule="exact"/>
              <w:jc w:val="center"/>
              <w:rPr>
                <w:rFonts w:ascii="Times New Roman" w:hAnsi="Times New Roman" w:eastAsia="仿宋"/>
                <w:szCs w:val="21"/>
              </w:rPr>
            </w:pPr>
            <w:r>
              <w:rPr>
                <w:rFonts w:hint="eastAsia" w:ascii="Times New Roman" w:hAnsi="Times New Roman" w:eastAsia="仿宋"/>
                <w:szCs w:val="21"/>
              </w:rPr>
              <w:t>报价内容</w:t>
            </w:r>
          </w:p>
        </w:tc>
        <w:tc>
          <w:tcPr>
            <w:tcW w:w="8520" w:type="dxa"/>
            <w:gridSpan w:val="9"/>
            <w:vAlign w:val="center"/>
          </w:tcPr>
          <w:p w14:paraId="0ACFBE90">
            <w:pPr>
              <w:spacing w:afterLines="0" w:line="300" w:lineRule="exact"/>
              <w:jc w:val="center"/>
              <w:rPr>
                <w:rFonts w:ascii="Times New Roman" w:hAnsi="Times New Roman" w:eastAsia="仿宋"/>
                <w:b/>
                <w:szCs w:val="21"/>
              </w:rPr>
            </w:pPr>
            <w:r>
              <w:rPr>
                <w:rFonts w:hint="eastAsia" w:ascii="Times New Roman" w:hAnsi="Times New Roman" w:eastAsia="仿宋"/>
                <w:b/>
                <w:bCs/>
                <w:color w:val="000000"/>
                <w:szCs w:val="21"/>
              </w:rPr>
              <w:t>克什克腾旗智慧水务数据管理平台及供水设施提升改造项目技术服务采购项目</w:t>
            </w:r>
          </w:p>
        </w:tc>
      </w:tr>
      <w:tr w14:paraId="1AA8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vAlign w:val="center"/>
          </w:tcPr>
          <w:p w14:paraId="2DF51440">
            <w:pPr>
              <w:spacing w:afterLines="0" w:line="300" w:lineRule="exact"/>
              <w:jc w:val="center"/>
              <w:rPr>
                <w:rFonts w:ascii="Times New Roman" w:hAnsi="Times New Roman" w:eastAsia="仿宋"/>
                <w:szCs w:val="21"/>
              </w:rPr>
            </w:pPr>
            <w:r>
              <w:rPr>
                <w:rFonts w:hint="eastAsia" w:ascii="Times New Roman" w:hAnsi="Times New Roman" w:eastAsia="仿宋"/>
                <w:szCs w:val="21"/>
              </w:rPr>
              <w:t>采购单位</w:t>
            </w:r>
          </w:p>
        </w:tc>
        <w:tc>
          <w:tcPr>
            <w:tcW w:w="3839" w:type="dxa"/>
            <w:gridSpan w:val="3"/>
            <w:vMerge w:val="restart"/>
            <w:vAlign w:val="center"/>
          </w:tcPr>
          <w:p w14:paraId="2E16B0F8">
            <w:pPr>
              <w:spacing w:afterLines="0" w:line="300" w:lineRule="exact"/>
              <w:jc w:val="center"/>
              <w:rPr>
                <w:rFonts w:ascii="Times New Roman" w:hAnsi="Times New Roman" w:eastAsia="仿宋"/>
                <w:szCs w:val="21"/>
              </w:rPr>
            </w:pPr>
            <w:r>
              <w:rPr>
                <w:rFonts w:hint="eastAsia" w:ascii="Times New Roman" w:hAnsi="Times New Roman" w:eastAsia="仿宋"/>
                <w:szCs w:val="21"/>
              </w:rPr>
              <w:t>深圳市深水水务咨询有限公司</w:t>
            </w:r>
          </w:p>
        </w:tc>
        <w:tc>
          <w:tcPr>
            <w:tcW w:w="963" w:type="dxa"/>
            <w:gridSpan w:val="2"/>
            <w:vAlign w:val="center"/>
          </w:tcPr>
          <w:p w14:paraId="378FEC24">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报价方</w:t>
            </w:r>
          </w:p>
        </w:tc>
        <w:tc>
          <w:tcPr>
            <w:tcW w:w="3718" w:type="dxa"/>
            <w:gridSpan w:val="4"/>
          </w:tcPr>
          <w:p w14:paraId="2762F6F3">
            <w:pPr>
              <w:spacing w:afterLines="0"/>
              <w:jc w:val="center"/>
              <w:rPr>
                <w:rFonts w:ascii="Times New Roman" w:hAnsi="Times New Roman" w:eastAsia="仿宋"/>
                <w:szCs w:val="21"/>
              </w:rPr>
            </w:pPr>
          </w:p>
        </w:tc>
      </w:tr>
      <w:tr w14:paraId="1527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227" w:type="dxa"/>
            <w:vMerge w:val="continue"/>
            <w:vAlign w:val="center"/>
          </w:tcPr>
          <w:p w14:paraId="4D8C222E">
            <w:pPr>
              <w:spacing w:afterLines="0" w:line="300" w:lineRule="exact"/>
              <w:jc w:val="center"/>
              <w:rPr>
                <w:rFonts w:ascii="Times New Roman" w:hAnsi="Times New Roman" w:eastAsia="仿宋"/>
                <w:szCs w:val="21"/>
              </w:rPr>
            </w:pPr>
          </w:p>
        </w:tc>
        <w:tc>
          <w:tcPr>
            <w:tcW w:w="3839" w:type="dxa"/>
            <w:gridSpan w:val="3"/>
            <w:vMerge w:val="continue"/>
            <w:vAlign w:val="center"/>
          </w:tcPr>
          <w:p w14:paraId="14081F72">
            <w:pPr>
              <w:spacing w:afterLines="0" w:line="300" w:lineRule="exact"/>
              <w:jc w:val="center"/>
              <w:rPr>
                <w:rFonts w:ascii="Times New Roman" w:hAnsi="Times New Roman" w:eastAsia="仿宋"/>
                <w:szCs w:val="21"/>
              </w:rPr>
            </w:pPr>
          </w:p>
        </w:tc>
        <w:tc>
          <w:tcPr>
            <w:tcW w:w="963" w:type="dxa"/>
            <w:gridSpan w:val="2"/>
            <w:vAlign w:val="center"/>
          </w:tcPr>
          <w:p w14:paraId="16AB1F00">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联系人</w:t>
            </w:r>
          </w:p>
        </w:tc>
        <w:tc>
          <w:tcPr>
            <w:tcW w:w="3718" w:type="dxa"/>
            <w:gridSpan w:val="4"/>
          </w:tcPr>
          <w:p w14:paraId="3DD0FA86">
            <w:pPr>
              <w:spacing w:afterLines="0"/>
              <w:jc w:val="center"/>
              <w:rPr>
                <w:rFonts w:ascii="Times New Roman" w:hAnsi="Times New Roman" w:eastAsia="仿宋"/>
                <w:szCs w:val="21"/>
              </w:rPr>
            </w:pPr>
          </w:p>
        </w:tc>
      </w:tr>
      <w:tr w14:paraId="3940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27" w:type="dxa"/>
            <w:vAlign w:val="center"/>
          </w:tcPr>
          <w:p w14:paraId="2EBE7AC3">
            <w:pPr>
              <w:spacing w:afterLines="0" w:line="300" w:lineRule="exact"/>
              <w:jc w:val="center"/>
              <w:rPr>
                <w:rFonts w:ascii="Times New Roman" w:hAnsi="Times New Roman" w:eastAsia="仿宋"/>
                <w:szCs w:val="21"/>
              </w:rPr>
            </w:pPr>
            <w:ins w:id="365" w:author="Admin" w:date="2025-08-06T11:46:00Z">
              <w:r>
                <w:rPr>
                  <w:rFonts w:hint="eastAsia" w:ascii="Times New Roman" w:hAnsi="Times New Roman" w:eastAsia="仿宋"/>
                  <w:szCs w:val="21"/>
                </w:rPr>
                <w:t>公司</w:t>
              </w:r>
            </w:ins>
            <w:del w:id="366" w:author="Admin" w:date="2025-08-06T11:46:00Z">
              <w:r>
                <w:rPr>
                  <w:rFonts w:hint="eastAsia" w:ascii="Times New Roman" w:hAnsi="Times New Roman" w:eastAsia="仿宋"/>
                  <w:szCs w:val="21"/>
                </w:rPr>
                <w:delText>送货</w:delText>
              </w:r>
            </w:del>
            <w:r>
              <w:rPr>
                <w:rFonts w:hint="eastAsia" w:ascii="Times New Roman" w:hAnsi="Times New Roman" w:eastAsia="仿宋"/>
                <w:szCs w:val="21"/>
              </w:rPr>
              <w:t>地址</w:t>
            </w:r>
          </w:p>
        </w:tc>
        <w:tc>
          <w:tcPr>
            <w:tcW w:w="3839" w:type="dxa"/>
            <w:gridSpan w:val="3"/>
            <w:vAlign w:val="center"/>
          </w:tcPr>
          <w:p w14:paraId="5C7846EE">
            <w:pPr>
              <w:spacing w:afterLines="0" w:line="300" w:lineRule="exact"/>
              <w:jc w:val="center"/>
              <w:rPr>
                <w:rFonts w:ascii="Times New Roman" w:hAnsi="Times New Roman" w:eastAsia="仿宋"/>
                <w:szCs w:val="21"/>
              </w:rPr>
            </w:pPr>
            <w:r>
              <w:rPr>
                <w:rFonts w:hint="eastAsia" w:ascii="Times New Roman" w:hAnsi="Times New Roman" w:eastAsia="仿宋"/>
                <w:szCs w:val="21"/>
              </w:rPr>
              <w:t>深圳罗湖</w:t>
            </w:r>
          </w:p>
        </w:tc>
        <w:tc>
          <w:tcPr>
            <w:tcW w:w="963" w:type="dxa"/>
            <w:gridSpan w:val="2"/>
            <w:vAlign w:val="center"/>
          </w:tcPr>
          <w:p w14:paraId="0D460C3B">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电话</w:t>
            </w:r>
          </w:p>
        </w:tc>
        <w:tc>
          <w:tcPr>
            <w:tcW w:w="3718" w:type="dxa"/>
            <w:gridSpan w:val="4"/>
          </w:tcPr>
          <w:p w14:paraId="534FD8E6">
            <w:pPr>
              <w:spacing w:afterLines="0"/>
              <w:jc w:val="center"/>
              <w:rPr>
                <w:rFonts w:ascii="Times New Roman" w:hAnsi="Times New Roman" w:eastAsia="仿宋"/>
                <w:szCs w:val="21"/>
              </w:rPr>
            </w:pPr>
          </w:p>
        </w:tc>
      </w:tr>
      <w:tr w14:paraId="386F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7" w:type="dxa"/>
            <w:gridSpan w:val="10"/>
            <w:vAlign w:val="center"/>
          </w:tcPr>
          <w:p w14:paraId="04728544">
            <w:pPr>
              <w:spacing w:afterLines="0" w:line="300" w:lineRule="exact"/>
              <w:jc w:val="center"/>
              <w:rPr>
                <w:rFonts w:ascii="Times New Roman" w:hAnsi="Times New Roman" w:eastAsia="仿宋"/>
                <w:b/>
                <w:sz w:val="28"/>
                <w:szCs w:val="28"/>
              </w:rPr>
            </w:pPr>
            <w:r>
              <w:rPr>
                <w:rFonts w:hint="eastAsia" w:ascii="Times New Roman" w:hAnsi="Times New Roman" w:eastAsia="仿宋"/>
                <w:szCs w:val="21"/>
              </w:rPr>
              <w:t>*</w:t>
            </w:r>
            <w:r>
              <w:rPr>
                <w:rFonts w:ascii="Times New Roman" w:hAnsi="Times New Roman" w:eastAsia="仿宋"/>
                <w:b/>
                <w:sz w:val="28"/>
                <w:szCs w:val="28"/>
              </w:rPr>
              <w:t>明</w:t>
            </w:r>
            <w:r>
              <w:rPr>
                <w:rFonts w:hint="eastAsia" w:ascii="Times New Roman" w:hAnsi="Times New Roman" w:eastAsia="仿宋"/>
                <w:b/>
                <w:sz w:val="28"/>
                <w:szCs w:val="28"/>
              </w:rPr>
              <w:t xml:space="preserve"> </w:t>
            </w:r>
            <w:r>
              <w:rPr>
                <w:rFonts w:ascii="Times New Roman" w:hAnsi="Times New Roman" w:eastAsia="仿宋"/>
                <w:b/>
                <w:sz w:val="28"/>
                <w:szCs w:val="28"/>
              </w:rPr>
              <w:t>细</w:t>
            </w:r>
          </w:p>
        </w:tc>
      </w:tr>
      <w:tr w14:paraId="756E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67" w:author="May" w:date="2025-08-11T17:12:00Z">
            <w:tblPrEx>
              <w:tblCellMar>
                <w:top w:w="0" w:type="dxa"/>
                <w:left w:w="108" w:type="dxa"/>
                <w:bottom w:w="0" w:type="dxa"/>
                <w:right w:w="108" w:type="dxa"/>
              </w:tblCellMar>
            </w:tblPrEx>
          </w:tblPrExChange>
        </w:tblPrEx>
        <w:trPr>
          <w:jc w:val="center"/>
          <w:trPrChange w:id="367" w:author="May" w:date="2025-08-11T17:12:00Z">
            <w:trPr>
              <w:jc w:val="center"/>
            </w:trPr>
          </w:trPrChange>
        </w:trPr>
        <w:tc>
          <w:tcPr>
            <w:tcW w:w="1227" w:type="dxa"/>
            <w:vAlign w:val="center"/>
            <w:tcPrChange w:id="368" w:author="May" w:date="2025-08-11T17:12:00Z">
              <w:tcPr>
                <w:tcW w:w="1227" w:type="dxa"/>
                <w:vAlign w:val="center"/>
              </w:tcPr>
            </w:tcPrChange>
          </w:tcPr>
          <w:p w14:paraId="1C9A3FEC">
            <w:pPr>
              <w:spacing w:afterLines="0" w:line="440" w:lineRule="exact"/>
              <w:jc w:val="center"/>
              <w:rPr>
                <w:rFonts w:ascii="Times New Roman" w:hAnsi="Times New Roman" w:eastAsia="仿宋"/>
                <w:b/>
                <w:szCs w:val="21"/>
              </w:rPr>
            </w:pPr>
            <w:r>
              <w:rPr>
                <w:rFonts w:ascii="Times New Roman" w:hAnsi="Times New Roman" w:eastAsia="仿宋"/>
                <w:b/>
                <w:szCs w:val="21"/>
              </w:rPr>
              <w:t>序号</w:t>
            </w:r>
          </w:p>
        </w:tc>
        <w:tc>
          <w:tcPr>
            <w:tcW w:w="1309" w:type="dxa"/>
            <w:vAlign w:val="center"/>
            <w:tcPrChange w:id="369" w:author="May" w:date="2025-08-11T17:12:00Z">
              <w:tcPr>
                <w:tcW w:w="1401" w:type="dxa"/>
                <w:vAlign w:val="center"/>
              </w:tcPr>
            </w:tcPrChange>
          </w:tcPr>
          <w:p w14:paraId="6492F735">
            <w:pPr>
              <w:spacing w:afterLines="0" w:line="440" w:lineRule="exact"/>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名称</w:t>
            </w:r>
          </w:p>
        </w:tc>
        <w:tc>
          <w:tcPr>
            <w:tcW w:w="1950" w:type="dxa"/>
            <w:vAlign w:val="center"/>
            <w:tcPrChange w:id="370" w:author="May" w:date="2025-08-11T17:12:00Z">
              <w:tcPr>
                <w:tcW w:w="1708" w:type="dxa"/>
                <w:vAlign w:val="center"/>
              </w:tcPr>
            </w:tcPrChange>
          </w:tcPr>
          <w:p w14:paraId="7522881D">
            <w:pPr>
              <w:spacing w:afterLines="0" w:line="440" w:lineRule="exact"/>
              <w:jc w:val="center"/>
              <w:rPr>
                <w:rFonts w:ascii="Times New Roman" w:hAnsi="Times New Roman" w:eastAsia="仿宋"/>
                <w:b/>
                <w:szCs w:val="21"/>
              </w:rPr>
            </w:pPr>
            <w:r>
              <w:rPr>
                <w:rFonts w:hint="eastAsia" w:ascii="Times New Roman" w:hAnsi="Times New Roman" w:eastAsia="仿宋"/>
                <w:b/>
                <w:szCs w:val="21"/>
              </w:rPr>
              <w:t>*服务内容</w:t>
            </w:r>
          </w:p>
        </w:tc>
        <w:tc>
          <w:tcPr>
            <w:tcW w:w="580" w:type="dxa"/>
            <w:vAlign w:val="center"/>
            <w:tcPrChange w:id="371" w:author="May" w:date="2025-08-11T17:12:00Z">
              <w:tcPr>
                <w:tcW w:w="730" w:type="dxa"/>
                <w:vAlign w:val="center"/>
              </w:tcPr>
            </w:tcPrChange>
          </w:tcPr>
          <w:p w14:paraId="48CCB4E6">
            <w:pPr>
              <w:spacing w:afterLines="0" w:line="440" w:lineRule="exact"/>
              <w:jc w:val="center"/>
              <w:rPr>
                <w:rFonts w:ascii="Times New Roman" w:hAnsi="Times New Roman" w:eastAsia="仿宋"/>
                <w:b/>
                <w:szCs w:val="21"/>
              </w:rPr>
            </w:pPr>
            <w:r>
              <w:rPr>
                <w:rFonts w:ascii="Times New Roman" w:hAnsi="Times New Roman" w:eastAsia="仿宋"/>
                <w:b/>
                <w:szCs w:val="21"/>
              </w:rPr>
              <w:t>单位</w:t>
            </w:r>
          </w:p>
        </w:tc>
        <w:tc>
          <w:tcPr>
            <w:tcW w:w="963" w:type="dxa"/>
            <w:gridSpan w:val="2"/>
            <w:vAlign w:val="center"/>
            <w:tcPrChange w:id="372" w:author="May" w:date="2025-08-11T17:12:00Z">
              <w:tcPr>
                <w:tcW w:w="963" w:type="dxa"/>
                <w:gridSpan w:val="2"/>
                <w:vAlign w:val="center"/>
              </w:tcPr>
            </w:tcPrChange>
          </w:tcPr>
          <w:p w14:paraId="7044B8D6">
            <w:pPr>
              <w:spacing w:afterLines="0" w:line="440" w:lineRule="exact"/>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数量</w:t>
            </w:r>
          </w:p>
        </w:tc>
        <w:tc>
          <w:tcPr>
            <w:tcW w:w="1426" w:type="dxa"/>
            <w:gridSpan w:val="2"/>
            <w:vAlign w:val="center"/>
            <w:tcPrChange w:id="373" w:author="May" w:date="2025-08-11T17:12:00Z">
              <w:tcPr>
                <w:tcW w:w="1426" w:type="dxa"/>
                <w:gridSpan w:val="2"/>
                <w:vAlign w:val="center"/>
              </w:tcPr>
            </w:tcPrChange>
          </w:tcPr>
          <w:p w14:paraId="1773EF6B">
            <w:pPr>
              <w:spacing w:afterLines="0" w:line="440" w:lineRule="exact"/>
              <w:jc w:val="center"/>
              <w:rPr>
                <w:rFonts w:ascii="Times New Roman" w:hAnsi="Times New Roman" w:eastAsia="仿宋"/>
                <w:b/>
                <w:szCs w:val="21"/>
              </w:rPr>
            </w:pPr>
            <w:r>
              <w:rPr>
                <w:rFonts w:hint="eastAsia" w:ascii="Times New Roman" w:hAnsi="Times New Roman" w:eastAsia="仿宋"/>
                <w:b/>
                <w:szCs w:val="21"/>
              </w:rPr>
              <w:t>*</w:t>
            </w:r>
            <w:ins w:id="374" w:author="Admin" w:date="2025-08-06T11:47:00Z">
              <w:r>
                <w:rPr>
                  <w:rFonts w:hint="eastAsia" w:ascii="Times New Roman" w:hAnsi="Times New Roman" w:eastAsia="仿宋"/>
                  <w:b/>
                  <w:szCs w:val="21"/>
                </w:rPr>
                <w:t>含税</w:t>
              </w:r>
            </w:ins>
            <w:r>
              <w:rPr>
                <w:rFonts w:ascii="Times New Roman" w:hAnsi="Times New Roman" w:eastAsia="仿宋"/>
                <w:b/>
                <w:szCs w:val="21"/>
              </w:rPr>
              <w:t>单价</w:t>
            </w:r>
            <w:r>
              <w:rPr>
                <w:rFonts w:hint="eastAsia" w:ascii="Times New Roman" w:hAnsi="Times New Roman" w:eastAsia="仿宋"/>
                <w:b/>
                <w:szCs w:val="21"/>
              </w:rPr>
              <w:t>（元）</w:t>
            </w:r>
          </w:p>
        </w:tc>
        <w:tc>
          <w:tcPr>
            <w:tcW w:w="1257" w:type="dxa"/>
            <w:vAlign w:val="center"/>
            <w:tcPrChange w:id="375" w:author="May" w:date="2025-08-11T17:12:00Z">
              <w:tcPr>
                <w:tcW w:w="1257" w:type="dxa"/>
                <w:vAlign w:val="center"/>
              </w:tcPr>
            </w:tcPrChange>
          </w:tcPr>
          <w:p w14:paraId="55B49125">
            <w:pPr>
              <w:spacing w:afterLines="0" w:line="440" w:lineRule="exact"/>
              <w:jc w:val="center"/>
              <w:rPr>
                <w:rFonts w:ascii="Times New Roman" w:hAnsi="Times New Roman" w:eastAsia="仿宋"/>
                <w:b/>
                <w:szCs w:val="21"/>
              </w:rPr>
            </w:pPr>
            <w:ins w:id="376" w:author="Admin" w:date="2025-08-06T11:47:00Z">
              <w:r>
                <w:rPr>
                  <w:rFonts w:hint="eastAsia" w:ascii="Times New Roman" w:hAnsi="Times New Roman" w:eastAsia="仿宋"/>
                  <w:b/>
                  <w:szCs w:val="21"/>
                </w:rPr>
                <w:t>含税</w:t>
              </w:r>
            </w:ins>
            <w:r>
              <w:rPr>
                <w:rFonts w:ascii="Times New Roman" w:hAnsi="Times New Roman" w:eastAsia="仿宋"/>
                <w:b/>
                <w:szCs w:val="21"/>
              </w:rPr>
              <w:t>小计</w:t>
            </w:r>
            <w:r>
              <w:rPr>
                <w:rFonts w:hint="eastAsia" w:ascii="Times New Roman" w:hAnsi="Times New Roman" w:eastAsia="仿宋"/>
                <w:b/>
                <w:szCs w:val="21"/>
              </w:rPr>
              <w:t>（元）</w:t>
            </w:r>
          </w:p>
        </w:tc>
        <w:tc>
          <w:tcPr>
            <w:tcW w:w="1035" w:type="dxa"/>
            <w:vAlign w:val="center"/>
            <w:tcPrChange w:id="377" w:author="May" w:date="2025-08-11T17:12:00Z">
              <w:tcPr>
                <w:tcW w:w="1035" w:type="dxa"/>
                <w:vAlign w:val="center"/>
              </w:tcPr>
            </w:tcPrChange>
          </w:tcPr>
          <w:p w14:paraId="0B3117E7">
            <w:pPr>
              <w:spacing w:afterLines="0" w:line="440" w:lineRule="exact"/>
              <w:jc w:val="center"/>
              <w:rPr>
                <w:rFonts w:ascii="Times New Roman" w:hAnsi="Times New Roman" w:eastAsia="仿宋"/>
                <w:b/>
                <w:szCs w:val="21"/>
              </w:rPr>
            </w:pPr>
            <w:r>
              <w:rPr>
                <w:rFonts w:hint="eastAsia" w:ascii="Times New Roman" w:hAnsi="Times New Roman" w:eastAsia="仿宋"/>
                <w:b/>
                <w:szCs w:val="21"/>
              </w:rPr>
              <w:t>备注</w:t>
            </w:r>
          </w:p>
        </w:tc>
      </w:tr>
      <w:tr w14:paraId="56E9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78" w:author="May" w:date="2025-08-11T17:12:00Z">
            <w:tblPrEx>
              <w:tblCellMar>
                <w:top w:w="0" w:type="dxa"/>
                <w:left w:w="108" w:type="dxa"/>
                <w:bottom w:w="0" w:type="dxa"/>
                <w:right w:w="108" w:type="dxa"/>
              </w:tblCellMar>
            </w:tblPrEx>
          </w:tblPrExChange>
        </w:tblPrEx>
        <w:trPr>
          <w:trHeight w:val="273" w:hRule="atLeast"/>
          <w:jc w:val="center"/>
          <w:trPrChange w:id="378" w:author="May" w:date="2025-08-11T17:12:00Z">
            <w:trPr>
              <w:trHeight w:val="273" w:hRule="atLeast"/>
              <w:jc w:val="center"/>
            </w:trPr>
          </w:trPrChange>
        </w:trPr>
        <w:tc>
          <w:tcPr>
            <w:tcW w:w="1227" w:type="dxa"/>
            <w:vAlign w:val="center"/>
            <w:tcPrChange w:id="379" w:author="May" w:date="2025-08-11T17:12:00Z">
              <w:tcPr>
                <w:tcW w:w="1227" w:type="dxa"/>
                <w:vAlign w:val="center"/>
              </w:tcPr>
            </w:tcPrChange>
          </w:tcPr>
          <w:p w14:paraId="34341535">
            <w:pPr>
              <w:pStyle w:val="57"/>
              <w:numPr>
                <w:ilvl w:val="0"/>
                <w:numId w:val="1"/>
              </w:numPr>
              <w:spacing w:afterLines="0" w:line="300" w:lineRule="exact"/>
              <w:ind w:firstLineChars="0"/>
              <w:jc w:val="center"/>
              <w:rPr>
                <w:rFonts w:ascii="Times New Roman" w:hAnsi="Times New Roman" w:eastAsia="仿宋"/>
                <w:szCs w:val="21"/>
              </w:rPr>
            </w:pPr>
          </w:p>
        </w:tc>
        <w:tc>
          <w:tcPr>
            <w:tcW w:w="1309" w:type="dxa"/>
            <w:tcPrChange w:id="380" w:author="May" w:date="2025-08-11T17:12:00Z">
              <w:tcPr>
                <w:tcW w:w="1401" w:type="dxa"/>
              </w:tcPr>
            </w:tcPrChange>
          </w:tcPr>
          <w:p w14:paraId="4D1E5637">
            <w:pPr>
              <w:spacing w:afterLines="0" w:line="440" w:lineRule="exact"/>
              <w:jc w:val="center"/>
              <w:rPr>
                <w:rFonts w:ascii="Times New Roman" w:hAnsi="Times New Roman" w:eastAsia="仿宋"/>
                <w:szCs w:val="21"/>
              </w:rPr>
            </w:pPr>
            <w:r>
              <w:rPr>
                <w:rFonts w:hint="eastAsia" w:ascii="Times New Roman" w:hAnsi="Times New Roman" w:eastAsia="仿宋"/>
                <w:szCs w:val="21"/>
              </w:rPr>
              <w:t>克什克腾旗智慧水务数据管理平台及供水设施提升改造项目技术服务采购项目</w:t>
            </w:r>
          </w:p>
        </w:tc>
        <w:tc>
          <w:tcPr>
            <w:tcW w:w="1950" w:type="dxa"/>
            <w:vAlign w:val="center"/>
            <w:tcPrChange w:id="381" w:author="May" w:date="2025-08-11T17:12:00Z">
              <w:tcPr>
                <w:tcW w:w="1708" w:type="dxa"/>
                <w:vAlign w:val="center"/>
              </w:tcPr>
            </w:tcPrChange>
          </w:tcPr>
          <w:p w14:paraId="0F9146F0">
            <w:pPr>
              <w:snapToGrid/>
              <w:spacing w:after="0" w:afterLines="0" w:line="440" w:lineRule="exact"/>
              <w:ind w:firstLine="0" w:firstLineChars="0"/>
              <w:jc w:val="left"/>
              <w:rPr>
                <w:ins w:id="383" w:author="May [2]" w:date="2025-09-13T11:16:40Z"/>
                <w:rFonts w:hint="eastAsia" w:ascii="Times New Roman" w:hAnsi="Times New Roman" w:eastAsia="仿宋" w:cs="Times New Roman"/>
                <w:spacing w:val="0"/>
                <w:sz w:val="21"/>
                <w:szCs w:val="21"/>
                <w:rPrChange w:id="384" w:author="May [2]" w:date="2025-09-13T11:16:50Z">
                  <w:rPr>
                    <w:ins w:id="385" w:author="May [2]" w:date="2025-09-13T11:16:40Z"/>
                    <w:rFonts w:ascii="Times New Roman" w:hAnsi="Times New Roman" w:eastAsia="仿宋" w:cs="仿宋"/>
                    <w:spacing w:val="2"/>
                    <w:sz w:val="32"/>
                    <w:szCs w:val="32"/>
                  </w:rPr>
                </w:rPrChange>
              </w:rPr>
              <w:pPrChange w:id="382" w:author="May [2]" w:date="2025-09-15T10:49:03Z">
                <w:pPr>
                  <w:snapToGrid w:val="0"/>
                  <w:spacing w:after="78" w:line="360" w:lineRule="auto"/>
                  <w:ind w:firstLine="640" w:firstLineChars="200"/>
                </w:pPr>
              </w:pPrChange>
            </w:pPr>
            <w:ins w:id="386" w:author="May [2]" w:date="2025-09-13T11:16:40Z">
              <w:r>
                <w:rPr>
                  <w:rFonts w:hint="eastAsia" w:ascii="Times New Roman" w:hAnsi="Times New Roman" w:eastAsia="仿宋"/>
                  <w:bCs w:val="0"/>
                  <w:sz w:val="21"/>
                  <w:szCs w:val="21"/>
                  <w:lang w:val="en-US" w:eastAsia="zh-CN"/>
                  <w:rPrChange w:id="387" w:author="May [2]" w:date="2025-09-13T11:16:50Z">
                    <w:rPr>
                      <w:rFonts w:hint="eastAsia" w:ascii="Times New Roman" w:hAnsi="Times New Roman" w:eastAsia="仿宋"/>
                      <w:bCs/>
                      <w:sz w:val="32"/>
                      <w:szCs w:val="32"/>
                      <w:lang w:val="en-US" w:eastAsia="zh-CN"/>
                    </w:rPr>
                  </w:rPrChange>
                </w:rPr>
                <w:t>1</w:t>
              </w:r>
              <w:bookmarkStart w:id="11" w:name="_GoBack"/>
              <w:bookmarkEnd w:id="11"/>
              <w:r>
                <w:rPr>
                  <w:rFonts w:hint="eastAsia" w:ascii="Times New Roman" w:hAnsi="Times New Roman" w:eastAsia="仿宋"/>
                  <w:bCs w:val="0"/>
                  <w:sz w:val="21"/>
                  <w:szCs w:val="21"/>
                  <w:lang w:val="en-US" w:eastAsia="zh-CN"/>
                  <w:rPrChange w:id="387" w:author="May [2]" w:date="2025-09-13T11:16:50Z">
                    <w:rPr>
                      <w:rFonts w:hint="eastAsia" w:ascii="Times New Roman" w:hAnsi="Times New Roman" w:eastAsia="仿宋"/>
                      <w:bCs/>
                      <w:sz w:val="32"/>
                      <w:szCs w:val="32"/>
                      <w:lang w:val="en-US" w:eastAsia="zh-CN"/>
                    </w:rPr>
                  </w:rPrChange>
                </w:rPr>
                <w:t>、</w:t>
              </w:r>
            </w:ins>
            <w:ins w:id="388" w:author="May [2]" w:date="2025-09-13T11:16:40Z">
              <w:r>
                <w:rPr>
                  <w:rFonts w:hint="eastAsia" w:ascii="Times New Roman" w:hAnsi="Times New Roman" w:eastAsia="仿宋"/>
                  <w:bCs w:val="0"/>
                  <w:sz w:val="21"/>
                  <w:szCs w:val="21"/>
                  <w:rPrChange w:id="389" w:author="May [2]" w:date="2025-09-13T11:16:50Z">
                    <w:rPr>
                      <w:rFonts w:hint="eastAsia" w:ascii="Times New Roman" w:hAnsi="Times New Roman" w:eastAsia="仿宋"/>
                      <w:bCs/>
                      <w:sz w:val="32"/>
                      <w:szCs w:val="32"/>
                    </w:rPr>
                  </w:rPrChange>
                </w:rPr>
                <w:t>工程设计范围: 指挥调度中心、中心机房、水源地远程监测水厂管网智能化改造、供水管网智能化改造、计量仪表智能化改造水质检测实验室、加压泵站与二次泵房标准化改造、智慧水务平台。</w:t>
              </w:r>
            </w:ins>
          </w:p>
          <w:p w14:paraId="1FDE4C28">
            <w:pPr>
              <w:spacing w:afterLines="0" w:line="440" w:lineRule="exact"/>
              <w:jc w:val="center"/>
              <w:rPr>
                <w:rFonts w:ascii="Times New Roman" w:hAnsi="Times New Roman" w:eastAsia="仿宋"/>
                <w:szCs w:val="21"/>
              </w:rPr>
            </w:pPr>
            <w:ins w:id="390" w:author="May [2]" w:date="2025-09-13T11:16:40Z">
              <w:r>
                <w:rPr>
                  <w:rFonts w:hint="eastAsia" w:ascii="Times New Roman" w:hAnsi="Times New Roman" w:eastAsia="仿宋"/>
                  <w:bCs w:val="0"/>
                  <w:sz w:val="21"/>
                  <w:szCs w:val="21"/>
                  <w:lang w:val="en-US" w:eastAsia="zh-CN"/>
                  <w:rPrChange w:id="391" w:author="May [2]" w:date="2025-09-13T11:16:50Z">
                    <w:rPr>
                      <w:rFonts w:hint="eastAsia" w:ascii="Times New Roman" w:hAnsi="Times New Roman" w:eastAsia="仿宋"/>
                      <w:bCs/>
                      <w:sz w:val="32"/>
                      <w:szCs w:val="32"/>
                      <w:lang w:val="en-US" w:eastAsia="zh-CN"/>
                    </w:rPr>
                  </w:rPrChange>
                </w:rPr>
                <w:t>2、</w:t>
              </w:r>
            </w:ins>
            <w:ins w:id="392" w:author="May [2]" w:date="2025-09-13T11:16:40Z">
              <w:r>
                <w:rPr>
                  <w:rFonts w:hint="eastAsia" w:ascii="Times New Roman" w:hAnsi="Times New Roman" w:eastAsia="仿宋"/>
                  <w:bCs w:val="0"/>
                  <w:sz w:val="21"/>
                  <w:szCs w:val="21"/>
                  <w:rPrChange w:id="393" w:author="May [2]" w:date="2025-09-13T11:16:50Z">
                    <w:rPr>
                      <w:rFonts w:hint="eastAsia" w:ascii="Times New Roman" w:hAnsi="Times New Roman" w:eastAsia="仿宋"/>
                      <w:bCs/>
                      <w:sz w:val="32"/>
                      <w:szCs w:val="32"/>
                    </w:rPr>
                  </w:rPrChange>
                </w:rPr>
                <w:t>承担</w:t>
              </w:r>
            </w:ins>
            <w:ins w:id="394" w:author="May [2]" w:date="2025-09-13T11:16:40Z">
              <w:r>
                <w:rPr>
                  <w:rFonts w:hint="eastAsia" w:ascii="Times New Roman" w:hAnsi="Times New Roman" w:eastAsia="仿宋"/>
                  <w:bCs w:val="0"/>
                  <w:color w:val="auto"/>
                  <w:sz w:val="21"/>
                  <w:szCs w:val="21"/>
                  <w:rPrChange w:id="395" w:author="May [2]" w:date="2025-09-13T11:16:50Z">
                    <w:rPr>
                      <w:rFonts w:hint="eastAsia" w:ascii="Times New Roman" w:hAnsi="Times New Roman" w:eastAsia="仿宋"/>
                      <w:bCs/>
                      <w:color w:val="000000"/>
                      <w:sz w:val="32"/>
                      <w:szCs w:val="32"/>
                    </w:rPr>
                  </w:rPrChange>
                </w:rPr>
                <w:t>克什克腾旗智慧水务数据管理平台及供水设施提升改造项目技术服务采购项目</w:t>
              </w:r>
            </w:ins>
            <w:ins w:id="396" w:author="May [2]" w:date="2025-09-13T11:16:40Z">
              <w:r>
                <w:rPr>
                  <w:rFonts w:hint="eastAsia" w:ascii="Times New Roman" w:hAnsi="Times New Roman" w:eastAsia="仿宋"/>
                  <w:bCs w:val="0"/>
                  <w:sz w:val="21"/>
                  <w:szCs w:val="21"/>
                  <w:rPrChange w:id="397" w:author="May [2]" w:date="2025-09-13T11:16:50Z">
                    <w:rPr>
                      <w:rFonts w:hint="eastAsia" w:ascii="Times New Roman" w:hAnsi="Times New Roman" w:eastAsia="仿宋"/>
                      <w:bCs/>
                      <w:sz w:val="32"/>
                      <w:szCs w:val="32"/>
                    </w:rPr>
                  </w:rPrChange>
                </w:rPr>
                <w:t>初步设计工作内容。</w:t>
              </w:r>
            </w:ins>
            <w:del w:id="398" w:author="May [2]" w:date="2025-09-13T11:16:40Z">
              <w:r>
                <w:rPr>
                  <w:rFonts w:hint="eastAsia" w:ascii="Times New Roman" w:hAnsi="Times New Roman" w:eastAsia="仿宋"/>
                  <w:szCs w:val="21"/>
                  <w:rPrChange w:id="399" w:author="May [2]" w:date="2025-09-13T11:16:50Z">
                    <w:rPr>
                      <w:rFonts w:hint="eastAsia" w:ascii="Times New Roman" w:hAnsi="Times New Roman" w:eastAsia="仿宋"/>
                    </w:rPr>
                  </w:rPrChange>
                </w:rPr>
                <w:delText>编制</w:delText>
              </w:r>
            </w:del>
            <w:ins w:id="400" w:author="Admin" w:date="2025-08-06T11:47:00Z">
              <w:del w:id="401" w:author="May [2]" w:date="2025-09-13T11:16:40Z">
                <w:r>
                  <w:rPr>
                    <w:rFonts w:hint="eastAsia" w:ascii="Times New Roman" w:hAnsi="Times New Roman" w:eastAsia="仿宋"/>
                    <w:color w:val="auto"/>
                    <w:szCs w:val="21"/>
                    <w:rPrChange w:id="402" w:author="May [2]" w:date="2025-09-13T11:16:50Z">
                      <w:rPr>
                        <w:rFonts w:hint="eastAsia" w:ascii="Times New Roman" w:hAnsi="Times New Roman" w:eastAsia="仿宋"/>
                        <w:color w:val="000000"/>
                        <w:szCs w:val="21"/>
                      </w:rPr>
                    </w:rPrChange>
                  </w:rPr>
                  <w:delText>克什克腾旗智慧水务数据管理平台及供水设施提升改造项目</w:delText>
                </w:r>
              </w:del>
            </w:ins>
            <w:ins w:id="403" w:author="May" w:date="2025-08-11T17:12:00Z">
              <w:del w:id="404" w:author="May [2]" w:date="2025-09-13T11:16:40Z">
                <w:r>
                  <w:rPr>
                    <w:rFonts w:hint="eastAsia" w:ascii="Times New Roman" w:hAnsi="Times New Roman" w:eastAsia="仿宋"/>
                    <w:bCs w:val="0"/>
                    <w:sz w:val="21"/>
                    <w:szCs w:val="21"/>
                    <w:rPrChange w:id="405" w:author="May [2]" w:date="2025-09-13T11:16:50Z">
                      <w:rPr>
                        <w:rFonts w:hint="eastAsia" w:ascii="Times New Roman" w:hAnsi="Times New Roman" w:eastAsia="仿宋"/>
                        <w:bCs/>
                        <w:sz w:val="32"/>
                        <w:szCs w:val="32"/>
                      </w:rPr>
                    </w:rPrChange>
                  </w:rPr>
                  <w:delText>初步设计工作内容</w:delText>
                </w:r>
              </w:del>
            </w:ins>
            <w:del w:id="406" w:author="May [2]" w:date="2025-09-13T11:16:40Z">
              <w:r>
                <w:rPr>
                  <w:rFonts w:hint="eastAsia" w:ascii="Times New Roman" w:hAnsi="Times New Roman" w:eastAsia="仿宋"/>
                  <w:color w:val="auto"/>
                  <w:szCs w:val="21"/>
                  <w:rPrChange w:id="407" w:author="May [2]" w:date="2025-09-13T11:16:50Z">
                    <w:rPr>
                      <w:rFonts w:hint="eastAsia" w:ascii="Times New Roman" w:hAnsi="Times New Roman" w:eastAsia="仿宋"/>
                      <w:color w:val="000000"/>
                      <w:szCs w:val="21"/>
                    </w:rPr>
                  </w:rPrChange>
                </w:rPr>
                <w:delText>东莞市常平镇水毁渠道修复工程</w:delText>
              </w:r>
            </w:del>
            <w:del w:id="408" w:author="May [2]" w:date="2025-09-13T11:16:40Z">
              <w:r>
                <w:rPr>
                  <w:rFonts w:hint="eastAsia" w:ascii="Times New Roman" w:hAnsi="Times New Roman" w:eastAsia="仿宋"/>
                  <w:szCs w:val="21"/>
                  <w:rPrChange w:id="409" w:author="May [2]" w:date="2025-09-13T11:16:50Z">
                    <w:rPr>
                      <w:rFonts w:hint="eastAsia" w:ascii="Times New Roman" w:hAnsi="Times New Roman" w:eastAsia="仿宋"/>
                    </w:rPr>
                  </w:rPrChange>
                </w:rPr>
                <w:delText>可行性研究报告</w:delText>
              </w:r>
            </w:del>
          </w:p>
        </w:tc>
        <w:tc>
          <w:tcPr>
            <w:tcW w:w="580" w:type="dxa"/>
            <w:vAlign w:val="center"/>
            <w:tcPrChange w:id="410" w:author="May" w:date="2025-08-11T17:12:00Z">
              <w:tcPr>
                <w:tcW w:w="730" w:type="dxa"/>
                <w:vAlign w:val="center"/>
              </w:tcPr>
            </w:tcPrChange>
          </w:tcPr>
          <w:p w14:paraId="2E1C5BA5">
            <w:pPr>
              <w:spacing w:afterLines="0" w:line="440" w:lineRule="exact"/>
              <w:jc w:val="center"/>
              <w:rPr>
                <w:rFonts w:ascii="Times New Roman" w:hAnsi="Times New Roman" w:eastAsia="仿宋"/>
                <w:szCs w:val="21"/>
              </w:rPr>
            </w:pPr>
            <w:r>
              <w:rPr>
                <w:rFonts w:hint="eastAsia" w:ascii="Times New Roman" w:hAnsi="Times New Roman" w:eastAsia="仿宋"/>
              </w:rPr>
              <w:t>项</w:t>
            </w:r>
          </w:p>
        </w:tc>
        <w:tc>
          <w:tcPr>
            <w:tcW w:w="963" w:type="dxa"/>
            <w:gridSpan w:val="2"/>
            <w:vAlign w:val="center"/>
            <w:tcPrChange w:id="411" w:author="May" w:date="2025-08-11T17:12:00Z">
              <w:tcPr>
                <w:tcW w:w="963" w:type="dxa"/>
                <w:gridSpan w:val="2"/>
                <w:vAlign w:val="center"/>
              </w:tcPr>
            </w:tcPrChange>
          </w:tcPr>
          <w:p w14:paraId="10F49CDD">
            <w:pPr>
              <w:spacing w:afterLines="0" w:line="440" w:lineRule="exact"/>
              <w:jc w:val="center"/>
              <w:rPr>
                <w:rFonts w:ascii="Times New Roman" w:hAnsi="Times New Roman" w:eastAsia="仿宋"/>
                <w:szCs w:val="21"/>
              </w:rPr>
            </w:pPr>
            <w:r>
              <w:rPr>
                <w:rFonts w:hint="eastAsia" w:ascii="Times New Roman" w:hAnsi="Times New Roman" w:eastAsia="仿宋"/>
              </w:rPr>
              <w:t>一</w:t>
            </w:r>
          </w:p>
        </w:tc>
        <w:tc>
          <w:tcPr>
            <w:tcW w:w="1426" w:type="dxa"/>
            <w:gridSpan w:val="2"/>
            <w:vAlign w:val="center"/>
            <w:tcPrChange w:id="412" w:author="May" w:date="2025-08-11T17:12:00Z">
              <w:tcPr>
                <w:tcW w:w="1426" w:type="dxa"/>
                <w:gridSpan w:val="2"/>
                <w:vAlign w:val="center"/>
              </w:tcPr>
            </w:tcPrChange>
          </w:tcPr>
          <w:p w14:paraId="13328E8C">
            <w:pPr>
              <w:spacing w:afterLines="0" w:line="440" w:lineRule="exact"/>
              <w:jc w:val="center"/>
              <w:rPr>
                <w:rFonts w:ascii="Times New Roman" w:hAnsi="Times New Roman" w:eastAsia="仿宋"/>
                <w:szCs w:val="21"/>
              </w:rPr>
            </w:pPr>
          </w:p>
        </w:tc>
        <w:tc>
          <w:tcPr>
            <w:tcW w:w="1257" w:type="dxa"/>
            <w:vAlign w:val="center"/>
            <w:tcPrChange w:id="413" w:author="May" w:date="2025-08-11T17:12:00Z">
              <w:tcPr>
                <w:tcW w:w="1257" w:type="dxa"/>
                <w:vAlign w:val="center"/>
              </w:tcPr>
            </w:tcPrChange>
          </w:tcPr>
          <w:p w14:paraId="1593568C">
            <w:pPr>
              <w:spacing w:afterLines="0" w:line="440" w:lineRule="exact"/>
              <w:jc w:val="center"/>
              <w:rPr>
                <w:rFonts w:ascii="Times New Roman" w:hAnsi="Times New Roman" w:eastAsia="仿宋"/>
                <w:szCs w:val="21"/>
              </w:rPr>
            </w:pPr>
          </w:p>
        </w:tc>
        <w:tc>
          <w:tcPr>
            <w:tcW w:w="1035" w:type="dxa"/>
            <w:vAlign w:val="center"/>
            <w:tcPrChange w:id="414" w:author="May" w:date="2025-08-11T17:12:00Z">
              <w:tcPr>
                <w:tcW w:w="1035" w:type="dxa"/>
                <w:vAlign w:val="center"/>
              </w:tcPr>
            </w:tcPrChange>
          </w:tcPr>
          <w:p w14:paraId="506BE97D">
            <w:pPr>
              <w:spacing w:afterLines="0" w:line="440" w:lineRule="exact"/>
              <w:jc w:val="center"/>
              <w:rPr>
                <w:rFonts w:ascii="Times New Roman" w:hAnsi="Times New Roman" w:eastAsia="仿宋"/>
                <w:szCs w:val="21"/>
              </w:rPr>
            </w:pPr>
          </w:p>
        </w:tc>
      </w:tr>
      <w:tr w14:paraId="0E7A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del w:id="415" w:author="Admin" w:date="2025-08-06T11:47:00Z"/>
        </w:trPr>
        <w:tc>
          <w:tcPr>
            <w:tcW w:w="9747" w:type="dxa"/>
            <w:gridSpan w:val="10"/>
            <w:vAlign w:val="center"/>
          </w:tcPr>
          <w:p w14:paraId="4BC2E28D">
            <w:pPr>
              <w:spacing w:afterLines="0" w:line="440" w:lineRule="exact"/>
              <w:rPr>
                <w:del w:id="416" w:author="Admin" w:date="2025-08-06T11:47:00Z"/>
                <w:rFonts w:ascii="Times New Roman" w:hAnsi="Times New Roman" w:eastAsia="仿宋"/>
                <w:szCs w:val="21"/>
              </w:rPr>
            </w:pPr>
            <w:del w:id="417" w:author="Admin" w:date="2025-08-06T11:47:00Z">
              <w:r>
                <w:rPr>
                  <w:rFonts w:hint="eastAsia" w:ascii="Times New Roman" w:hAnsi="Times New Roman" w:eastAsia="仿宋"/>
                  <w:szCs w:val="21"/>
                </w:rPr>
                <w:delText>合计（元）：</w:delText>
              </w:r>
            </w:del>
          </w:p>
        </w:tc>
      </w:tr>
      <w:tr w14:paraId="076E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27" w:type="dxa"/>
            <w:vAlign w:val="center"/>
          </w:tcPr>
          <w:p w14:paraId="7E66E2E2">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发票类型</w:t>
            </w:r>
          </w:p>
        </w:tc>
        <w:tc>
          <w:tcPr>
            <w:tcW w:w="3839" w:type="dxa"/>
            <w:gridSpan w:val="3"/>
            <w:vAlign w:val="center"/>
          </w:tcPr>
          <w:p w14:paraId="4C1AFA2D">
            <w:pPr>
              <w:spacing w:afterLines="0" w:line="300" w:lineRule="exact"/>
              <w:jc w:val="center"/>
              <w:rPr>
                <w:rFonts w:ascii="Times New Roman" w:hAnsi="Times New Roman" w:eastAsia="仿宋"/>
                <w:szCs w:val="21"/>
              </w:rPr>
            </w:pPr>
            <w:r>
              <w:rPr>
                <w:rFonts w:hint="eastAsia" w:ascii="Times New Roman" w:hAnsi="Times New Roman" w:eastAsia="仿宋"/>
                <w:szCs w:val="21"/>
              </w:rPr>
              <w:t>增值税专用发票</w:t>
            </w:r>
          </w:p>
        </w:tc>
        <w:tc>
          <w:tcPr>
            <w:tcW w:w="963" w:type="dxa"/>
            <w:gridSpan w:val="2"/>
            <w:vAlign w:val="center"/>
          </w:tcPr>
          <w:p w14:paraId="41FC76C6">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税点</w:t>
            </w:r>
          </w:p>
        </w:tc>
        <w:tc>
          <w:tcPr>
            <w:tcW w:w="3718" w:type="dxa"/>
            <w:gridSpan w:val="4"/>
            <w:vAlign w:val="center"/>
          </w:tcPr>
          <w:p w14:paraId="0D656F63">
            <w:pPr>
              <w:spacing w:afterLines="0" w:line="300" w:lineRule="exact"/>
              <w:jc w:val="center"/>
              <w:rPr>
                <w:rFonts w:ascii="Times New Roman" w:hAnsi="Times New Roman" w:eastAsia="仿宋"/>
                <w:szCs w:val="21"/>
              </w:rPr>
            </w:pPr>
            <w:r>
              <w:rPr>
                <w:rFonts w:hint="eastAsia" w:ascii="Times New Roman" w:hAnsi="Times New Roman" w:eastAsia="仿宋"/>
                <w:szCs w:val="21"/>
              </w:rPr>
              <w:t>6</w:t>
            </w:r>
            <w:r>
              <w:rPr>
                <w:rFonts w:ascii="Times New Roman" w:hAnsi="Times New Roman" w:eastAsia="仿宋"/>
                <w:szCs w:val="21"/>
              </w:rPr>
              <w:t>%</w:t>
            </w:r>
          </w:p>
        </w:tc>
      </w:tr>
      <w:tr w14:paraId="31C1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27" w:type="dxa"/>
            <w:vAlign w:val="center"/>
          </w:tcPr>
          <w:p w14:paraId="42B5709A">
            <w:pPr>
              <w:spacing w:afterLines="0" w:line="300" w:lineRule="exact"/>
              <w:jc w:val="center"/>
              <w:rPr>
                <w:rFonts w:ascii="Times New Roman" w:hAnsi="Times New Roman" w:eastAsia="仿宋"/>
                <w:szCs w:val="21"/>
              </w:rPr>
            </w:pPr>
            <w:r>
              <w:rPr>
                <w:rFonts w:hint="eastAsia" w:ascii="Times New Roman" w:hAnsi="Times New Roman" w:eastAsia="仿宋"/>
                <w:szCs w:val="21"/>
              </w:rPr>
              <w:t>付款方式</w:t>
            </w:r>
          </w:p>
        </w:tc>
        <w:tc>
          <w:tcPr>
            <w:tcW w:w="8520" w:type="dxa"/>
            <w:gridSpan w:val="9"/>
            <w:vAlign w:val="center"/>
          </w:tcPr>
          <w:p w14:paraId="45ADA5E0">
            <w:pPr>
              <w:spacing w:afterLines="0" w:line="300" w:lineRule="exact"/>
              <w:jc w:val="left"/>
              <w:rPr>
                <w:rFonts w:ascii="Times New Roman" w:hAnsi="Times New Roman" w:eastAsia="仿宋"/>
                <w:szCs w:val="21"/>
              </w:rPr>
            </w:pPr>
            <w:ins w:id="418" w:author="Admin" w:date="2025-09-13T09:45:00Z">
              <w:r>
                <w:rPr>
                  <w:rFonts w:hint="eastAsia" w:ascii="Times New Roman" w:hAnsi="Times New Roman" w:eastAsia="仿宋"/>
                  <w:szCs w:val="21"/>
                </w:rPr>
                <w:t>乙方向甲方提交初步设计文件及付款申请材料后，且甲方收到相关款项费用后，甲方向乙方支付设计费总额的100%</w:t>
              </w:r>
            </w:ins>
            <w:del w:id="419" w:author="Admin" w:date="2025-09-13T09:45:00Z">
              <w:r>
                <w:rPr>
                  <w:rFonts w:hint="eastAsia" w:ascii="Times New Roman" w:hAnsi="Times New Roman" w:eastAsia="仿宋"/>
                  <w:szCs w:val="21"/>
                </w:rPr>
                <w:delText>乙方出具成果文件且经甲方验收通过后，向甲方提交付款申请材料，甲方审核通过后向乙方支付合同价款 100 %</w:delText>
              </w:r>
            </w:del>
            <w:r>
              <w:rPr>
                <w:rFonts w:hint="eastAsia" w:ascii="Times New Roman" w:hAnsi="Times New Roman" w:eastAsia="仿宋"/>
                <w:szCs w:val="21"/>
              </w:rPr>
              <w:t>：</w:t>
            </w:r>
          </w:p>
        </w:tc>
      </w:tr>
      <w:tr w14:paraId="1C28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del w:id="420" w:author="Admin" w:date="2025-08-06T11:47:00Z"/>
        </w:trPr>
        <w:tc>
          <w:tcPr>
            <w:tcW w:w="1227" w:type="dxa"/>
            <w:vAlign w:val="center"/>
          </w:tcPr>
          <w:p w14:paraId="644E80E1">
            <w:pPr>
              <w:spacing w:afterLines="0" w:line="300" w:lineRule="exact"/>
              <w:jc w:val="center"/>
              <w:rPr>
                <w:del w:id="421" w:author="Admin" w:date="2025-08-06T11:47:00Z"/>
                <w:rFonts w:ascii="Times New Roman" w:hAnsi="Times New Roman" w:eastAsia="仿宋"/>
                <w:szCs w:val="21"/>
              </w:rPr>
            </w:pPr>
            <w:del w:id="422" w:author="Admin" w:date="2025-08-06T11:47:00Z">
              <w:r>
                <w:rPr>
                  <w:rFonts w:hint="eastAsia" w:ascii="Times New Roman" w:hAnsi="Times New Roman" w:eastAsia="仿宋"/>
                  <w:szCs w:val="21"/>
                </w:rPr>
                <w:delText>报价有效期</w:delText>
              </w:r>
            </w:del>
          </w:p>
        </w:tc>
        <w:tc>
          <w:tcPr>
            <w:tcW w:w="3894" w:type="dxa"/>
            <w:gridSpan w:val="4"/>
            <w:vAlign w:val="center"/>
          </w:tcPr>
          <w:p w14:paraId="32B32E6D">
            <w:pPr>
              <w:spacing w:afterLines="0" w:line="300" w:lineRule="exact"/>
              <w:jc w:val="left"/>
              <w:rPr>
                <w:del w:id="423" w:author="Admin" w:date="2025-08-06T11:47:00Z"/>
                <w:rFonts w:ascii="Times New Roman" w:hAnsi="Times New Roman" w:eastAsia="仿宋"/>
                <w:szCs w:val="21"/>
              </w:rPr>
            </w:pPr>
          </w:p>
        </w:tc>
        <w:tc>
          <w:tcPr>
            <w:tcW w:w="960" w:type="dxa"/>
            <w:gridSpan w:val="2"/>
            <w:vAlign w:val="center"/>
          </w:tcPr>
          <w:p w14:paraId="1F08DAA6">
            <w:pPr>
              <w:spacing w:afterLines="0" w:line="300" w:lineRule="exact"/>
              <w:jc w:val="left"/>
              <w:rPr>
                <w:del w:id="424" w:author="Admin" w:date="2025-08-06T11:47:00Z"/>
                <w:rFonts w:ascii="Times New Roman" w:hAnsi="Times New Roman" w:eastAsia="仿宋"/>
                <w:szCs w:val="21"/>
              </w:rPr>
            </w:pPr>
            <w:del w:id="425" w:author="Admin" w:date="2025-08-06T11:47:00Z">
              <w:r>
                <w:rPr>
                  <w:rFonts w:hint="eastAsia" w:ascii="Times New Roman" w:hAnsi="Times New Roman" w:eastAsia="仿宋"/>
                  <w:szCs w:val="21"/>
                </w:rPr>
                <w:delText>质保期</w:delText>
              </w:r>
            </w:del>
          </w:p>
        </w:tc>
        <w:tc>
          <w:tcPr>
            <w:tcW w:w="3666" w:type="dxa"/>
            <w:gridSpan w:val="3"/>
            <w:vAlign w:val="center"/>
          </w:tcPr>
          <w:p w14:paraId="31B8DDFC">
            <w:pPr>
              <w:spacing w:afterLines="0" w:line="300" w:lineRule="exact"/>
              <w:jc w:val="left"/>
              <w:rPr>
                <w:del w:id="426" w:author="Admin" w:date="2025-08-06T11:47:00Z"/>
                <w:rFonts w:ascii="Times New Roman" w:hAnsi="Times New Roman" w:eastAsia="仿宋"/>
                <w:szCs w:val="21"/>
              </w:rPr>
            </w:pPr>
          </w:p>
        </w:tc>
      </w:tr>
      <w:tr w14:paraId="13A7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del w:id="427" w:author="Admin" w:date="2025-08-06T11:47:00Z"/>
        </w:trPr>
        <w:tc>
          <w:tcPr>
            <w:tcW w:w="1227" w:type="dxa"/>
            <w:vAlign w:val="center"/>
          </w:tcPr>
          <w:p w14:paraId="64FC1996">
            <w:pPr>
              <w:spacing w:afterLines="0" w:line="300" w:lineRule="exact"/>
              <w:jc w:val="center"/>
              <w:rPr>
                <w:del w:id="428" w:author="Admin" w:date="2025-08-06T11:47:00Z"/>
                <w:rFonts w:ascii="Times New Roman" w:hAnsi="Times New Roman" w:eastAsia="仿宋"/>
                <w:szCs w:val="21"/>
              </w:rPr>
            </w:pPr>
            <w:del w:id="429" w:author="Admin" w:date="2025-08-06T11:47:00Z">
              <w:r>
                <w:rPr>
                  <w:rFonts w:hint="eastAsia" w:ascii="Times New Roman" w:hAnsi="Times New Roman" w:eastAsia="仿宋"/>
                  <w:szCs w:val="21"/>
                </w:rPr>
                <w:delText>*工期</w:delText>
              </w:r>
            </w:del>
          </w:p>
        </w:tc>
        <w:tc>
          <w:tcPr>
            <w:tcW w:w="3894" w:type="dxa"/>
            <w:gridSpan w:val="4"/>
            <w:vAlign w:val="center"/>
          </w:tcPr>
          <w:p w14:paraId="366E8A00">
            <w:pPr>
              <w:spacing w:afterLines="0" w:line="300" w:lineRule="exact"/>
              <w:jc w:val="left"/>
              <w:rPr>
                <w:del w:id="430" w:author="Admin" w:date="2025-08-06T11:47:00Z"/>
                <w:rFonts w:ascii="Times New Roman" w:hAnsi="Times New Roman" w:eastAsia="仿宋"/>
                <w:szCs w:val="21"/>
              </w:rPr>
            </w:pPr>
          </w:p>
        </w:tc>
        <w:tc>
          <w:tcPr>
            <w:tcW w:w="960" w:type="dxa"/>
            <w:gridSpan w:val="2"/>
            <w:vAlign w:val="center"/>
          </w:tcPr>
          <w:p w14:paraId="49B0FB2A">
            <w:pPr>
              <w:spacing w:afterLines="0" w:line="300" w:lineRule="exact"/>
              <w:jc w:val="left"/>
              <w:rPr>
                <w:del w:id="431" w:author="Admin" w:date="2025-08-06T11:47:00Z"/>
                <w:rFonts w:ascii="Times New Roman" w:hAnsi="Times New Roman" w:eastAsia="仿宋"/>
                <w:szCs w:val="21"/>
              </w:rPr>
            </w:pPr>
            <w:del w:id="432" w:author="Admin" w:date="2025-08-06T11:47:00Z">
              <w:r>
                <w:rPr>
                  <w:rFonts w:hint="eastAsia" w:ascii="Times New Roman" w:hAnsi="Times New Roman" w:eastAsia="仿宋"/>
                  <w:szCs w:val="21"/>
                </w:rPr>
                <w:delText>其他</w:delText>
              </w:r>
            </w:del>
          </w:p>
        </w:tc>
        <w:tc>
          <w:tcPr>
            <w:tcW w:w="3666" w:type="dxa"/>
            <w:gridSpan w:val="3"/>
            <w:vAlign w:val="center"/>
          </w:tcPr>
          <w:p w14:paraId="25A059F1">
            <w:pPr>
              <w:spacing w:afterLines="0" w:line="300" w:lineRule="exact"/>
              <w:jc w:val="left"/>
              <w:rPr>
                <w:del w:id="433" w:author="Admin" w:date="2025-08-06T11:47:00Z"/>
                <w:rFonts w:ascii="Times New Roman" w:hAnsi="Times New Roman" w:eastAsia="仿宋"/>
                <w:szCs w:val="21"/>
              </w:rPr>
            </w:pPr>
          </w:p>
        </w:tc>
      </w:tr>
      <w:tr w14:paraId="3A1F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747" w:type="dxa"/>
            <w:gridSpan w:val="10"/>
            <w:vAlign w:val="center"/>
          </w:tcPr>
          <w:p w14:paraId="13E84CFA">
            <w:pPr>
              <w:pStyle w:val="57"/>
              <w:numPr>
                <w:ilvl w:val="0"/>
                <w:numId w:val="5"/>
              </w:numPr>
              <w:spacing w:after="78" w:afterLines="0" w:line="300" w:lineRule="exact"/>
              <w:ind w:left="0" w:firstLine="0" w:firstLineChars="0"/>
              <w:jc w:val="left"/>
              <w:rPr>
                <w:rFonts w:ascii="Times New Roman" w:hAnsi="Times New Roman" w:eastAsia="仿宋"/>
                <w:szCs w:val="21"/>
              </w:rPr>
            </w:pPr>
            <w:r>
              <w:rPr>
                <w:rFonts w:hint="eastAsia" w:ascii="Times New Roman" w:hAnsi="Times New Roman" w:eastAsia="仿宋"/>
                <w:szCs w:val="21"/>
              </w:rPr>
              <w:t>以上为</w:t>
            </w:r>
            <w:r>
              <w:rPr>
                <w:rFonts w:hint="eastAsia" w:ascii="Times New Roman" w:hAnsi="Times New Roman" w:eastAsia="仿宋"/>
                <w:sz w:val="22"/>
                <w:szCs w:val="28"/>
              </w:rPr>
              <w:t>参考报价格式，可自行修改；</w:t>
            </w:r>
            <w:r>
              <w:rPr>
                <w:rFonts w:hint="eastAsia" w:ascii="Times New Roman" w:hAnsi="Times New Roman" w:eastAsia="仿宋"/>
                <w:szCs w:val="21"/>
              </w:rPr>
              <w:t>如使用本报价单模板，标“*”为必填项；</w:t>
            </w:r>
          </w:p>
          <w:p w14:paraId="51DDD7E7">
            <w:pPr>
              <w:pStyle w:val="57"/>
              <w:numPr>
                <w:ilvl w:val="0"/>
                <w:numId w:val="5"/>
              </w:numPr>
              <w:spacing w:afterLines="0" w:line="300" w:lineRule="exact"/>
              <w:ind w:left="0" w:firstLine="0" w:firstLineChars="0"/>
              <w:jc w:val="left"/>
              <w:rPr>
                <w:ins w:id="435" w:author="Admin" w:date="2025-08-06T11:49:00Z"/>
                <w:rFonts w:ascii="Times New Roman" w:hAnsi="Times New Roman" w:eastAsia="仿宋"/>
                <w:szCs w:val="21"/>
              </w:rPr>
              <w:pPrChange w:id="434" w:author="Admin" w:date="2025-08-06T11:49:00Z">
                <w:pPr>
                  <w:pStyle w:val="57"/>
                  <w:numPr>
                    <w:ilvl w:val="0"/>
                    <w:numId w:val="5"/>
                  </w:numPr>
                  <w:spacing w:afterLines="0" w:line="300" w:lineRule="exact"/>
                  <w:ind w:left="720" w:hanging="720" w:firstLineChars="0"/>
                  <w:jc w:val="left"/>
                </w:pPr>
              </w:pPrChange>
            </w:pPr>
            <w:ins w:id="436" w:author="Admin" w:date="2025-08-06T11:49:00Z">
              <w:r>
                <w:rPr>
                  <w:rFonts w:hint="eastAsia" w:ascii="Times New Roman" w:hAnsi="Times New Roman" w:eastAsia="仿宋"/>
                  <w:szCs w:val="21"/>
                </w:rPr>
                <w:t>本采购项目以不含税价进行对比，参选单位需填报含税价及税率；</w:t>
              </w:r>
            </w:ins>
          </w:p>
          <w:p w14:paraId="46B0A4E4">
            <w:pPr>
              <w:pStyle w:val="57"/>
              <w:numPr>
                <w:ilvl w:val="0"/>
                <w:numId w:val="5"/>
              </w:numPr>
              <w:spacing w:afterLines="0" w:line="300" w:lineRule="exact"/>
              <w:ind w:left="0" w:firstLine="0" w:firstLineChars="0"/>
              <w:jc w:val="left"/>
              <w:rPr>
                <w:ins w:id="438" w:author="Admin" w:date="2025-08-06T11:49:00Z"/>
                <w:rFonts w:ascii="Times New Roman" w:hAnsi="Times New Roman" w:eastAsia="仿宋"/>
                <w:szCs w:val="21"/>
              </w:rPr>
              <w:pPrChange w:id="437" w:author="Admin" w:date="2025-08-06T11:49:00Z">
                <w:pPr>
                  <w:pStyle w:val="57"/>
                  <w:numPr>
                    <w:ilvl w:val="0"/>
                    <w:numId w:val="5"/>
                  </w:numPr>
                  <w:spacing w:afterLines="0" w:line="300" w:lineRule="exact"/>
                  <w:ind w:left="720" w:hanging="720" w:firstLineChars="0"/>
                  <w:jc w:val="left"/>
                </w:pPr>
              </w:pPrChange>
            </w:pPr>
            <w:ins w:id="439" w:author="Admin" w:date="2025-08-06T11:49:00Z">
              <w:r>
                <w:rPr>
                  <w:rFonts w:hint="eastAsia" w:ascii="Times New Roman" w:hAnsi="Times New Roman" w:eastAsia="仿宋"/>
                  <w:szCs w:val="21"/>
                </w:rPr>
                <w:t>合同含税价计算方式:合同不含税价=含税价/(1+税率)；</w:t>
              </w:r>
            </w:ins>
          </w:p>
          <w:p w14:paraId="01B28EDB">
            <w:pPr>
              <w:pStyle w:val="57"/>
              <w:numPr>
                <w:ilvl w:val="0"/>
                <w:numId w:val="5"/>
              </w:numPr>
              <w:spacing w:after="78" w:afterLines="0" w:line="300" w:lineRule="exact"/>
              <w:ind w:left="0" w:firstLine="0" w:firstLineChars="0"/>
              <w:jc w:val="left"/>
              <w:rPr>
                <w:rFonts w:ascii="Times New Roman" w:hAnsi="Times New Roman" w:eastAsia="仿宋"/>
              </w:rPr>
              <w:pPrChange w:id="440" w:author="Admin" w:date="2025-08-06T11:49:00Z">
                <w:pPr>
                  <w:pStyle w:val="57"/>
                  <w:numPr>
                    <w:ilvl w:val="0"/>
                    <w:numId w:val="5"/>
                  </w:numPr>
                  <w:spacing w:after="78" w:afterLines="0" w:line="300" w:lineRule="exact"/>
                  <w:ind w:left="720" w:hanging="720" w:firstLineChars="0"/>
                  <w:jc w:val="left"/>
                </w:pPr>
              </w:pPrChange>
            </w:pPr>
            <w:ins w:id="441" w:author="Admin" w:date="2025-08-06T11:49:00Z">
              <w:r>
                <w:rPr>
                  <w:rFonts w:hint="eastAsia" w:ascii="Times New Roman" w:hAnsi="Times New Roman" w:eastAsia="仿宋"/>
                  <w:szCs w:val="21"/>
                </w:rPr>
                <w:t>以上报价为最终报价，无现场议价，报价人参与报价即视为已知悉并接受该情况</w:t>
              </w:r>
            </w:ins>
            <w:del w:id="442" w:author="Admin" w:date="2025-08-06T11:49:00Z">
              <w:r>
                <w:rPr>
                  <w:rFonts w:hint="eastAsia" w:ascii="Times New Roman" w:hAnsi="Times New Roman" w:eastAsia="仿宋"/>
                  <w:szCs w:val="21"/>
                </w:rPr>
                <w:delText>以上报价为最终报价，无现场议价，报价人参与报价即视为已知悉并接受该情况</w:delText>
              </w:r>
            </w:del>
            <w:r>
              <w:rPr>
                <w:rFonts w:hint="eastAsia" w:ascii="Times New Roman" w:hAnsi="Times New Roman" w:eastAsia="仿宋"/>
                <w:szCs w:val="21"/>
              </w:rPr>
              <w:t>。</w:t>
            </w:r>
          </w:p>
        </w:tc>
      </w:tr>
    </w:tbl>
    <w:p w14:paraId="56517A76">
      <w:pPr>
        <w:snapToGrid w:val="0"/>
        <w:spacing w:afterLines="0" w:line="360" w:lineRule="auto"/>
        <w:rPr>
          <w:rFonts w:ascii="Times New Roman" w:hAnsi="Times New Roman" w:eastAsia="仿宋" w:cs="Arial"/>
        </w:rPr>
      </w:pPr>
    </w:p>
    <w:p w14:paraId="0ED3DB62">
      <w:pPr>
        <w:snapToGrid w:val="0"/>
        <w:spacing w:afterLines="0" w:line="360" w:lineRule="auto"/>
        <w:ind w:firstLine="525" w:firstLineChars="250"/>
        <w:jc w:val="right"/>
        <w:rPr>
          <w:rFonts w:ascii="Times New Roman" w:hAnsi="Times New Roman" w:eastAsia="仿宋" w:cs="Arial"/>
        </w:rPr>
      </w:pPr>
    </w:p>
    <w:p w14:paraId="70940242">
      <w:pPr>
        <w:snapToGrid w:val="0"/>
        <w:spacing w:afterLines="0" w:line="360" w:lineRule="auto"/>
        <w:ind w:firstLine="525" w:firstLineChars="250"/>
        <w:jc w:val="right"/>
        <w:rPr>
          <w:rFonts w:ascii="Times New Roman" w:hAnsi="Times New Roman" w:eastAsia="仿宋" w:cs="Arial"/>
        </w:rPr>
      </w:pPr>
    </w:p>
    <w:p w14:paraId="79279F00">
      <w:pPr>
        <w:wordWrap w:val="0"/>
        <w:snapToGrid w:val="0"/>
        <w:spacing w:afterLines="0" w:line="360" w:lineRule="auto"/>
        <w:ind w:firstLine="525" w:firstLineChars="250"/>
        <w:jc w:val="right"/>
        <w:rPr>
          <w:rFonts w:ascii="Times New Roman" w:hAnsi="Times New Roman" w:eastAsia="仿宋" w:cs="Arial"/>
        </w:rPr>
      </w:pPr>
      <w:r>
        <w:rPr>
          <w:rFonts w:hint="eastAsia" w:ascii="Times New Roman" w:hAnsi="Times New Roman" w:eastAsia="仿宋" w:cs="Arial"/>
        </w:rPr>
        <w:t xml:space="preserve">    报价单位盖章 </w:t>
      </w:r>
      <w:r>
        <w:rPr>
          <w:rFonts w:ascii="Times New Roman" w:hAnsi="Times New Roman" w:eastAsia="仿宋" w:cs="Arial"/>
        </w:rPr>
        <w:t xml:space="preserve">          </w:t>
      </w:r>
    </w:p>
    <w:p w14:paraId="000BBB1D">
      <w:pPr>
        <w:spacing w:after="78" w:line="288" w:lineRule="auto"/>
        <w:jc w:val="right"/>
        <w:rPr>
          <w:rFonts w:ascii="Times New Roman" w:hAnsi="Times New Roman" w:eastAsia="仿宋"/>
          <w:b/>
          <w:szCs w:val="21"/>
        </w:rPr>
      </w:pPr>
      <w:r>
        <w:rPr>
          <w:rFonts w:hint="eastAsia" w:ascii="Times New Roman" w:hAnsi="Times New Roman" w:eastAsia="仿宋" w:cs="Arial"/>
        </w:rPr>
        <w:t xml:space="preserve">时间：    年      月   日   </w:t>
      </w:r>
      <w:r>
        <w:rPr>
          <w:rFonts w:ascii="Times New Roman" w:hAnsi="Times New Roman" w:eastAsia="仿宋"/>
          <w:b/>
          <w:szCs w:val="21"/>
        </w:rPr>
        <w:br w:type="page"/>
      </w:r>
    </w:p>
    <w:p w14:paraId="5D16019A">
      <w:pPr>
        <w:spacing w:after="78" w:line="288" w:lineRule="auto"/>
        <w:rPr>
          <w:rFonts w:ascii="Times New Roman" w:hAnsi="Times New Roman" w:eastAsia="仿宋"/>
          <w:b/>
          <w:szCs w:val="21"/>
        </w:rPr>
      </w:pPr>
    </w:p>
    <w:p w14:paraId="30486862">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bookmarkStart w:id="9" w:name="_Toc116850266"/>
      <w:bookmarkStart w:id="10" w:name="_Toc133335897"/>
      <w:r>
        <w:rPr>
          <w:rFonts w:hint="eastAsia" w:ascii="Times New Roman" w:hAnsi="Times New Roman" w:eastAsia="仿宋"/>
          <w:b/>
          <w:bCs/>
          <w:kern w:val="0"/>
          <w:sz w:val="24"/>
        </w:rPr>
        <w:t>响应供应商认为有必要提供的其他材料</w:t>
      </w:r>
      <w:bookmarkEnd w:id="9"/>
      <w:bookmarkEnd w:id="10"/>
    </w:p>
    <w:p w14:paraId="64D94D3E">
      <w:pPr>
        <w:spacing w:after="78" w:line="288" w:lineRule="auto"/>
        <w:rPr>
          <w:rFonts w:hint="eastAsia" w:ascii="仿宋" w:hAnsi="仿宋" w:eastAsia="仿宋"/>
          <w:b/>
          <w:szCs w:val="21"/>
        </w:rPr>
      </w:pPr>
    </w:p>
    <w:sectPr>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D7A9D35-2948-43D2-B6BD-440077C3458E}"/>
  </w:font>
  <w:font w:name="宋体">
    <w:panose1 w:val="02010600030101010101"/>
    <w:charset w:val="86"/>
    <w:family w:val="auto"/>
    <w:pitch w:val="default"/>
    <w:sig w:usb0="00000203" w:usb1="288F0000" w:usb2="00000006" w:usb3="00000000" w:csb0="00040001" w:csb1="00000000"/>
    <w:embedRegular r:id="rId2" w:fontKey="{483E25E2-EBED-4371-8A8F-B7CFE81F278A}"/>
  </w:font>
  <w:font w:name="Wingdings">
    <w:panose1 w:val="05000000000000000000"/>
    <w:charset w:val="02"/>
    <w:family w:val="auto"/>
    <w:pitch w:val="default"/>
    <w:sig w:usb0="00000000" w:usb1="00000000" w:usb2="00000000" w:usb3="00000000" w:csb0="80000000" w:csb1="00000000"/>
    <w:embedRegular r:id="rId3" w:fontKey="{FFF6A0EC-2B65-4728-95F7-31F40E98876A}"/>
  </w:font>
  <w:font w:name="Arial">
    <w:panose1 w:val="020B0604020202020204"/>
    <w:charset w:val="01"/>
    <w:family w:val="swiss"/>
    <w:pitch w:val="default"/>
    <w:sig w:usb0="E0002EFF" w:usb1="C000785B" w:usb2="00000009" w:usb3="00000000" w:csb0="400001FF" w:csb1="FFFF0000"/>
    <w:embedRegular r:id="rId4" w:fontKey="{7A6DC80D-466F-4ABF-AEE5-B97BC08C73F7}"/>
  </w:font>
  <w:font w:name="黑体">
    <w:panose1 w:val="02010609060101010101"/>
    <w:charset w:val="86"/>
    <w:family w:val="auto"/>
    <w:pitch w:val="default"/>
    <w:sig w:usb0="800002BF" w:usb1="38CF7CFA" w:usb2="00000016" w:usb3="00000000" w:csb0="00040001" w:csb1="00000000"/>
    <w:embedRegular r:id="rId5" w:fontKey="{78EE07DD-3488-44F0-9107-F434EB66DF53}"/>
  </w:font>
  <w:font w:name="Courier New">
    <w:panose1 w:val="02070309020205020404"/>
    <w:charset w:val="01"/>
    <w:family w:val="modern"/>
    <w:pitch w:val="default"/>
    <w:sig w:usb0="E0002EFF" w:usb1="C0007843" w:usb2="00000009" w:usb3="00000000" w:csb0="400001FF" w:csb1="FFFF0000"/>
    <w:embedRegular r:id="rId6" w:fontKey="{6F501E2F-65F6-44A5-A669-57CFE2ED6F50}"/>
  </w:font>
  <w:font w:name="Symbol">
    <w:panose1 w:val="05050102010706020507"/>
    <w:charset w:val="02"/>
    <w:family w:val="roman"/>
    <w:pitch w:val="default"/>
    <w:sig w:usb0="00000000" w:usb1="00000000" w:usb2="00000000" w:usb3="00000000" w:csb0="80000000" w:csb1="00000000"/>
    <w:embedRegular r:id="rId7" w:fontKey="{4C49338C-2B31-4464-8166-A70A723F1930}"/>
  </w:font>
  <w:font w:name="Calibri">
    <w:panose1 w:val="020F0502020204030204"/>
    <w:charset w:val="00"/>
    <w:family w:val="swiss"/>
    <w:pitch w:val="default"/>
    <w:sig w:usb0="E4002EFF" w:usb1="C000247B" w:usb2="00000009" w:usb3="00000000" w:csb0="200001FF" w:csb1="00000000"/>
    <w:embedRegular r:id="rId8" w:fontKey="{B48C1561-02F6-471D-98E9-2117EEDE14E6}"/>
  </w:font>
  <w:font w:name="Calibri Light">
    <w:panose1 w:val="020F0302020204030204"/>
    <w:charset w:val="00"/>
    <w:family w:val="swiss"/>
    <w:pitch w:val="default"/>
    <w:sig w:usb0="E4002EFF" w:usb1="C000247B" w:usb2="00000009" w:usb3="00000000" w:csb0="200001FF" w:csb1="00000000"/>
    <w:embedRegular r:id="rId9" w:fontKey="{12062410-01CC-4ED9-8C66-3195A110F383}"/>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embedRegular r:id="rId10" w:fontKey="{6CE43EF9-1DEC-4A2F-B712-0634EA59F0D2}"/>
  </w:font>
  <w:font w:name="仿宋">
    <w:panose1 w:val="02010609060101010101"/>
    <w:charset w:val="86"/>
    <w:family w:val="modern"/>
    <w:pitch w:val="default"/>
    <w:sig w:usb0="800002BF" w:usb1="38CF7CFA" w:usb2="00000016" w:usb3="00000000" w:csb0="00040001" w:csb1="00000000"/>
    <w:embedRegular r:id="rId11" w:fontKey="{40A65337-FED6-4A18-ACED-F1E087591C84}"/>
  </w:font>
  <w:font w:name="方正小标宋简体">
    <w:panose1 w:val="02000000000000000000"/>
    <w:charset w:val="86"/>
    <w:family w:val="script"/>
    <w:pitch w:val="default"/>
    <w:sig w:usb0="00000001" w:usb1="08000000" w:usb2="00000000" w:usb3="00000000" w:csb0="00040000" w:csb1="00000000"/>
    <w:embedRegular r:id="rId12" w:fontKey="{BACAD6B4-48E0-4041-A345-8390ED4C8D6E}"/>
  </w:font>
  <w:font w:name="长城小">
    <w:altName w:val="宋体"/>
    <w:panose1 w:val="00000000000000000000"/>
    <w:charset w:val="86"/>
    <w:family w:val="modern"/>
    <w:pitch w:val="default"/>
    <w:sig w:usb0="00000000" w:usb1="00000000" w:usb2="00000000" w:usb3="00000000" w:csb0="20160004" w:csb1="00100000"/>
    <w:embedRegular r:id="rId13" w:fontKey="{BE8EF09C-102B-4D39-96A7-4BA047BA4FAF}"/>
  </w:font>
  <w:font w:name="长城小标宋体">
    <w:altName w:val="宋体"/>
    <w:panose1 w:val="00000000000000000000"/>
    <w:charset w:val="00"/>
    <w:family w:val="auto"/>
    <w:pitch w:val="default"/>
    <w:sig w:usb0="00000000" w:usb1="00000000" w:usb2="00000000" w:usb3="00000000" w:csb0="00000000" w:csb1="00000000"/>
    <w:embedRegular r:id="rId14" w:fontKey="{6BE330AB-8FBF-4E38-8FE5-CE1BBE94D43A}"/>
  </w:font>
  <w:font w:name="Wingdings 2">
    <w:panose1 w:val="05020102010507070707"/>
    <w:charset w:val="02"/>
    <w:family w:val="roman"/>
    <w:pitch w:val="default"/>
    <w:sig w:usb0="00000000" w:usb1="00000000" w:usb2="00000000" w:usb3="00000000" w:csb0="80000000" w:csb1="00000000"/>
    <w:embedRegular r:id="rId15" w:fontKey="{9AFC5785-AB41-4ACD-AD88-E562C7DDC4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1213736"/>
      <w:showingPlcHdr/>
    </w:sdtPr>
    <w:sdtContent>
      <w:p w14:paraId="4716DCE5">
        <w:pPr>
          <w:pStyle w:val="14"/>
          <w:spacing w:after="60"/>
        </w:pPr>
        <w:r>
          <w:t xml:space="preserve">     </w:t>
        </w:r>
      </w:p>
    </w:sdtContent>
  </w:sdt>
  <w:p w14:paraId="5325136F">
    <w:pPr>
      <w:spacing w:after="6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A8EC8">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7F284">
    <w:pPr>
      <w:spacing w:after="6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66CCB">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1BFF6">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8AF68">
    <w:pPr>
      <w:pStyle w:val="15"/>
      <w:pBdr>
        <w:bottom w:val="single" w:color="auto" w:sz="4" w:space="1"/>
      </w:pBdr>
      <w:tabs>
        <w:tab w:val="left" w:pos="5295"/>
      </w:tabs>
      <w:spacing w:after="60"/>
      <w:rPr>
        <w:rFonts w:hint="eastAsia" w:ascii="黑体" w:hAnsi="黑体" w:eastAsia="黑体" w:cs="黑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BE04A"/>
    <w:multiLevelType w:val="singleLevel"/>
    <w:tmpl w:val="008BE04A"/>
    <w:lvl w:ilvl="0" w:tentative="0">
      <w:start w:val="1"/>
      <w:numFmt w:val="chineseCounting"/>
      <w:suff w:val="nothing"/>
      <w:lvlText w:val="（%1）"/>
      <w:lvlJc w:val="left"/>
      <w:rPr>
        <w:rFonts w:hint="eastAsia"/>
        <w:b/>
        <w:bCs/>
      </w:rPr>
    </w:lvl>
  </w:abstractNum>
  <w:abstractNum w:abstractNumId="1">
    <w:nsid w:val="046D7D70"/>
    <w:multiLevelType w:val="multilevel"/>
    <w:tmpl w:val="046D7D70"/>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pStyle w:val="64"/>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7822968"/>
    <w:multiLevelType w:val="multilevel"/>
    <w:tmpl w:val="37822968"/>
    <w:lvl w:ilvl="0" w:tentative="0">
      <w:start w:val="1"/>
      <w:numFmt w:val="chineseCountingThousand"/>
      <w:lvlText w:val="%1、"/>
      <w:lvlJc w:val="right"/>
      <w:pPr>
        <w:ind w:left="410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E4A5960"/>
    <w:multiLevelType w:val="multilevel"/>
    <w:tmpl w:val="6E4A5960"/>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74A1C20"/>
    <w:multiLevelType w:val="multilevel"/>
    <w:tmpl w:val="774A1C20"/>
    <w:lvl w:ilvl="0" w:tentative="0">
      <w:start w:val="1"/>
      <w:numFmt w:val="chineseCountingThousand"/>
      <w:lvlText w:val="第%1章 "/>
      <w:lvlJc w:val="right"/>
      <w:pPr>
        <w:ind w:left="440" w:hanging="440"/>
      </w:pPr>
      <w:rPr>
        <w:rFonts w:hint="eastAsia"/>
        <w:sz w:val="32"/>
        <w:szCs w:val="36"/>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4"/>
  </w:num>
  <w:num w:numId="3">
    <w:abstractNumId w:val="2"/>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May [2]">
    <w15:presenceInfo w15:providerId="WPS Office" w15:userId="2827140736"/>
  </w15:person>
  <w15:person w15:author="Silvercrow">
    <w15:presenceInfo w15:providerId="None" w15:userId="Silvercrow"/>
  </w15:person>
  <w15:person w15:author="May">
    <w15:presenceInfo w15:providerId="None" w15:userId="M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revisionView w:markup="0"/>
  <w:trackRevisions w:val="1"/>
  <w:documentProtection w:enforcement="0"/>
  <w:defaultTabStop w:val="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xN2NiZjQzNDczNTM3NjBlMmVkOTc4MTIwYWY0ZTgifQ=="/>
  </w:docVars>
  <w:rsids>
    <w:rsidRoot w:val="44292F68"/>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19A"/>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6990"/>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1660"/>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2F02"/>
    <w:rsid w:val="000F3789"/>
    <w:rsid w:val="000F429F"/>
    <w:rsid w:val="000F73E8"/>
    <w:rsid w:val="000F7BF2"/>
    <w:rsid w:val="001002AF"/>
    <w:rsid w:val="00100400"/>
    <w:rsid w:val="0010113E"/>
    <w:rsid w:val="001043FE"/>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7791E"/>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C7AC0"/>
    <w:rsid w:val="001D1152"/>
    <w:rsid w:val="001D29DB"/>
    <w:rsid w:val="001D331E"/>
    <w:rsid w:val="001D3D1B"/>
    <w:rsid w:val="001D4AF9"/>
    <w:rsid w:val="001D72E7"/>
    <w:rsid w:val="001D7664"/>
    <w:rsid w:val="001E0C68"/>
    <w:rsid w:val="001E1D95"/>
    <w:rsid w:val="001E3535"/>
    <w:rsid w:val="001E3F2E"/>
    <w:rsid w:val="001F0801"/>
    <w:rsid w:val="001F1C7C"/>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B6E95"/>
    <w:rsid w:val="002C016B"/>
    <w:rsid w:val="002C040F"/>
    <w:rsid w:val="002C14B0"/>
    <w:rsid w:val="002C1E29"/>
    <w:rsid w:val="002C4998"/>
    <w:rsid w:val="002C624E"/>
    <w:rsid w:val="002C7706"/>
    <w:rsid w:val="002D15B6"/>
    <w:rsid w:val="002D182F"/>
    <w:rsid w:val="002D1CC0"/>
    <w:rsid w:val="002D2686"/>
    <w:rsid w:val="002D2804"/>
    <w:rsid w:val="002D3BCE"/>
    <w:rsid w:val="002D3F29"/>
    <w:rsid w:val="002D71B2"/>
    <w:rsid w:val="002D71DE"/>
    <w:rsid w:val="002D7D89"/>
    <w:rsid w:val="002D7F7E"/>
    <w:rsid w:val="002E08CA"/>
    <w:rsid w:val="002E117A"/>
    <w:rsid w:val="002E223E"/>
    <w:rsid w:val="002E287E"/>
    <w:rsid w:val="002E298E"/>
    <w:rsid w:val="002E3209"/>
    <w:rsid w:val="002F0210"/>
    <w:rsid w:val="002F1C08"/>
    <w:rsid w:val="002F3F7A"/>
    <w:rsid w:val="002F4D63"/>
    <w:rsid w:val="002F5704"/>
    <w:rsid w:val="002F578F"/>
    <w:rsid w:val="002F595E"/>
    <w:rsid w:val="002F5DC0"/>
    <w:rsid w:val="002F6849"/>
    <w:rsid w:val="00301D14"/>
    <w:rsid w:val="00302D9D"/>
    <w:rsid w:val="00303E6E"/>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09F9"/>
    <w:rsid w:val="003922D0"/>
    <w:rsid w:val="00395E8F"/>
    <w:rsid w:val="0039758E"/>
    <w:rsid w:val="003A240D"/>
    <w:rsid w:val="003A38D7"/>
    <w:rsid w:val="003A3DDC"/>
    <w:rsid w:val="003A42F2"/>
    <w:rsid w:val="003A4375"/>
    <w:rsid w:val="003A43BE"/>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1520"/>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1A8"/>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15C7"/>
    <w:rsid w:val="005632AA"/>
    <w:rsid w:val="00563DFD"/>
    <w:rsid w:val="00564DF6"/>
    <w:rsid w:val="00564E03"/>
    <w:rsid w:val="00564EEB"/>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412"/>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2CF"/>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3D80"/>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637"/>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3727"/>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7F3"/>
    <w:rsid w:val="007E4C24"/>
    <w:rsid w:val="007E5ACC"/>
    <w:rsid w:val="007E5BE0"/>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66E5"/>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3BBB"/>
    <w:rsid w:val="00844140"/>
    <w:rsid w:val="008449FD"/>
    <w:rsid w:val="008453B1"/>
    <w:rsid w:val="008453BD"/>
    <w:rsid w:val="008465A1"/>
    <w:rsid w:val="00846F07"/>
    <w:rsid w:val="00850729"/>
    <w:rsid w:val="00851AD4"/>
    <w:rsid w:val="00852EA8"/>
    <w:rsid w:val="0085314D"/>
    <w:rsid w:val="008562E8"/>
    <w:rsid w:val="00865D00"/>
    <w:rsid w:val="00865FD1"/>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885"/>
    <w:rsid w:val="008A3FD8"/>
    <w:rsid w:val="008A4ECA"/>
    <w:rsid w:val="008A5432"/>
    <w:rsid w:val="008A6D81"/>
    <w:rsid w:val="008A744A"/>
    <w:rsid w:val="008A783C"/>
    <w:rsid w:val="008B1935"/>
    <w:rsid w:val="008B377C"/>
    <w:rsid w:val="008B3794"/>
    <w:rsid w:val="008B78E5"/>
    <w:rsid w:val="008C02A5"/>
    <w:rsid w:val="008C16E0"/>
    <w:rsid w:val="008C1E49"/>
    <w:rsid w:val="008C26FE"/>
    <w:rsid w:val="008C363B"/>
    <w:rsid w:val="008C47E8"/>
    <w:rsid w:val="008C57E0"/>
    <w:rsid w:val="008C58BD"/>
    <w:rsid w:val="008C6312"/>
    <w:rsid w:val="008C6D9E"/>
    <w:rsid w:val="008C71BC"/>
    <w:rsid w:val="008D0B4D"/>
    <w:rsid w:val="008D2016"/>
    <w:rsid w:val="008D2B33"/>
    <w:rsid w:val="008D39DF"/>
    <w:rsid w:val="008D3D30"/>
    <w:rsid w:val="008D5B7C"/>
    <w:rsid w:val="008D6972"/>
    <w:rsid w:val="008D71CF"/>
    <w:rsid w:val="008D7A38"/>
    <w:rsid w:val="008D7D01"/>
    <w:rsid w:val="008E0489"/>
    <w:rsid w:val="008E114F"/>
    <w:rsid w:val="008E1F1C"/>
    <w:rsid w:val="008E3B73"/>
    <w:rsid w:val="008E43ED"/>
    <w:rsid w:val="008E4E7F"/>
    <w:rsid w:val="008E4F19"/>
    <w:rsid w:val="008E6C4A"/>
    <w:rsid w:val="008E6CBC"/>
    <w:rsid w:val="008E6EEF"/>
    <w:rsid w:val="008F07D2"/>
    <w:rsid w:val="008F2D4B"/>
    <w:rsid w:val="008F48CA"/>
    <w:rsid w:val="008F504D"/>
    <w:rsid w:val="008F55C9"/>
    <w:rsid w:val="008F6D44"/>
    <w:rsid w:val="008F76C0"/>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A6B87"/>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3FC"/>
    <w:rsid w:val="009F543F"/>
    <w:rsid w:val="009F78C0"/>
    <w:rsid w:val="009F79D3"/>
    <w:rsid w:val="00A01023"/>
    <w:rsid w:val="00A01832"/>
    <w:rsid w:val="00A01D8C"/>
    <w:rsid w:val="00A06C0C"/>
    <w:rsid w:val="00A105F8"/>
    <w:rsid w:val="00A118E6"/>
    <w:rsid w:val="00A12B11"/>
    <w:rsid w:val="00A14757"/>
    <w:rsid w:val="00A1726D"/>
    <w:rsid w:val="00A17AC2"/>
    <w:rsid w:val="00A17DA8"/>
    <w:rsid w:val="00A20157"/>
    <w:rsid w:val="00A2125B"/>
    <w:rsid w:val="00A21A44"/>
    <w:rsid w:val="00A21D4A"/>
    <w:rsid w:val="00A22A82"/>
    <w:rsid w:val="00A2504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6E2"/>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6DF"/>
    <w:rsid w:val="00A74778"/>
    <w:rsid w:val="00A749BF"/>
    <w:rsid w:val="00A76721"/>
    <w:rsid w:val="00A81B5E"/>
    <w:rsid w:val="00A81FED"/>
    <w:rsid w:val="00A83297"/>
    <w:rsid w:val="00A834FE"/>
    <w:rsid w:val="00A839D9"/>
    <w:rsid w:val="00A83BB0"/>
    <w:rsid w:val="00A83D09"/>
    <w:rsid w:val="00A866A5"/>
    <w:rsid w:val="00A86FF9"/>
    <w:rsid w:val="00AA6498"/>
    <w:rsid w:val="00AA6EB5"/>
    <w:rsid w:val="00AB1886"/>
    <w:rsid w:val="00AB291D"/>
    <w:rsid w:val="00AB2E2D"/>
    <w:rsid w:val="00AB3A90"/>
    <w:rsid w:val="00AB54FD"/>
    <w:rsid w:val="00AB6D84"/>
    <w:rsid w:val="00AB7F17"/>
    <w:rsid w:val="00AC3437"/>
    <w:rsid w:val="00AC40B8"/>
    <w:rsid w:val="00AC470D"/>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BDD"/>
    <w:rsid w:val="00B63C58"/>
    <w:rsid w:val="00B6541E"/>
    <w:rsid w:val="00B661AF"/>
    <w:rsid w:val="00B6659D"/>
    <w:rsid w:val="00B6685D"/>
    <w:rsid w:val="00B6707C"/>
    <w:rsid w:val="00B67862"/>
    <w:rsid w:val="00B67F3D"/>
    <w:rsid w:val="00B72233"/>
    <w:rsid w:val="00B75FCB"/>
    <w:rsid w:val="00B7620B"/>
    <w:rsid w:val="00B804FE"/>
    <w:rsid w:val="00B818FC"/>
    <w:rsid w:val="00B823EF"/>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2C5A"/>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30D"/>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0DF3"/>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4B62"/>
    <w:rsid w:val="00D555A4"/>
    <w:rsid w:val="00D55A46"/>
    <w:rsid w:val="00D563AC"/>
    <w:rsid w:val="00D617F2"/>
    <w:rsid w:val="00D62121"/>
    <w:rsid w:val="00D67522"/>
    <w:rsid w:val="00D70F55"/>
    <w:rsid w:val="00D72F41"/>
    <w:rsid w:val="00D772D9"/>
    <w:rsid w:val="00D820CE"/>
    <w:rsid w:val="00D82AB5"/>
    <w:rsid w:val="00D82D3C"/>
    <w:rsid w:val="00D83072"/>
    <w:rsid w:val="00D83179"/>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2EC"/>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67F"/>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1196"/>
    <w:rsid w:val="00E222FF"/>
    <w:rsid w:val="00E24564"/>
    <w:rsid w:val="00E25C41"/>
    <w:rsid w:val="00E2646C"/>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4506"/>
    <w:rsid w:val="00E763B9"/>
    <w:rsid w:val="00E8246B"/>
    <w:rsid w:val="00E855A8"/>
    <w:rsid w:val="00E85AB0"/>
    <w:rsid w:val="00E85DFA"/>
    <w:rsid w:val="00E87593"/>
    <w:rsid w:val="00E9060B"/>
    <w:rsid w:val="00E909D5"/>
    <w:rsid w:val="00E90F81"/>
    <w:rsid w:val="00E92C42"/>
    <w:rsid w:val="00E931B4"/>
    <w:rsid w:val="00E9663C"/>
    <w:rsid w:val="00EA01DD"/>
    <w:rsid w:val="00EA06EF"/>
    <w:rsid w:val="00EA12D2"/>
    <w:rsid w:val="00EA1932"/>
    <w:rsid w:val="00EA47A3"/>
    <w:rsid w:val="00EA5022"/>
    <w:rsid w:val="00EA6CAC"/>
    <w:rsid w:val="00EB1567"/>
    <w:rsid w:val="00EB270F"/>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711"/>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1FCD"/>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014D"/>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4730E04"/>
    <w:rsid w:val="06F9F432"/>
    <w:rsid w:val="0A886720"/>
    <w:rsid w:val="0ABA06D3"/>
    <w:rsid w:val="0B0E30C9"/>
    <w:rsid w:val="0D7F8C1E"/>
    <w:rsid w:val="0DAFDDD2"/>
    <w:rsid w:val="0FCB2149"/>
    <w:rsid w:val="0FD61205"/>
    <w:rsid w:val="10DD77C5"/>
    <w:rsid w:val="13AFEC81"/>
    <w:rsid w:val="16130486"/>
    <w:rsid w:val="17A37A9B"/>
    <w:rsid w:val="1B3FC108"/>
    <w:rsid w:val="1BBF5AD0"/>
    <w:rsid w:val="1BFB4A9B"/>
    <w:rsid w:val="1BFE3282"/>
    <w:rsid w:val="1E2933F2"/>
    <w:rsid w:val="1ED03B51"/>
    <w:rsid w:val="1F0F1A56"/>
    <w:rsid w:val="1F7F9C30"/>
    <w:rsid w:val="1FB39FF7"/>
    <w:rsid w:val="1FB54372"/>
    <w:rsid w:val="1FFF4E3F"/>
    <w:rsid w:val="20A348DC"/>
    <w:rsid w:val="257FF5EF"/>
    <w:rsid w:val="27BED872"/>
    <w:rsid w:val="29E9B391"/>
    <w:rsid w:val="2AFDB16C"/>
    <w:rsid w:val="2B7D8E96"/>
    <w:rsid w:val="2B9B7C50"/>
    <w:rsid w:val="2C87EFA4"/>
    <w:rsid w:val="2CEFA2BD"/>
    <w:rsid w:val="2D9E346A"/>
    <w:rsid w:val="2EFF028F"/>
    <w:rsid w:val="2EFF0385"/>
    <w:rsid w:val="2FDFB298"/>
    <w:rsid w:val="2FE222AB"/>
    <w:rsid w:val="2FEBB001"/>
    <w:rsid w:val="30BF60A9"/>
    <w:rsid w:val="30EE09A0"/>
    <w:rsid w:val="340E3EBE"/>
    <w:rsid w:val="35C22691"/>
    <w:rsid w:val="36B91E0A"/>
    <w:rsid w:val="37553B49"/>
    <w:rsid w:val="377B856B"/>
    <w:rsid w:val="37FEEEDA"/>
    <w:rsid w:val="391FB7C6"/>
    <w:rsid w:val="3956852C"/>
    <w:rsid w:val="397D4866"/>
    <w:rsid w:val="3A3B0BB3"/>
    <w:rsid w:val="3A51BFC5"/>
    <w:rsid w:val="3A7647DA"/>
    <w:rsid w:val="3AFD93B8"/>
    <w:rsid w:val="3B1F391F"/>
    <w:rsid w:val="3B459C86"/>
    <w:rsid w:val="3B5F884B"/>
    <w:rsid w:val="3B95BADD"/>
    <w:rsid w:val="3C5D14BF"/>
    <w:rsid w:val="3C7BEB7C"/>
    <w:rsid w:val="3D6C951B"/>
    <w:rsid w:val="3DA962B7"/>
    <w:rsid w:val="3DB56025"/>
    <w:rsid w:val="3DFF524D"/>
    <w:rsid w:val="3DFF7079"/>
    <w:rsid w:val="3DFFBEE7"/>
    <w:rsid w:val="3EA7FE48"/>
    <w:rsid w:val="3EF86484"/>
    <w:rsid w:val="3EFBCAFF"/>
    <w:rsid w:val="3EFFC981"/>
    <w:rsid w:val="3F0B2D08"/>
    <w:rsid w:val="3FBF5430"/>
    <w:rsid w:val="3FD37539"/>
    <w:rsid w:val="3FDFD096"/>
    <w:rsid w:val="3FED8FF1"/>
    <w:rsid w:val="3FFCCAC4"/>
    <w:rsid w:val="3FFE10BE"/>
    <w:rsid w:val="417EEE12"/>
    <w:rsid w:val="42652233"/>
    <w:rsid w:val="44292F68"/>
    <w:rsid w:val="477F8B44"/>
    <w:rsid w:val="47EF7508"/>
    <w:rsid w:val="498412E7"/>
    <w:rsid w:val="49C317F9"/>
    <w:rsid w:val="4ACDDF1D"/>
    <w:rsid w:val="4BBA3990"/>
    <w:rsid w:val="4DFF1032"/>
    <w:rsid w:val="4EFDA9D6"/>
    <w:rsid w:val="4EFF30A2"/>
    <w:rsid w:val="4F10078B"/>
    <w:rsid w:val="4F155DA1"/>
    <w:rsid w:val="4F4F0D8E"/>
    <w:rsid w:val="4FF9BA94"/>
    <w:rsid w:val="4FFC2348"/>
    <w:rsid w:val="51BD22BC"/>
    <w:rsid w:val="537F7C8D"/>
    <w:rsid w:val="541913FC"/>
    <w:rsid w:val="557F0F30"/>
    <w:rsid w:val="559E5CE3"/>
    <w:rsid w:val="56DD8954"/>
    <w:rsid w:val="574B4A00"/>
    <w:rsid w:val="57AFC3C2"/>
    <w:rsid w:val="58B9384F"/>
    <w:rsid w:val="59FF3A15"/>
    <w:rsid w:val="5A28157C"/>
    <w:rsid w:val="5AFFC0B6"/>
    <w:rsid w:val="5BFAA3C6"/>
    <w:rsid w:val="5C163B75"/>
    <w:rsid w:val="5D69DE7E"/>
    <w:rsid w:val="5D7BEC1C"/>
    <w:rsid w:val="5DDB0F78"/>
    <w:rsid w:val="5E737D05"/>
    <w:rsid w:val="5E8BD0E0"/>
    <w:rsid w:val="5EF54E86"/>
    <w:rsid w:val="5F12D39A"/>
    <w:rsid w:val="5F9C4EB5"/>
    <w:rsid w:val="5FDF7957"/>
    <w:rsid w:val="5FEBE7E7"/>
    <w:rsid w:val="5FF13CC0"/>
    <w:rsid w:val="5FF92615"/>
    <w:rsid w:val="5FF9696C"/>
    <w:rsid w:val="5FFDF639"/>
    <w:rsid w:val="5FFFB48E"/>
    <w:rsid w:val="621B4AC8"/>
    <w:rsid w:val="626D578E"/>
    <w:rsid w:val="633C8FA8"/>
    <w:rsid w:val="633F0871"/>
    <w:rsid w:val="637FE448"/>
    <w:rsid w:val="63BD36A8"/>
    <w:rsid w:val="652F3B23"/>
    <w:rsid w:val="654FD8A0"/>
    <w:rsid w:val="67194FDD"/>
    <w:rsid w:val="6775E9D8"/>
    <w:rsid w:val="67F565AC"/>
    <w:rsid w:val="67F73327"/>
    <w:rsid w:val="68FA8082"/>
    <w:rsid w:val="69BF38A2"/>
    <w:rsid w:val="69EFC425"/>
    <w:rsid w:val="6ACFA4E7"/>
    <w:rsid w:val="6B86ABFC"/>
    <w:rsid w:val="6BA271A5"/>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213C84"/>
    <w:rsid w:val="705FDC4F"/>
    <w:rsid w:val="71136794"/>
    <w:rsid w:val="71D3FAB0"/>
    <w:rsid w:val="73160FD4"/>
    <w:rsid w:val="73EFA308"/>
    <w:rsid w:val="75FB540A"/>
    <w:rsid w:val="767774B9"/>
    <w:rsid w:val="767F8E38"/>
    <w:rsid w:val="768A2E36"/>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885A03"/>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qFormat="1" w:unhideWhenUsed="0" w:uiPriority="99" w:semiHidden="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Lines="25" w:line="300" w:lineRule="auto"/>
      <w:jc w:val="both"/>
    </w:pPr>
    <w:rPr>
      <w:rFonts w:ascii="Arial" w:hAnsi="Arial" w:eastAsia="宋体" w:cs="Times New Roman"/>
      <w:kern w:val="2"/>
      <w:sz w:val="21"/>
      <w:szCs w:val="24"/>
      <w:lang w:val="en-US" w:eastAsia="zh-CN" w:bidi="ar-SA"/>
    </w:rPr>
  </w:style>
  <w:style w:type="paragraph" w:styleId="3">
    <w:name w:val="heading 1"/>
    <w:basedOn w:val="1"/>
    <w:next w:val="1"/>
    <w:link w:val="58"/>
    <w:qFormat/>
    <w:uiPriority w:val="0"/>
    <w:pPr>
      <w:keepNext/>
      <w:keepLines/>
      <w:spacing w:afterLines="0" w:line="578" w:lineRule="auto"/>
      <w:outlineLvl w:val="0"/>
    </w:pPr>
    <w:rPr>
      <w:rFonts w:eastAsia="黑体"/>
      <w:b/>
      <w:bCs/>
      <w:kern w:val="44"/>
      <w:sz w:val="32"/>
      <w:szCs w:val="44"/>
    </w:rPr>
  </w:style>
  <w:style w:type="paragraph" w:styleId="4">
    <w:name w:val="heading 2"/>
    <w:basedOn w:val="1"/>
    <w:next w:val="1"/>
    <w:qFormat/>
    <w:uiPriority w:val="99"/>
    <w:pPr>
      <w:keepNext/>
      <w:keepLines/>
      <w:spacing w:before="260" w:after="260" w:line="416" w:lineRule="auto"/>
      <w:outlineLvl w:val="1"/>
    </w:pPr>
    <w:rPr>
      <w:rFonts w:eastAsia="黑体"/>
      <w:b/>
      <w:bCs/>
      <w:sz w:val="32"/>
      <w:szCs w:val="32"/>
    </w:rPr>
  </w:style>
  <w:style w:type="paragraph" w:styleId="5">
    <w:name w:val="heading 3"/>
    <w:basedOn w:val="1"/>
    <w:next w:val="1"/>
    <w:qFormat/>
    <w:uiPriority w:val="99"/>
    <w:pPr>
      <w:keepNext/>
      <w:keepLines/>
      <w:spacing w:before="260" w:after="260" w:line="416" w:lineRule="auto"/>
      <w:outlineLvl w:val="2"/>
    </w:pPr>
    <w:rPr>
      <w:b/>
      <w:bCs/>
      <w:sz w:val="32"/>
      <w:szCs w:val="32"/>
    </w:rPr>
  </w:style>
  <w:style w:type="paragraph" w:styleId="6">
    <w:name w:val="heading 4"/>
    <w:basedOn w:val="1"/>
    <w:next w:val="1"/>
    <w:link w:val="4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tabs>
        <w:tab w:val="left" w:pos="4760"/>
      </w:tabs>
      <w:spacing w:after="78"/>
      <w:jc w:val="left"/>
    </w:pPr>
  </w:style>
  <w:style w:type="paragraph" w:styleId="7">
    <w:name w:val="Normal Indent"/>
    <w:basedOn w:val="1"/>
    <w:qFormat/>
    <w:uiPriority w:val="0"/>
    <w:pPr>
      <w:ind w:firstLine="420" w:firstLineChars="200"/>
    </w:pPr>
  </w:style>
  <w:style w:type="paragraph" w:styleId="8">
    <w:name w:val="annotation text"/>
    <w:basedOn w:val="1"/>
    <w:link w:val="33"/>
    <w:qFormat/>
    <w:uiPriority w:val="0"/>
    <w:pPr>
      <w:spacing w:afterLines="0" w:line="240" w:lineRule="auto"/>
      <w:jc w:val="left"/>
    </w:pPr>
    <w:rPr>
      <w:rFonts w:ascii="Times New Roman" w:hAnsi="Times New Roman"/>
    </w:rPr>
  </w:style>
  <w:style w:type="paragraph" w:styleId="9">
    <w:name w:val="Body Text Indent"/>
    <w:basedOn w:val="1"/>
    <w:qFormat/>
    <w:uiPriority w:val="0"/>
    <w:pPr>
      <w:tabs>
        <w:tab w:val="left" w:pos="4760"/>
      </w:tabs>
      <w:spacing w:after="120"/>
      <w:ind w:left="420" w:leftChars="200"/>
    </w:pPr>
  </w:style>
  <w:style w:type="paragraph" w:styleId="10">
    <w:name w:val="Plain Text"/>
    <w:basedOn w:val="1"/>
    <w:qFormat/>
    <w:uiPriority w:val="0"/>
    <w:pPr>
      <w:spacing w:afterLines="0" w:line="240" w:lineRule="auto"/>
    </w:pPr>
    <w:rPr>
      <w:rFonts w:ascii="宋体" w:hAnsi="Courier New"/>
      <w:szCs w:val="20"/>
    </w:rPr>
  </w:style>
  <w:style w:type="paragraph" w:styleId="11">
    <w:name w:val="Date"/>
    <w:basedOn w:val="1"/>
    <w:next w:val="1"/>
    <w:link w:val="70"/>
    <w:semiHidden/>
    <w:unhideWhenUsed/>
    <w:qFormat/>
    <w:uiPriority w:val="0"/>
    <w:pPr>
      <w:ind w:left="100" w:leftChars="2500"/>
    </w:pPr>
  </w:style>
  <w:style w:type="paragraph" w:styleId="12">
    <w:name w:val="Body Text Indent 2"/>
    <w:basedOn w:val="1"/>
    <w:link w:val="61"/>
    <w:semiHidden/>
    <w:unhideWhenUsed/>
    <w:qFormat/>
    <w:uiPriority w:val="0"/>
    <w:pPr>
      <w:spacing w:after="120" w:line="480" w:lineRule="auto"/>
      <w:ind w:left="420" w:leftChars="200"/>
    </w:pPr>
  </w:style>
  <w:style w:type="paragraph" w:styleId="13">
    <w:name w:val="Balloon Text"/>
    <w:basedOn w:val="1"/>
    <w:link w:val="32"/>
    <w:qFormat/>
    <w:uiPriority w:val="0"/>
    <w:pPr>
      <w:spacing w:line="240" w:lineRule="auto"/>
    </w:pPr>
    <w:rPr>
      <w:sz w:val="18"/>
      <w:szCs w:val="18"/>
    </w:rPr>
  </w:style>
  <w:style w:type="paragraph" w:styleId="14">
    <w:name w:val="footer"/>
    <w:basedOn w:val="1"/>
    <w:link w:val="37"/>
    <w:qFormat/>
    <w:uiPriority w:val="99"/>
    <w:pPr>
      <w:pBdr>
        <w:top w:val="single" w:color="auto" w:sz="6" w:space="1"/>
      </w:pBdr>
      <w:tabs>
        <w:tab w:val="center" w:pos="4153"/>
        <w:tab w:val="right" w:pos="8306"/>
      </w:tabs>
      <w:snapToGrid w:val="0"/>
      <w:spacing w:afterLines="0" w:line="240" w:lineRule="auto"/>
      <w:jc w:val="center"/>
    </w:pPr>
    <w:rPr>
      <w:rFonts w:eastAsia="楷体_GB2312"/>
      <w:kern w:val="0"/>
      <w:sz w:val="18"/>
      <w:szCs w:val="18"/>
    </w:rPr>
  </w:style>
  <w:style w:type="paragraph" w:styleId="15">
    <w:name w:val="header"/>
    <w:basedOn w:val="1"/>
    <w:link w:val="38"/>
    <w:qFormat/>
    <w:uiPriority w:val="99"/>
    <w:pPr>
      <w:pBdr>
        <w:bottom w:val="double" w:color="auto" w:sz="4" w:space="1"/>
      </w:pBdr>
      <w:tabs>
        <w:tab w:val="center" w:pos="4153"/>
        <w:tab w:val="right" w:pos="8306"/>
      </w:tabs>
      <w:snapToGrid w:val="0"/>
      <w:spacing w:afterLines="0" w:line="240" w:lineRule="auto"/>
      <w:jc w:val="center"/>
    </w:pPr>
    <w:rPr>
      <w:rFonts w:eastAsia="楷体_GB2312"/>
      <w:sz w:val="18"/>
      <w:szCs w:val="18"/>
    </w:rPr>
  </w:style>
  <w:style w:type="paragraph" w:styleId="16">
    <w:name w:val="toc 1"/>
    <w:basedOn w:val="1"/>
    <w:next w:val="1"/>
    <w:qFormat/>
    <w:uiPriority w:val="39"/>
    <w:pPr>
      <w:spacing w:before="120" w:after="120"/>
      <w:jc w:val="left"/>
    </w:pPr>
    <w:rPr>
      <w:rFonts w:ascii="Calibri" w:hAnsi="Calibri"/>
      <w:b/>
      <w:bCs/>
      <w:caps/>
      <w:sz w:val="20"/>
      <w:szCs w:val="20"/>
    </w:rPr>
  </w:style>
  <w:style w:type="paragraph" w:styleId="17">
    <w:name w:val="toc 2"/>
    <w:basedOn w:val="1"/>
    <w:next w:val="1"/>
    <w:qFormat/>
    <w:uiPriority w:val="0"/>
    <w:pPr>
      <w:ind w:left="420" w:leftChars="200"/>
    </w:pPr>
  </w:style>
  <w:style w:type="paragraph" w:styleId="18">
    <w:name w:val="Normal (Web)"/>
    <w:basedOn w:val="1"/>
    <w:qFormat/>
    <w:uiPriority w:val="99"/>
    <w:pPr>
      <w:widowControl/>
      <w:spacing w:before="100" w:beforeAutospacing="1" w:afterLines="0" w:afterAutospacing="1" w:line="240" w:lineRule="auto"/>
      <w:jc w:val="left"/>
    </w:pPr>
    <w:rPr>
      <w:rFonts w:ascii="宋体" w:hAnsi="宋体"/>
      <w:color w:val="000000"/>
      <w:kern w:val="0"/>
      <w:sz w:val="18"/>
      <w:szCs w:val="20"/>
    </w:rPr>
  </w:style>
  <w:style w:type="paragraph" w:styleId="19">
    <w:name w:val="annotation subject"/>
    <w:basedOn w:val="8"/>
    <w:next w:val="8"/>
    <w:link w:val="34"/>
    <w:qFormat/>
    <w:uiPriority w:val="0"/>
    <w:pPr>
      <w:spacing w:afterLines="25" w:line="300" w:lineRule="auto"/>
    </w:pPr>
    <w:rPr>
      <w:rFonts w:ascii="Arial" w:hAnsi="Arial"/>
      <w:b/>
      <w:bCs/>
    </w:rPr>
  </w:style>
  <w:style w:type="paragraph" w:styleId="20">
    <w:name w:val="Body Text First Indent 2"/>
    <w:basedOn w:val="9"/>
    <w:link w:val="55"/>
    <w:qFormat/>
    <w:uiPriority w:val="99"/>
    <w:pPr>
      <w:ind w:firstLine="420" w:firstLineChars="200"/>
    </w:p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qFormat/>
    <w:uiPriority w:val="0"/>
    <w:rPr>
      <w:sz w:val="21"/>
      <w:szCs w:val="21"/>
    </w:rPr>
  </w:style>
  <w:style w:type="character" w:customStyle="1" w:styleId="27">
    <w:name w:val="标题 1 Char"/>
    <w:qFormat/>
    <w:uiPriority w:val="0"/>
    <w:rPr>
      <w:rFonts w:ascii="宋体" w:hAnsi="宋体" w:eastAsia="黑体"/>
      <w:b/>
      <w:bCs/>
      <w:kern w:val="44"/>
      <w:sz w:val="28"/>
      <w:szCs w:val="44"/>
      <w:lang w:val="en-US" w:eastAsia="zh-CN" w:bidi="ar-SA"/>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NormalCharacter"/>
    <w:qFormat/>
    <w:uiPriority w:val="0"/>
  </w:style>
  <w:style w:type="paragraph" w:customStyle="1" w:styleId="30">
    <w:name w:val="列出段落1"/>
    <w:basedOn w:val="1"/>
    <w:unhideWhenUsed/>
    <w:qFormat/>
    <w:uiPriority w:val="99"/>
    <w:pPr>
      <w:ind w:firstLine="420" w:firstLineChars="200"/>
    </w:pPr>
  </w:style>
  <w:style w:type="character" w:customStyle="1" w:styleId="31">
    <w:name w:val="标题 1 Char2"/>
    <w:qFormat/>
    <w:uiPriority w:val="0"/>
    <w:rPr>
      <w:rFonts w:ascii="宋体" w:hAnsi="宋体" w:eastAsia="黑体"/>
      <w:b/>
      <w:bCs/>
      <w:kern w:val="44"/>
      <w:sz w:val="28"/>
      <w:szCs w:val="44"/>
      <w:lang w:val="en-US" w:eastAsia="zh-CN" w:bidi="ar-SA"/>
    </w:rPr>
  </w:style>
  <w:style w:type="character" w:customStyle="1" w:styleId="32">
    <w:name w:val="批注框文本 字符"/>
    <w:basedOn w:val="23"/>
    <w:link w:val="13"/>
    <w:qFormat/>
    <w:uiPriority w:val="0"/>
    <w:rPr>
      <w:rFonts w:ascii="Arial" w:hAnsi="Arial" w:eastAsia="宋体" w:cs="Times New Roman"/>
      <w:kern w:val="2"/>
      <w:sz w:val="18"/>
      <w:szCs w:val="18"/>
    </w:rPr>
  </w:style>
  <w:style w:type="character" w:customStyle="1" w:styleId="33">
    <w:name w:val="批注文字 字符"/>
    <w:basedOn w:val="23"/>
    <w:link w:val="8"/>
    <w:qFormat/>
    <w:uiPriority w:val="0"/>
    <w:rPr>
      <w:rFonts w:ascii="Times New Roman" w:hAnsi="Times New Roman" w:eastAsia="宋体" w:cs="Times New Roman"/>
      <w:kern w:val="2"/>
      <w:sz w:val="21"/>
      <w:szCs w:val="24"/>
    </w:rPr>
  </w:style>
  <w:style w:type="character" w:customStyle="1" w:styleId="34">
    <w:name w:val="批注主题 字符"/>
    <w:basedOn w:val="33"/>
    <w:link w:val="19"/>
    <w:qFormat/>
    <w:uiPriority w:val="0"/>
    <w:rPr>
      <w:rFonts w:ascii="Arial" w:hAnsi="Arial" w:eastAsia="宋体" w:cs="Times New Roman"/>
      <w:b/>
      <w:bCs/>
      <w:kern w:val="2"/>
      <w:sz w:val="21"/>
      <w:szCs w:val="24"/>
    </w:rPr>
  </w:style>
  <w:style w:type="character" w:customStyle="1" w:styleId="35">
    <w:name w:val="font01"/>
    <w:basedOn w:val="23"/>
    <w:qFormat/>
    <w:uiPriority w:val="0"/>
    <w:rPr>
      <w:rFonts w:hint="eastAsia" w:ascii="宋体" w:hAnsi="宋体" w:eastAsia="宋体"/>
      <w:color w:val="000000"/>
      <w:sz w:val="20"/>
      <w:szCs w:val="20"/>
      <w:u w:val="none"/>
      <w:vertAlign w:val="superscript"/>
    </w:rPr>
  </w:style>
  <w:style w:type="character" w:customStyle="1" w:styleId="36">
    <w:name w:val="font31"/>
    <w:basedOn w:val="23"/>
    <w:qFormat/>
    <w:uiPriority w:val="0"/>
    <w:rPr>
      <w:rFonts w:hint="eastAsia" w:ascii="宋体" w:hAnsi="宋体" w:eastAsia="宋体"/>
      <w:color w:val="000000"/>
      <w:sz w:val="20"/>
      <w:szCs w:val="20"/>
      <w:u w:val="none"/>
    </w:rPr>
  </w:style>
  <w:style w:type="character" w:customStyle="1" w:styleId="37">
    <w:name w:val="页脚 字符"/>
    <w:basedOn w:val="23"/>
    <w:link w:val="14"/>
    <w:qFormat/>
    <w:uiPriority w:val="99"/>
    <w:rPr>
      <w:rFonts w:ascii="Arial" w:hAnsi="Arial" w:eastAsia="楷体_GB2312" w:cs="Times New Roman"/>
      <w:sz w:val="18"/>
      <w:szCs w:val="18"/>
    </w:rPr>
  </w:style>
  <w:style w:type="character" w:customStyle="1" w:styleId="38">
    <w:name w:val="页眉 字符"/>
    <w:basedOn w:val="23"/>
    <w:link w:val="15"/>
    <w:qFormat/>
    <w:uiPriority w:val="99"/>
    <w:rPr>
      <w:rFonts w:ascii="Arial" w:hAnsi="Arial" w:eastAsia="楷体_GB2312" w:cs="Times New Roman"/>
      <w:kern w:val="2"/>
      <w:sz w:val="18"/>
      <w:szCs w:val="18"/>
    </w:rPr>
  </w:style>
  <w:style w:type="paragraph" w:customStyle="1" w:styleId="39">
    <w:name w:val="修订1"/>
    <w:hidden/>
    <w:unhideWhenUsed/>
    <w:qFormat/>
    <w:uiPriority w:val="99"/>
    <w:rPr>
      <w:rFonts w:ascii="Arial" w:hAnsi="Arial" w:eastAsia="宋体" w:cs="Times New Roman"/>
      <w:kern w:val="2"/>
      <w:sz w:val="21"/>
      <w:szCs w:val="24"/>
      <w:lang w:val="en-US" w:eastAsia="zh-CN" w:bidi="ar-SA"/>
    </w:rPr>
  </w:style>
  <w:style w:type="paragraph" w:customStyle="1" w:styleId="40">
    <w:name w:val="列出段落2"/>
    <w:basedOn w:val="1"/>
    <w:unhideWhenUsed/>
    <w:qFormat/>
    <w:uiPriority w:val="99"/>
    <w:pPr>
      <w:ind w:firstLine="420" w:firstLineChars="200"/>
    </w:pPr>
  </w:style>
  <w:style w:type="character" w:customStyle="1" w:styleId="41">
    <w:name w:val="15"/>
    <w:basedOn w:val="23"/>
    <w:qFormat/>
    <w:uiPriority w:val="0"/>
    <w:rPr>
      <w:rFonts w:hint="default" w:ascii="Calibri" w:hAnsi="Calibri" w:cs="Calibri"/>
      <w:color w:val="0000FF"/>
      <w:u w:val="single"/>
    </w:rPr>
  </w:style>
  <w:style w:type="paragraph" w:customStyle="1" w:styleId="42">
    <w:name w:val="style93"/>
    <w:basedOn w:val="1"/>
    <w:qFormat/>
    <w:uiPriority w:val="0"/>
    <w:pPr>
      <w:widowControl/>
      <w:spacing w:before="100" w:beforeAutospacing="1" w:after="100" w:afterLines="0" w:afterAutospacing="1" w:line="240" w:lineRule="auto"/>
      <w:jc w:val="left"/>
    </w:pPr>
    <w:rPr>
      <w:rFonts w:ascii="宋体" w:hAnsi="宋体" w:cs="宋体"/>
      <w:kern w:val="0"/>
      <w:sz w:val="24"/>
    </w:rPr>
  </w:style>
  <w:style w:type="paragraph" w:customStyle="1" w:styleId="43">
    <w:name w:val="列出段落3"/>
    <w:basedOn w:val="1"/>
    <w:unhideWhenUsed/>
    <w:qFormat/>
    <w:uiPriority w:val="99"/>
    <w:pPr>
      <w:ind w:firstLine="420" w:firstLineChars="200"/>
    </w:pPr>
  </w:style>
  <w:style w:type="paragraph" w:customStyle="1" w:styleId="44">
    <w:name w:val="修订2"/>
    <w:hidden/>
    <w:unhideWhenUsed/>
    <w:qFormat/>
    <w:uiPriority w:val="99"/>
    <w:rPr>
      <w:rFonts w:ascii="Arial" w:hAnsi="Arial" w:eastAsia="宋体" w:cs="Times New Roman"/>
      <w:kern w:val="2"/>
      <w:sz w:val="21"/>
      <w:szCs w:val="24"/>
      <w:lang w:val="en-US" w:eastAsia="zh-CN" w:bidi="ar-SA"/>
    </w:rPr>
  </w:style>
  <w:style w:type="paragraph" w:customStyle="1" w:styleId="45">
    <w:name w:val="修订3"/>
    <w:hidden/>
    <w:unhideWhenUsed/>
    <w:qFormat/>
    <w:uiPriority w:val="99"/>
    <w:rPr>
      <w:rFonts w:ascii="Arial" w:hAnsi="Arial" w:eastAsia="宋体" w:cs="Times New Roman"/>
      <w:kern w:val="2"/>
      <w:sz w:val="21"/>
      <w:szCs w:val="24"/>
      <w:lang w:val="en-US" w:eastAsia="zh-CN" w:bidi="ar-SA"/>
    </w:rPr>
  </w:style>
  <w:style w:type="paragraph" w:customStyle="1" w:styleId="46">
    <w:name w:val="列出段落4"/>
    <w:basedOn w:val="1"/>
    <w:unhideWhenUsed/>
    <w:qFormat/>
    <w:uiPriority w:val="99"/>
    <w:pPr>
      <w:ind w:firstLine="420" w:firstLineChars="200"/>
    </w:pPr>
  </w:style>
  <w:style w:type="character" w:customStyle="1" w:styleId="47">
    <w:name w:val="标题 4 字符"/>
    <w:basedOn w:val="23"/>
    <w:link w:val="6"/>
    <w:semiHidden/>
    <w:qFormat/>
    <w:uiPriority w:val="0"/>
    <w:rPr>
      <w:rFonts w:asciiTheme="majorHAnsi" w:hAnsiTheme="majorHAnsi" w:eastAsiaTheme="majorEastAsia" w:cstheme="majorBidi"/>
      <w:b/>
      <w:bCs/>
      <w:kern w:val="2"/>
      <w:sz w:val="28"/>
      <w:szCs w:val="28"/>
    </w:rPr>
  </w:style>
  <w:style w:type="paragraph" w:customStyle="1" w:styleId="48">
    <w:name w:val="列出段落5"/>
    <w:basedOn w:val="1"/>
    <w:unhideWhenUsed/>
    <w:qFormat/>
    <w:uiPriority w:val="99"/>
    <w:pPr>
      <w:spacing w:afterLines="0" w:line="360" w:lineRule="auto"/>
      <w:ind w:firstLine="420" w:firstLineChars="200"/>
    </w:pPr>
    <w:rPr>
      <w:rFonts w:asciiTheme="minorHAnsi" w:hAnsiTheme="minorHAnsi" w:eastAsiaTheme="minorEastAsia" w:cstheme="minorBidi"/>
      <w:sz w:val="24"/>
    </w:rPr>
  </w:style>
  <w:style w:type="paragraph" w:customStyle="1" w:styleId="49">
    <w:name w:val="列出段落6"/>
    <w:basedOn w:val="1"/>
    <w:unhideWhenUsed/>
    <w:qFormat/>
    <w:uiPriority w:val="34"/>
    <w:pPr>
      <w:ind w:firstLine="420" w:firstLineChars="200"/>
    </w:pPr>
  </w:style>
  <w:style w:type="character" w:customStyle="1" w:styleId="50">
    <w:name w:val="font21"/>
    <w:basedOn w:val="23"/>
    <w:qFormat/>
    <w:uiPriority w:val="0"/>
    <w:rPr>
      <w:rFonts w:hint="eastAsia" w:ascii="宋体" w:hAnsi="宋体" w:eastAsia="宋体"/>
      <w:color w:val="000000"/>
      <w:sz w:val="18"/>
      <w:szCs w:val="18"/>
      <w:u w:val="none"/>
    </w:rPr>
  </w:style>
  <w:style w:type="character" w:customStyle="1" w:styleId="51">
    <w:name w:val="font11"/>
    <w:basedOn w:val="23"/>
    <w:qFormat/>
    <w:uiPriority w:val="0"/>
    <w:rPr>
      <w:rFonts w:hint="eastAsia" w:ascii="宋体" w:hAnsi="宋体" w:eastAsia="宋体"/>
      <w:color w:val="000000"/>
      <w:sz w:val="18"/>
      <w:szCs w:val="18"/>
      <w:u w:val="none"/>
    </w:rPr>
  </w:style>
  <w:style w:type="paragraph" w:customStyle="1" w:styleId="52">
    <w:name w:val="列出段落7"/>
    <w:basedOn w:val="1"/>
    <w:unhideWhenUsed/>
    <w:qFormat/>
    <w:uiPriority w:val="99"/>
    <w:pPr>
      <w:ind w:firstLine="420" w:firstLineChars="200"/>
    </w:pPr>
  </w:style>
  <w:style w:type="paragraph" w:customStyle="1" w:styleId="53">
    <w:name w:val="列出段落8"/>
    <w:basedOn w:val="1"/>
    <w:unhideWhenUsed/>
    <w:qFormat/>
    <w:uiPriority w:val="99"/>
    <w:pPr>
      <w:ind w:firstLine="420" w:firstLineChars="200"/>
    </w:pPr>
  </w:style>
  <w:style w:type="paragraph" w:customStyle="1" w:styleId="54">
    <w:name w:val="修订4"/>
    <w:hidden/>
    <w:semiHidden/>
    <w:qFormat/>
    <w:uiPriority w:val="99"/>
    <w:rPr>
      <w:rFonts w:ascii="Arial" w:hAnsi="Arial" w:eastAsia="宋体" w:cs="Times New Roman"/>
      <w:kern w:val="2"/>
      <w:sz w:val="21"/>
      <w:szCs w:val="24"/>
      <w:lang w:val="en-US" w:eastAsia="zh-CN" w:bidi="ar-SA"/>
    </w:rPr>
  </w:style>
  <w:style w:type="character" w:customStyle="1" w:styleId="55">
    <w:name w:val="正文文本首行缩进 2 字符"/>
    <w:basedOn w:val="23"/>
    <w:link w:val="20"/>
    <w:qFormat/>
    <w:uiPriority w:val="99"/>
    <w:rPr>
      <w:rFonts w:ascii="Arial" w:hAnsi="Arial"/>
      <w:kern w:val="2"/>
      <w:sz w:val="21"/>
      <w:szCs w:val="24"/>
    </w:rPr>
  </w:style>
  <w:style w:type="paragraph" w:customStyle="1" w:styleId="56">
    <w:name w:val="修订5"/>
    <w:hidden/>
    <w:semiHidden/>
    <w:qFormat/>
    <w:uiPriority w:val="99"/>
    <w:rPr>
      <w:rFonts w:ascii="Arial" w:hAnsi="Arial" w:eastAsia="宋体" w:cs="Times New Roman"/>
      <w:kern w:val="2"/>
      <w:sz w:val="21"/>
      <w:szCs w:val="24"/>
      <w:lang w:val="en-US" w:eastAsia="zh-CN" w:bidi="ar-SA"/>
    </w:rPr>
  </w:style>
  <w:style w:type="paragraph" w:styleId="57">
    <w:name w:val="List Paragraph"/>
    <w:basedOn w:val="1"/>
    <w:qFormat/>
    <w:uiPriority w:val="99"/>
    <w:pPr>
      <w:ind w:firstLine="420" w:firstLineChars="200"/>
    </w:pPr>
  </w:style>
  <w:style w:type="character" w:customStyle="1" w:styleId="58">
    <w:name w:val="标题 1 字符"/>
    <w:link w:val="3"/>
    <w:qFormat/>
    <w:uiPriority w:val="0"/>
    <w:rPr>
      <w:rFonts w:ascii="Arial" w:hAnsi="Arial" w:eastAsia="黑体"/>
      <w:b/>
      <w:bCs/>
      <w:kern w:val="44"/>
      <w:sz w:val="32"/>
      <w:szCs w:val="44"/>
    </w:rPr>
  </w:style>
  <w:style w:type="paragraph" w:customStyle="1" w:styleId="59">
    <w:name w:val="p0"/>
    <w:basedOn w:val="1"/>
    <w:qFormat/>
    <w:uiPriority w:val="0"/>
    <w:pPr>
      <w:widowControl/>
      <w:snapToGrid w:val="0"/>
      <w:spacing w:before="120" w:after="120" w:afterLines="0" w:line="500" w:lineRule="atLeast"/>
      <w:ind w:firstLine="420"/>
    </w:pPr>
    <w:rPr>
      <w:rFonts w:cs="Arial"/>
      <w:kern w:val="0"/>
      <w:sz w:val="28"/>
      <w:szCs w:val="28"/>
    </w:rPr>
  </w:style>
  <w:style w:type="paragraph" w:customStyle="1" w:styleId="60">
    <w:name w:val="列出段落9"/>
    <w:basedOn w:val="1"/>
    <w:qFormat/>
    <w:uiPriority w:val="99"/>
    <w:pPr>
      <w:ind w:firstLine="420" w:firstLineChars="200"/>
    </w:pPr>
  </w:style>
  <w:style w:type="character" w:customStyle="1" w:styleId="61">
    <w:name w:val="正文文本缩进 2 字符"/>
    <w:basedOn w:val="23"/>
    <w:link w:val="12"/>
    <w:semiHidden/>
    <w:qFormat/>
    <w:uiPriority w:val="0"/>
    <w:rPr>
      <w:rFonts w:ascii="Arial" w:hAnsi="Arial"/>
      <w:kern w:val="2"/>
      <w:sz w:val="21"/>
      <w:szCs w:val="24"/>
    </w:rPr>
  </w:style>
  <w:style w:type="paragraph" w:customStyle="1" w:styleId="62">
    <w:name w:val="正文目录 + 首行缩进:  2 字符 + 首行缩进:  2 字符 + 首行缩进:  2 字符"/>
    <w:basedOn w:val="1"/>
    <w:qFormat/>
    <w:uiPriority w:val="0"/>
    <w:pPr>
      <w:spacing w:afterLines="0" w:line="360" w:lineRule="auto"/>
      <w:jc w:val="center"/>
    </w:pPr>
    <w:rPr>
      <w:rFonts w:ascii="仿宋_GB2312" w:hAnsi="宋体" w:eastAsia="仿宋_GB2312" w:cs="宋体"/>
      <w:b/>
      <w:kern w:val="0"/>
      <w:sz w:val="36"/>
      <w:szCs w:val="20"/>
    </w:rPr>
  </w:style>
  <w:style w:type="paragraph" w:customStyle="1" w:styleId="63">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64">
    <w:name w:val="标题 5（有编号）（绿盟科技）"/>
    <w:basedOn w:val="1"/>
    <w:next w:val="63"/>
    <w:qFormat/>
    <w:uiPriority w:val="0"/>
    <w:pPr>
      <w:keepNext/>
      <w:keepLines/>
      <w:numPr>
        <w:ilvl w:val="4"/>
        <w:numId w:val="1"/>
      </w:numPr>
      <w:spacing w:before="280" w:after="156" w:afterLines="0" w:line="377" w:lineRule="auto"/>
      <w:jc w:val="left"/>
      <w:outlineLvl w:val="4"/>
    </w:pPr>
    <w:rPr>
      <w:rFonts w:eastAsia="黑体"/>
      <w:b/>
      <w:kern w:val="0"/>
      <w:sz w:val="24"/>
      <w:szCs w:val="28"/>
    </w:rPr>
  </w:style>
  <w:style w:type="paragraph" w:customStyle="1" w:styleId="65">
    <w:name w:val="修订6"/>
    <w:unhideWhenUsed/>
    <w:qFormat/>
    <w:uiPriority w:val="99"/>
    <w:rPr>
      <w:rFonts w:ascii="Calibri" w:hAnsi="Calibri" w:eastAsia="宋体" w:cs="宋体"/>
      <w:kern w:val="2"/>
      <w:sz w:val="21"/>
      <w:szCs w:val="22"/>
      <w:lang w:val="en-US" w:eastAsia="zh-CN" w:bidi="ar-SA"/>
    </w:rPr>
  </w:style>
  <w:style w:type="paragraph" w:customStyle="1" w:styleId="66">
    <w:name w:val="_正文"/>
    <w:basedOn w:val="1"/>
    <w:qFormat/>
    <w:uiPriority w:val="0"/>
    <w:pPr>
      <w:widowControl/>
      <w:tabs>
        <w:tab w:val="left" w:pos="3780"/>
      </w:tabs>
      <w:spacing w:before="156" w:beforeLines="50" w:afterLines="0" w:line="360" w:lineRule="auto"/>
      <w:jc w:val="left"/>
    </w:pPr>
  </w:style>
  <w:style w:type="paragraph" w:customStyle="1" w:styleId="67">
    <w:name w:val="！正文内容1.5倍行距"/>
    <w:basedOn w:val="1"/>
    <w:qFormat/>
    <w:uiPriority w:val="0"/>
    <w:pPr>
      <w:spacing w:afterLines="0" w:line="420" w:lineRule="atLeast"/>
      <w:ind w:firstLine="200" w:firstLineChars="200"/>
    </w:pPr>
    <w:rPr>
      <w:rFonts w:ascii="Times New Roman" w:hAnsi="Times New Roman"/>
      <w:sz w:val="24"/>
    </w:rPr>
  </w:style>
  <w:style w:type="paragraph" w:customStyle="1" w:styleId="68">
    <w:name w:val="列表段落1"/>
    <w:basedOn w:val="1"/>
    <w:unhideWhenUsed/>
    <w:qFormat/>
    <w:uiPriority w:val="99"/>
    <w:pPr>
      <w:spacing w:afterLines="0" w:line="240" w:lineRule="auto"/>
      <w:ind w:firstLine="420" w:firstLineChars="200"/>
    </w:pPr>
    <w:rPr>
      <w:rFonts w:ascii="Times New Roman" w:hAnsi="Times New Roman"/>
    </w:rPr>
  </w:style>
  <w:style w:type="paragraph" w:customStyle="1" w:styleId="69">
    <w:name w:val="列表段落11"/>
    <w:basedOn w:val="1"/>
    <w:unhideWhenUsed/>
    <w:qFormat/>
    <w:uiPriority w:val="99"/>
    <w:pPr>
      <w:ind w:firstLine="420" w:firstLineChars="200"/>
    </w:pPr>
  </w:style>
  <w:style w:type="character" w:customStyle="1" w:styleId="70">
    <w:name w:val="日期 字符"/>
    <w:basedOn w:val="23"/>
    <w:link w:val="11"/>
    <w:semiHidden/>
    <w:qFormat/>
    <w:uiPriority w:val="0"/>
    <w:rPr>
      <w:rFonts w:ascii="Arial" w:hAnsi="Arial"/>
      <w:kern w:val="2"/>
      <w:sz w:val="21"/>
      <w:szCs w:val="24"/>
    </w:rPr>
  </w:style>
  <w:style w:type="paragraph" w:customStyle="1" w:styleId="71">
    <w:name w:val="修订7"/>
    <w:hidden/>
    <w:unhideWhenUsed/>
    <w:qFormat/>
    <w:uiPriority w:val="99"/>
    <w:rPr>
      <w:rFonts w:ascii="Arial" w:hAnsi="Arial" w:eastAsia="宋体" w:cs="Times New Roman"/>
      <w:kern w:val="2"/>
      <w:sz w:val="21"/>
      <w:szCs w:val="24"/>
      <w:lang w:val="en-US" w:eastAsia="zh-CN" w:bidi="ar-SA"/>
    </w:rPr>
  </w:style>
  <w:style w:type="paragraph" w:customStyle="1" w:styleId="72">
    <w:name w:val="Revision"/>
    <w:hidden/>
    <w:unhideWhenUsed/>
    <w:qFormat/>
    <w:uiPriority w:val="99"/>
    <w:rPr>
      <w:rFonts w:ascii="Arial" w:hAnsi="Arial"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9046</Words>
  <Characters>9465</Characters>
  <Lines>74</Lines>
  <Paragraphs>20</Paragraphs>
  <TotalTime>1</TotalTime>
  <ScaleCrop>false</ScaleCrop>
  <LinksUpToDate>false</LinksUpToDate>
  <CharactersWithSpaces>10086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2024-07-28T14:16:00Z</dcterms:created>
  <dc:creator>Summer黄金玲</dc:creator>
  <cp:lastModifiedBy>May</cp:lastModifiedBy>
  <cp:lastPrinted>2023-03-29T09:09:00Z</cp:lastPrinted>
  <dcterms:modified xsi:type="dcterms:W3CDTF">2025-09-15T02:49:09Z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2BD20569DD23413DB2F077E727642988_13</vt:lpwstr>
  </property>
  <property fmtid="{D5CDD505-2E9C-101B-9397-08002B2CF9AE}" pid="4" name="KSOTemplateDocerSaveRecord">
    <vt:lpwstr>eyJoZGlkIjoiODJkMjZkM2MyYTUyOTg3YmM5YzVmY2U1ZDAwNjE2ZTUiLCJ1c2VySWQiOiI3NzQ0NDE4NDUifQ==</vt:lpwstr>
  </property>
</Properties>
</file>