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5BBAC" w14:textId="77777777" w:rsidR="00700FF0" w:rsidRDefault="00700FF0">
      <w:pPr>
        <w:spacing w:after="78"/>
        <w:jc w:val="center"/>
        <w:rPr>
          <w:rFonts w:ascii="Times New Roman" w:eastAsia="方正小标宋简体" w:hAnsi="Times New Roman"/>
          <w:bCs/>
          <w:sz w:val="32"/>
          <w:szCs w:val="32"/>
        </w:rPr>
      </w:pPr>
    </w:p>
    <w:p w14:paraId="273DAE45" w14:textId="77777777" w:rsidR="00700FF0" w:rsidRDefault="00700FF0">
      <w:pPr>
        <w:pStyle w:val="af8"/>
        <w:spacing w:after="78"/>
        <w:rPr>
          <w:rFonts w:ascii="Times New Roman" w:eastAsia="方正小标宋简体" w:hAnsi="Times New Roman"/>
          <w:bCs/>
          <w:sz w:val="32"/>
          <w:szCs w:val="32"/>
        </w:rPr>
      </w:pPr>
    </w:p>
    <w:p w14:paraId="04535F6B" w14:textId="77777777" w:rsidR="00700FF0" w:rsidRDefault="00700FF0">
      <w:pPr>
        <w:pStyle w:val="af8"/>
        <w:spacing w:after="78"/>
        <w:rPr>
          <w:rFonts w:ascii="Times New Roman" w:eastAsia="方正小标宋简体" w:hAnsi="Times New Roman"/>
          <w:bCs/>
          <w:sz w:val="32"/>
          <w:szCs w:val="32"/>
        </w:rPr>
      </w:pPr>
    </w:p>
    <w:p w14:paraId="0D8030E4" w14:textId="77777777" w:rsidR="00700FF0" w:rsidRDefault="00700FF0">
      <w:pPr>
        <w:spacing w:after="78"/>
        <w:jc w:val="center"/>
        <w:rPr>
          <w:rFonts w:ascii="Times New Roman" w:eastAsia="长城小" w:hAnsi="Times New Roman"/>
          <w:b/>
          <w:sz w:val="44"/>
          <w:szCs w:val="44"/>
        </w:rPr>
      </w:pPr>
    </w:p>
    <w:p w14:paraId="09E043F8" w14:textId="77777777" w:rsidR="00700FF0" w:rsidRDefault="00700FF0">
      <w:pPr>
        <w:spacing w:after="78"/>
        <w:jc w:val="center"/>
        <w:rPr>
          <w:rFonts w:ascii="Times New Roman" w:eastAsia="长城小" w:hAnsi="Times New Roman"/>
          <w:b/>
          <w:sz w:val="44"/>
          <w:szCs w:val="44"/>
        </w:rPr>
      </w:pPr>
    </w:p>
    <w:p w14:paraId="7B9C29DA" w14:textId="77777777" w:rsidR="00700FF0" w:rsidRDefault="00700FF0">
      <w:pPr>
        <w:spacing w:after="78"/>
        <w:jc w:val="center"/>
        <w:rPr>
          <w:rFonts w:ascii="Times New Roman" w:eastAsia="长城小" w:hAnsi="Times New Roman"/>
          <w:b/>
          <w:sz w:val="44"/>
          <w:szCs w:val="44"/>
        </w:rPr>
      </w:pPr>
    </w:p>
    <w:p w14:paraId="30FE8935" w14:textId="77777777" w:rsidR="00700FF0" w:rsidRDefault="00700FF0">
      <w:pPr>
        <w:spacing w:after="78"/>
        <w:rPr>
          <w:rFonts w:ascii="Times New Roman" w:eastAsia="长城小" w:hAnsi="Times New Roman"/>
          <w:b/>
          <w:sz w:val="44"/>
          <w:szCs w:val="44"/>
        </w:rPr>
      </w:pPr>
    </w:p>
    <w:p w14:paraId="2FE27738" w14:textId="77777777" w:rsidR="00700FF0" w:rsidRDefault="00000000">
      <w:pPr>
        <w:spacing w:after="78" w:line="640" w:lineRule="exact"/>
        <w:jc w:val="cente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1E046554" w14:textId="77777777" w:rsidR="00700FF0"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固体聚合氯化铝采购项目</w:t>
      </w:r>
    </w:p>
    <w:p w14:paraId="29B01405" w14:textId="77777777" w:rsidR="00700FF0"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62FCC8C0" w14:textId="77777777" w:rsidR="00700FF0" w:rsidRDefault="00700FF0">
      <w:pPr>
        <w:spacing w:after="78"/>
        <w:rPr>
          <w:rFonts w:ascii="Times New Roman" w:eastAsia="方正小标宋简体" w:hAnsi="Times New Roman"/>
          <w:sz w:val="32"/>
          <w:szCs w:val="32"/>
        </w:rPr>
      </w:pPr>
    </w:p>
    <w:p w14:paraId="16AE4BCA" w14:textId="77777777" w:rsidR="00700FF0" w:rsidRDefault="00700FF0">
      <w:pPr>
        <w:spacing w:after="78"/>
        <w:rPr>
          <w:rFonts w:ascii="Times New Roman" w:eastAsia="方正小标宋简体" w:hAnsi="Times New Roman"/>
          <w:sz w:val="32"/>
          <w:szCs w:val="32"/>
        </w:rPr>
      </w:pPr>
    </w:p>
    <w:p w14:paraId="379E3649" w14:textId="77777777" w:rsidR="00700FF0" w:rsidRDefault="00700FF0">
      <w:pPr>
        <w:spacing w:after="78"/>
        <w:rPr>
          <w:rFonts w:ascii="Times New Roman" w:eastAsia="方正小标宋简体" w:hAnsi="Times New Roman"/>
          <w:sz w:val="32"/>
          <w:szCs w:val="32"/>
        </w:rPr>
      </w:pPr>
    </w:p>
    <w:p w14:paraId="4B95674F" w14:textId="77777777" w:rsidR="00700FF0" w:rsidRDefault="00700FF0">
      <w:pPr>
        <w:spacing w:after="78"/>
      </w:pPr>
    </w:p>
    <w:p w14:paraId="3DA924E8" w14:textId="77777777" w:rsidR="00700FF0" w:rsidRDefault="00700FF0">
      <w:pPr>
        <w:spacing w:after="78"/>
        <w:rPr>
          <w:rFonts w:ascii="Times New Roman" w:eastAsia="方正小标宋简体" w:hAnsi="Times New Roman"/>
          <w:sz w:val="32"/>
          <w:szCs w:val="32"/>
        </w:rPr>
      </w:pPr>
    </w:p>
    <w:p w14:paraId="1CF99EA4" w14:textId="77777777" w:rsidR="00700FF0" w:rsidRDefault="00700FF0">
      <w:pPr>
        <w:spacing w:after="78"/>
        <w:rPr>
          <w:rFonts w:ascii="Times New Roman" w:eastAsia="方正小标宋简体" w:hAnsi="Times New Roman"/>
          <w:sz w:val="32"/>
          <w:szCs w:val="32"/>
        </w:rPr>
      </w:pPr>
    </w:p>
    <w:p w14:paraId="2F47C28F" w14:textId="77777777" w:rsidR="00700FF0" w:rsidRDefault="00700FF0">
      <w:pPr>
        <w:pStyle w:val="a6"/>
        <w:rPr>
          <w:rFonts w:ascii="Times New Roman" w:eastAsia="方正小标宋简体" w:hAnsi="Times New Roman"/>
          <w:sz w:val="32"/>
          <w:szCs w:val="32"/>
        </w:rPr>
      </w:pPr>
    </w:p>
    <w:p w14:paraId="6EFFBEA4" w14:textId="77777777" w:rsidR="00700FF0" w:rsidRDefault="00700FF0">
      <w:pPr>
        <w:spacing w:after="78"/>
      </w:pPr>
    </w:p>
    <w:p w14:paraId="6441797C" w14:textId="77777777" w:rsidR="00700FF0" w:rsidRDefault="00700FF0">
      <w:pPr>
        <w:pStyle w:val="a6"/>
      </w:pPr>
    </w:p>
    <w:p w14:paraId="3EDE7711" w14:textId="77777777" w:rsidR="00700FF0" w:rsidRDefault="00700FF0">
      <w:pPr>
        <w:pStyle w:val="1"/>
        <w:numPr>
          <w:ilvl w:val="0"/>
          <w:numId w:val="2"/>
        </w:numPr>
        <w:spacing w:after="78"/>
        <w:ind w:left="0" w:firstLine="0"/>
        <w:jc w:val="center"/>
        <w:rPr>
          <w:rFonts w:ascii="黑体" w:eastAsia="黑体" w:hAnsi="黑体" w:hint="eastAsia"/>
          <w:sz w:val="32"/>
          <w:szCs w:val="32"/>
        </w:rPr>
        <w:sectPr w:rsidR="00700FF0">
          <w:headerReference w:type="default" r:id="rId9"/>
          <w:footerReference w:type="default" r:id="rId10"/>
          <w:headerReference w:type="first" r:id="rId11"/>
          <w:pgSz w:w="11906" w:h="16838"/>
          <w:pgMar w:top="1134" w:right="1417" w:bottom="1134" w:left="1418" w:header="851" w:footer="992" w:gutter="0"/>
          <w:pgNumType w:start="1"/>
          <w:cols w:space="720"/>
          <w:titlePg/>
          <w:docGrid w:type="lines" w:linePitch="312"/>
        </w:sectPr>
      </w:pPr>
    </w:p>
    <w:p w14:paraId="778AAC07" w14:textId="77777777" w:rsidR="00700FF0" w:rsidRDefault="00000000">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1DF6751E" w14:textId="77777777" w:rsidR="00700FF0" w:rsidRDefault="00000000">
      <w:pPr>
        <w:pStyle w:val="24"/>
        <w:spacing w:afterLines="0" w:line="640" w:lineRule="exact"/>
        <w:ind w:firstLine="640"/>
        <w:rPr>
          <w:rFonts w:eastAsia="黑体"/>
          <w:sz w:val="32"/>
          <w:szCs w:val="32"/>
        </w:rPr>
      </w:pPr>
      <w:r>
        <w:rPr>
          <w:rFonts w:eastAsia="黑体" w:hint="eastAsia"/>
          <w:sz w:val="32"/>
          <w:szCs w:val="32"/>
        </w:rPr>
        <w:t>一、供货内容</w:t>
      </w:r>
    </w:p>
    <w:p w14:paraId="12F7BB05"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Pr>
          <w:rFonts w:ascii="仿宋_GB2312" w:eastAsia="仿宋_GB2312" w:hAnsi="仿宋_GB2312" w:cs="仿宋_GB2312" w:hint="eastAsia"/>
          <w:sz w:val="32"/>
          <w:szCs w:val="32"/>
        </w:rPr>
        <w:t>固体聚合氯化铝</w:t>
      </w:r>
      <w:r>
        <w:rPr>
          <w:rFonts w:ascii="Times New Roman" w:eastAsia="仿宋_GB2312" w:hAnsi="Times New Roman" w:hint="eastAsia"/>
          <w:bCs/>
          <w:color w:val="000000"/>
          <w:sz w:val="32"/>
          <w:szCs w:val="32"/>
        </w:rPr>
        <w:t>采购项目。</w:t>
      </w:r>
    </w:p>
    <w:p w14:paraId="44CE6E5B"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8492"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638"/>
        <w:gridCol w:w="2304"/>
        <w:gridCol w:w="834"/>
        <w:gridCol w:w="1401"/>
        <w:gridCol w:w="1449"/>
      </w:tblGrid>
      <w:tr w:rsidR="00700FF0" w14:paraId="0C92030E" w14:textId="77777777">
        <w:trPr>
          <w:trHeight w:val="662"/>
        </w:trPr>
        <w:tc>
          <w:tcPr>
            <w:tcW w:w="866" w:type="dxa"/>
            <w:vAlign w:val="center"/>
          </w:tcPr>
          <w:p w14:paraId="3E6C7419" w14:textId="77777777" w:rsidR="00700FF0"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序号</w:t>
            </w:r>
          </w:p>
        </w:tc>
        <w:tc>
          <w:tcPr>
            <w:tcW w:w="1638" w:type="dxa"/>
            <w:vAlign w:val="center"/>
          </w:tcPr>
          <w:p w14:paraId="61AEB128" w14:textId="77777777" w:rsidR="00700FF0"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名称</w:t>
            </w:r>
          </w:p>
        </w:tc>
        <w:tc>
          <w:tcPr>
            <w:tcW w:w="2304" w:type="dxa"/>
            <w:vAlign w:val="center"/>
          </w:tcPr>
          <w:p w14:paraId="05CF2FB7" w14:textId="77777777" w:rsidR="00700FF0"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规格</w:t>
            </w:r>
          </w:p>
        </w:tc>
        <w:tc>
          <w:tcPr>
            <w:tcW w:w="834" w:type="dxa"/>
            <w:vAlign w:val="center"/>
          </w:tcPr>
          <w:p w14:paraId="78662D55" w14:textId="77777777" w:rsidR="00700FF0" w:rsidRDefault="00000000">
            <w:pPr>
              <w:pStyle w:val="af7"/>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微软雅黑" w:hint="eastAsia"/>
                <w:b/>
                <w:bCs/>
                <w:sz w:val="28"/>
                <w:szCs w:val="28"/>
              </w:rPr>
              <w:t>单位</w:t>
            </w:r>
          </w:p>
        </w:tc>
        <w:tc>
          <w:tcPr>
            <w:tcW w:w="1401" w:type="dxa"/>
            <w:vAlign w:val="center"/>
          </w:tcPr>
          <w:p w14:paraId="02E61C61" w14:textId="77777777" w:rsidR="00700FF0" w:rsidRDefault="00000000">
            <w:pPr>
              <w:pStyle w:val="af7"/>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微软雅黑" w:hint="eastAsia"/>
                <w:b/>
                <w:bCs/>
                <w:sz w:val="28"/>
                <w:szCs w:val="28"/>
              </w:rPr>
              <w:t>预估数量</w:t>
            </w:r>
          </w:p>
        </w:tc>
        <w:tc>
          <w:tcPr>
            <w:tcW w:w="1449" w:type="dxa"/>
            <w:vAlign w:val="center"/>
          </w:tcPr>
          <w:p w14:paraId="50DB6A83" w14:textId="77777777" w:rsidR="00700FF0"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送货地点</w:t>
            </w:r>
          </w:p>
        </w:tc>
      </w:tr>
      <w:tr w:rsidR="00700FF0" w14:paraId="5B990214" w14:textId="77777777">
        <w:trPr>
          <w:trHeight w:val="1293"/>
        </w:trPr>
        <w:tc>
          <w:tcPr>
            <w:tcW w:w="866" w:type="dxa"/>
            <w:vAlign w:val="center"/>
          </w:tcPr>
          <w:p w14:paraId="588BE3EF" w14:textId="77777777" w:rsidR="00700FF0"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1</w:t>
            </w:r>
          </w:p>
        </w:tc>
        <w:tc>
          <w:tcPr>
            <w:tcW w:w="1638" w:type="dxa"/>
            <w:vAlign w:val="center"/>
          </w:tcPr>
          <w:p w14:paraId="09B43C57" w14:textId="77777777" w:rsidR="00700FF0" w:rsidRDefault="00000000">
            <w:pPr>
              <w:pStyle w:val="af7"/>
              <w:autoSpaceDE w:val="0"/>
              <w:autoSpaceDN w:val="0"/>
              <w:adjustRightInd w:val="0"/>
              <w:snapToGrid w:val="0"/>
              <w:spacing w:afterLines="0" w:line="240" w:lineRule="auto"/>
              <w:ind w:firstLineChars="0" w:firstLine="0"/>
              <w:jc w:val="center"/>
              <w:rPr>
                <w:rFonts w:ascii="仿宋" w:eastAsia="仿宋" w:hAnsi="仿宋" w:cs="微软雅黑" w:hint="eastAsia"/>
                <w:sz w:val="28"/>
                <w:szCs w:val="28"/>
              </w:rPr>
            </w:pPr>
            <w:r>
              <w:rPr>
                <w:rFonts w:ascii="仿宋" w:eastAsia="仿宋" w:hAnsi="仿宋" w:cs="微软雅黑" w:hint="eastAsia"/>
                <w:sz w:val="28"/>
                <w:szCs w:val="28"/>
              </w:rPr>
              <w:t>固体聚合氯化铝</w:t>
            </w:r>
          </w:p>
        </w:tc>
        <w:tc>
          <w:tcPr>
            <w:tcW w:w="2304" w:type="dxa"/>
            <w:vAlign w:val="center"/>
          </w:tcPr>
          <w:p w14:paraId="627B9A63" w14:textId="77777777" w:rsidR="00700FF0"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bookmarkStart w:id="0" w:name="OLE_LINK1"/>
            <w:r>
              <w:rPr>
                <w:rFonts w:ascii="仿宋" w:eastAsia="仿宋" w:hAnsi="仿宋" w:cs="仿宋" w:hint="eastAsia"/>
                <w:spacing w:val="-8"/>
                <w:sz w:val="24"/>
              </w:rPr>
              <w:t>A1</w:t>
            </w:r>
            <w:r>
              <w:rPr>
                <w:rFonts w:ascii="仿宋" w:eastAsia="仿宋" w:hAnsi="仿宋" w:cs="仿宋" w:hint="eastAsia"/>
                <w:spacing w:val="-8"/>
                <w:sz w:val="24"/>
                <w:vertAlign w:val="subscript"/>
              </w:rPr>
              <w:t>2</w:t>
            </w:r>
            <w:r>
              <w:rPr>
                <w:rFonts w:ascii="仿宋" w:eastAsia="仿宋" w:hAnsi="仿宋" w:cs="仿宋" w:hint="eastAsia"/>
                <w:spacing w:val="-8"/>
                <w:sz w:val="24"/>
              </w:rPr>
              <w:t>0</w:t>
            </w:r>
            <w:r>
              <w:rPr>
                <w:rFonts w:ascii="仿宋" w:eastAsia="仿宋" w:hAnsi="仿宋" w:cs="仿宋" w:hint="eastAsia"/>
                <w:spacing w:val="-8"/>
                <w:sz w:val="24"/>
                <w:vertAlign w:val="subscript"/>
              </w:rPr>
              <w:t>3</w:t>
            </w:r>
            <w:r>
              <w:rPr>
                <w:rFonts w:ascii="仿宋" w:eastAsia="仿宋" w:hAnsi="仿宋" w:cs="仿宋" w:hint="eastAsia"/>
                <w:spacing w:val="-8"/>
                <w:sz w:val="24"/>
              </w:rPr>
              <w:t>≥28%(颗粒型)</w:t>
            </w:r>
            <w:bookmarkEnd w:id="0"/>
          </w:p>
        </w:tc>
        <w:tc>
          <w:tcPr>
            <w:tcW w:w="834" w:type="dxa"/>
            <w:vAlign w:val="center"/>
          </w:tcPr>
          <w:p w14:paraId="3ADEBE6D" w14:textId="77777777" w:rsidR="00700FF0" w:rsidRDefault="00000000">
            <w:pPr>
              <w:autoSpaceDE w:val="0"/>
              <w:autoSpaceDN w:val="0"/>
              <w:adjustRightInd w:val="0"/>
              <w:snapToGrid w:val="0"/>
              <w:spacing w:afterLines="0" w:line="240" w:lineRule="auto"/>
              <w:jc w:val="center"/>
              <w:rPr>
                <w:rFonts w:ascii="仿宋" w:eastAsia="仿宋" w:hAnsi="仿宋" w:cs="仿宋" w:hint="eastAsia"/>
                <w:spacing w:val="-8"/>
                <w:sz w:val="28"/>
                <w:szCs w:val="28"/>
              </w:rPr>
            </w:pPr>
            <w:r>
              <w:rPr>
                <w:rFonts w:ascii="仿宋" w:eastAsia="仿宋" w:hAnsi="仿宋" w:cs="微软雅黑" w:hint="eastAsia"/>
                <w:color w:val="000000"/>
                <w:kern w:val="0"/>
                <w:sz w:val="28"/>
                <w:szCs w:val="28"/>
              </w:rPr>
              <w:t>吨</w:t>
            </w:r>
          </w:p>
        </w:tc>
        <w:tc>
          <w:tcPr>
            <w:tcW w:w="1401" w:type="dxa"/>
            <w:vAlign w:val="center"/>
          </w:tcPr>
          <w:p w14:paraId="0E3C3C1C" w14:textId="77777777" w:rsidR="00700FF0" w:rsidRDefault="00000000">
            <w:pPr>
              <w:autoSpaceDE w:val="0"/>
              <w:autoSpaceDN w:val="0"/>
              <w:adjustRightInd w:val="0"/>
              <w:snapToGrid w:val="0"/>
              <w:spacing w:afterLines="0" w:line="240" w:lineRule="auto"/>
              <w:jc w:val="center"/>
              <w:rPr>
                <w:rFonts w:ascii="仿宋" w:eastAsia="仿宋" w:hAnsi="仿宋" w:cs="微软雅黑" w:hint="eastAsia"/>
                <w:color w:val="000000"/>
                <w:kern w:val="0"/>
                <w:sz w:val="28"/>
                <w:szCs w:val="28"/>
              </w:rPr>
            </w:pPr>
            <w:r>
              <w:rPr>
                <w:rFonts w:ascii="仿宋" w:eastAsia="仿宋" w:hAnsi="仿宋" w:cs="微软雅黑" w:hint="eastAsia"/>
                <w:color w:val="000000"/>
                <w:kern w:val="0"/>
                <w:sz w:val="28"/>
                <w:szCs w:val="28"/>
              </w:rPr>
              <w:t>18</w:t>
            </w:r>
          </w:p>
        </w:tc>
        <w:tc>
          <w:tcPr>
            <w:tcW w:w="1449" w:type="dxa"/>
            <w:vAlign w:val="center"/>
          </w:tcPr>
          <w:p w14:paraId="37DAAFDA" w14:textId="77777777" w:rsidR="00700FF0" w:rsidRDefault="00000000">
            <w:pPr>
              <w:autoSpaceDE w:val="0"/>
              <w:autoSpaceDN w:val="0"/>
              <w:adjustRightInd w:val="0"/>
              <w:snapToGrid w:val="0"/>
              <w:spacing w:afterLines="0" w:line="240" w:lineRule="auto"/>
              <w:jc w:val="center"/>
              <w:rPr>
                <w:rFonts w:ascii="仿宋" w:eastAsia="仿宋" w:hAnsi="仿宋" w:cs="微软雅黑" w:hint="eastAsia"/>
                <w:sz w:val="28"/>
                <w:szCs w:val="28"/>
              </w:rPr>
            </w:pPr>
            <w:r>
              <w:rPr>
                <w:rFonts w:ascii="仿宋" w:eastAsia="仿宋" w:hAnsi="仿宋" w:cs="微软雅黑" w:hint="eastAsia"/>
                <w:sz w:val="28"/>
                <w:szCs w:val="28"/>
              </w:rPr>
              <w:t>贵州市</w:t>
            </w:r>
          </w:p>
        </w:tc>
      </w:tr>
    </w:tbl>
    <w:p w14:paraId="17F1A8D6" w14:textId="77777777" w:rsidR="00700FF0" w:rsidRDefault="00000000">
      <w:pPr>
        <w:widowControl/>
        <w:spacing w:afterLines="0" w:line="560" w:lineRule="exact"/>
        <w:ind w:firstLineChars="200" w:firstLine="562"/>
        <w:jc w:val="left"/>
        <w:rPr>
          <w:rFonts w:ascii="Times New Roman" w:eastAsia="仿宋_GB2312" w:hAnsi="Times New Roman"/>
          <w:bCs/>
          <w:color w:val="000000"/>
          <w:sz w:val="32"/>
          <w:szCs w:val="32"/>
        </w:rPr>
      </w:pPr>
      <w:r>
        <w:rPr>
          <w:rFonts w:ascii="仿宋" w:eastAsia="仿宋" w:hAnsi="仿宋" w:cs="微软雅黑" w:hint="eastAsia"/>
          <w:b/>
          <w:bCs/>
          <w:sz w:val="28"/>
          <w:szCs w:val="28"/>
        </w:rPr>
        <w:t>上表预估数量仅供参选单位报价参考，非采购人承诺采购量。</w:t>
      </w:r>
    </w:p>
    <w:p w14:paraId="2CE6DEFA"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分批次送货</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、装卸费（卸到指定仓库）、利润、管理、采保、</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增值税费、质量保证期内验收费、检验检测费及售后服务等所有可能发生的费用。</w:t>
      </w:r>
    </w:p>
    <w:p w14:paraId="3004F05E"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（三）货期要求：采购人通知后须</w:t>
      </w:r>
      <w:r>
        <w:rPr>
          <w:rFonts w:ascii="Times New Roman" w:eastAsia="仿宋_GB2312" w:hAnsi="Times New Roman" w:hint="eastAsia"/>
          <w:b/>
          <w:color w:val="000000"/>
          <w:sz w:val="32"/>
          <w:szCs w:val="32"/>
        </w:rPr>
        <w:t>24</w:t>
      </w:r>
      <w:r>
        <w:rPr>
          <w:rFonts w:ascii="Times New Roman" w:eastAsia="仿宋_GB2312" w:hAnsi="Times New Roman" w:hint="eastAsia"/>
          <w:b/>
          <w:color w:val="000000"/>
          <w:sz w:val="32"/>
          <w:szCs w:val="32"/>
        </w:rPr>
        <w:t>小时内</w:t>
      </w:r>
      <w:r>
        <w:rPr>
          <w:rFonts w:ascii="Times New Roman" w:eastAsia="仿宋_GB2312" w:hAnsi="Times New Roman" w:hint="eastAsia"/>
          <w:bCs/>
          <w:color w:val="000000"/>
          <w:sz w:val="32"/>
          <w:szCs w:val="32"/>
        </w:rPr>
        <w:t>送达，紧急情况下</w:t>
      </w:r>
      <w:r>
        <w:rPr>
          <w:rFonts w:ascii="Times New Roman" w:eastAsia="仿宋_GB2312" w:hAnsi="Times New Roman" w:hint="eastAsia"/>
          <w:b/>
          <w:color w:val="000000"/>
          <w:sz w:val="32"/>
          <w:szCs w:val="32"/>
        </w:rPr>
        <w:t>12</w:t>
      </w:r>
      <w:r>
        <w:rPr>
          <w:rFonts w:ascii="Times New Roman" w:eastAsia="仿宋_GB2312" w:hAnsi="Times New Roman" w:hint="eastAsia"/>
          <w:b/>
          <w:color w:val="000000"/>
          <w:sz w:val="32"/>
          <w:szCs w:val="32"/>
        </w:rPr>
        <w:t>小时内</w:t>
      </w:r>
      <w:r>
        <w:rPr>
          <w:rFonts w:ascii="Times New Roman" w:eastAsia="仿宋_GB2312" w:hAnsi="Times New Roman" w:hint="eastAsia"/>
          <w:bCs/>
          <w:color w:val="000000"/>
          <w:sz w:val="32"/>
          <w:szCs w:val="32"/>
        </w:rPr>
        <w:t>送达。</w:t>
      </w:r>
    </w:p>
    <w:p w14:paraId="48860DEE"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（四）付款方式：按次支付，双方对验收合格的药剂数量进行核对，中选人提供费用付款申请、经双方验收核对无误的证明文件及国家税务正式的</w:t>
      </w:r>
      <w:r>
        <w:rPr>
          <w:rFonts w:ascii="Times New Roman" w:eastAsia="仿宋_GB2312" w:hAnsi="Times New Roman" w:hint="eastAsia"/>
          <w:bCs/>
          <w:color w:val="000000"/>
          <w:sz w:val="32"/>
          <w:szCs w:val="32"/>
        </w:rPr>
        <w:t xml:space="preserve"> 13%</w:t>
      </w:r>
      <w:r>
        <w:rPr>
          <w:rFonts w:ascii="Times New Roman" w:eastAsia="仿宋_GB2312" w:hAnsi="Times New Roman" w:hint="eastAsia"/>
          <w:bCs/>
          <w:color w:val="000000"/>
          <w:sz w:val="32"/>
          <w:szCs w:val="32"/>
        </w:rPr>
        <w:t>增值税专用发票至采购人，经采购人审核通过后付款。</w:t>
      </w:r>
    </w:p>
    <w:p w14:paraId="59D13DC0"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（五）供货地点：贵州市甲方指定地点。</w:t>
      </w:r>
    </w:p>
    <w:p w14:paraId="4B3AC3DE"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（六）采购期限：合同签订之日起至</w:t>
      </w:r>
      <w:r>
        <w:rPr>
          <w:rFonts w:ascii="Times New Roman" w:eastAsia="仿宋_GB2312" w:hAnsi="Times New Roman"/>
          <w:bCs/>
          <w:color w:val="000000"/>
          <w:sz w:val="32"/>
          <w:szCs w:val="32"/>
        </w:rPr>
        <w:t>202</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月，具体起止时间以合同签订为准。</w:t>
      </w:r>
    </w:p>
    <w:p w14:paraId="287902AD" w14:textId="77777777" w:rsidR="00700FF0" w:rsidRDefault="00700FF0">
      <w:pPr>
        <w:widowControl/>
        <w:spacing w:afterLines="0" w:line="560" w:lineRule="exact"/>
        <w:ind w:firstLineChars="200" w:firstLine="640"/>
        <w:jc w:val="left"/>
        <w:rPr>
          <w:rFonts w:ascii="Times New Roman" w:eastAsia="仿宋_GB2312" w:hAnsi="Times New Roman"/>
          <w:bCs/>
          <w:color w:val="000000"/>
          <w:sz w:val="32"/>
          <w:szCs w:val="32"/>
        </w:rPr>
      </w:pPr>
    </w:p>
    <w:p w14:paraId="45687752" w14:textId="77777777" w:rsidR="00700FF0" w:rsidRDefault="00000000">
      <w:pPr>
        <w:spacing w:afterLines="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lastRenderedPageBreak/>
        <w:t>二、资格要求及证明材料</w:t>
      </w:r>
    </w:p>
    <w:p w14:paraId="53B661C6"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bookmarkStart w:id="1" w:name="_Hlk173241672"/>
      <w:r>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16D1D2BB"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0A8E15B2"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07E30544"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2B4DACA3"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5DE4C620"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2C919C75"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92BFE62"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（七）特定资格要求：无。</w:t>
      </w:r>
    </w:p>
    <w:bookmarkEnd w:id="1"/>
    <w:p w14:paraId="57CAD330" w14:textId="77777777" w:rsidR="00700FF0"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1B14AD42"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03478822"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bookmarkStart w:id="2"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6A3E3AF1"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2.</w:t>
      </w:r>
      <w:r>
        <w:rPr>
          <w:rFonts w:ascii="Times New Roman" w:eastAsia="仿宋_GB2312" w:hAnsi="Times New Roman" w:hint="eastAsia"/>
          <w:bCs/>
          <w:color w:val="000000"/>
          <w:sz w:val="32"/>
          <w:szCs w:val="32"/>
        </w:rPr>
        <w:t>资质文件（承诺函、营业执照等）；</w:t>
      </w:r>
    </w:p>
    <w:p w14:paraId="70683167"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683C24F1"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以上格式可参考第三章</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报价文件格式，以上资料均需加盖公章或业务章，并在截止时间前完成报价。</w:t>
      </w:r>
    </w:p>
    <w:bookmarkEnd w:id="2"/>
    <w:p w14:paraId="66621A60" w14:textId="77777777" w:rsidR="00700FF0"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5C9AB322" w14:textId="77777777" w:rsidR="00700FF0"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（一）在截止报价时间前，各参选单位以邮件形式递交报价文件至询价公告指定邮箱；</w:t>
      </w:r>
    </w:p>
    <w:p w14:paraId="35D70C86" w14:textId="77777777" w:rsidR="00700FF0"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16083D1C" w14:textId="77777777" w:rsidR="00700FF0"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551D1923" w14:textId="77777777" w:rsidR="00700FF0" w:rsidRDefault="00000000">
      <w:pPr>
        <w:spacing w:afterLines="0" w:line="56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585A35DF" w14:textId="77777777" w:rsidR="00700FF0"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17D183E8" w14:textId="77777777" w:rsidR="00700FF0" w:rsidRDefault="00000000">
      <w:pPr>
        <w:spacing w:afterLines="0" w:line="56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29</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5BBE113A" w14:textId="77777777" w:rsidR="00700FF0" w:rsidRDefault="00000000">
      <w:pPr>
        <w:spacing w:afterLines="0" w:line="56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25A7D5E2" w14:textId="77777777" w:rsidR="00700FF0"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32C50396" w14:textId="77777777" w:rsidR="00700FF0" w:rsidRDefault="00000000">
      <w:pPr>
        <w:pStyle w:val="a6"/>
        <w:spacing w:afterLines="0" w:after="0"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4B276C15" w14:textId="77777777" w:rsidR="00700FF0"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w:t>
      </w:r>
      <w:r>
        <w:rPr>
          <w:rFonts w:ascii="Times New Roman" w:eastAsia="仿宋_GB2312" w:hAnsi="Times New Roman" w:hint="eastAsia"/>
          <w:color w:val="000000"/>
          <w:sz w:val="32"/>
          <w:szCs w:val="32"/>
        </w:rPr>
        <w:lastRenderedPageBreak/>
        <w:t>选供应商进行资格审查，资格审查合格的供应商报价成立，根据最低价法确定中选人。参选供应商报价税率不同，按不含税价格对比。</w:t>
      </w:r>
    </w:p>
    <w:p w14:paraId="1BBA0760" w14:textId="685C5B4D" w:rsidR="00E735F9" w:rsidRDefault="00E735F9">
      <w:pPr>
        <w:spacing w:afterLines="0" w:line="560" w:lineRule="exact"/>
        <w:ind w:firstLineChars="200" w:firstLine="640"/>
        <w:jc w:val="left"/>
        <w:rPr>
          <w:rFonts w:ascii="Times New Roman" w:eastAsia="仿宋_GB2312" w:hAnsi="Times New Roman"/>
          <w:color w:val="000000"/>
          <w:sz w:val="32"/>
          <w:szCs w:val="32"/>
        </w:rPr>
      </w:pPr>
      <w:r w:rsidRPr="00C458D2">
        <w:rPr>
          <w:rFonts w:ascii="Times New Roman" w:eastAsia="仿宋_GB2312" w:hAnsi="Times New Roman" w:hint="eastAsia"/>
          <w:bCs/>
          <w:color w:val="000000"/>
          <w:sz w:val="32"/>
          <w:szCs w:val="32"/>
        </w:rPr>
        <w:t>本采购项目以不含税价进行对比，供应商需填报含税价、税率；不含税价计算方式：不含税价</w:t>
      </w:r>
      <w:r w:rsidRPr="00C458D2">
        <w:rPr>
          <w:rFonts w:ascii="Times New Roman" w:eastAsia="仿宋_GB2312" w:hAnsi="Times New Roman" w:hint="eastAsia"/>
          <w:bCs/>
          <w:color w:val="000000"/>
          <w:sz w:val="32"/>
          <w:szCs w:val="32"/>
        </w:rPr>
        <w:t>=</w:t>
      </w:r>
      <w:r w:rsidRPr="00C458D2">
        <w:rPr>
          <w:rFonts w:ascii="Times New Roman" w:eastAsia="仿宋_GB2312" w:hAnsi="Times New Roman" w:hint="eastAsia"/>
          <w:bCs/>
          <w:color w:val="000000"/>
          <w:sz w:val="32"/>
          <w:szCs w:val="32"/>
        </w:rPr>
        <w:t>含税价</w:t>
      </w:r>
      <w:r w:rsidRPr="00C458D2">
        <w:rPr>
          <w:rFonts w:ascii="Times New Roman" w:eastAsia="仿宋_GB2312" w:hAnsi="Times New Roman" w:hint="eastAsia"/>
          <w:bCs/>
          <w:color w:val="000000"/>
          <w:sz w:val="32"/>
          <w:szCs w:val="32"/>
        </w:rPr>
        <w:t>/</w:t>
      </w:r>
      <w:r w:rsidRPr="00C458D2">
        <w:rPr>
          <w:rFonts w:ascii="Times New Roman" w:eastAsia="仿宋_GB2312" w:hAnsi="Times New Roman" w:hint="eastAsia"/>
          <w:bCs/>
          <w:color w:val="000000"/>
          <w:sz w:val="32"/>
          <w:szCs w:val="32"/>
        </w:rPr>
        <w:t>（</w:t>
      </w:r>
      <w:r w:rsidRPr="00C458D2">
        <w:rPr>
          <w:rFonts w:ascii="Times New Roman" w:eastAsia="仿宋_GB2312" w:hAnsi="Times New Roman" w:hint="eastAsia"/>
          <w:bCs/>
          <w:color w:val="000000"/>
          <w:sz w:val="32"/>
          <w:szCs w:val="32"/>
        </w:rPr>
        <w:t>1+</w:t>
      </w:r>
      <w:r w:rsidRPr="00C458D2">
        <w:rPr>
          <w:rFonts w:ascii="Times New Roman" w:eastAsia="仿宋_GB2312" w:hAnsi="Times New Roman" w:hint="eastAsia"/>
          <w:bCs/>
          <w:color w:val="000000"/>
          <w:sz w:val="32"/>
          <w:szCs w:val="32"/>
        </w:rPr>
        <w:t>税率）。</w:t>
      </w:r>
    </w:p>
    <w:p w14:paraId="426A2C42" w14:textId="207DF8AF" w:rsidR="00700FF0"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如出现并列最低报价，以报价文件递交时间在先者优先中选。若中选供应商放弃资格，则按报价由低到高顺序依次递补。</w:t>
      </w:r>
    </w:p>
    <w:p w14:paraId="7E30B684" w14:textId="77777777" w:rsidR="00700FF0"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2DD6DE4A" w14:textId="77777777" w:rsidR="00700FF0"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Pr>
          <w:rFonts w:ascii="Times New Roman" w:eastAsia="仿宋_GB2312" w:hAnsi="Times New Roman" w:hint="eastAsia"/>
          <w:color w:val="000000"/>
          <w:sz w:val="32"/>
          <w:szCs w:val="32"/>
        </w:rPr>
        <w:t>发布更正公告，该澄清或修改内容为询价文件的组成部分。</w:t>
      </w:r>
    </w:p>
    <w:p w14:paraId="271A8BEF" w14:textId="77777777" w:rsidR="00700FF0"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29</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40771B81" w14:textId="77777777" w:rsidR="00700FF0"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3466E8E0" w14:textId="77777777" w:rsidR="00700FF0"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6B009803" w14:textId="77777777" w:rsidR="00700FF0"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10D4A59A" w14:textId="77777777" w:rsidR="00700FF0"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48E1B7D2" w14:textId="77777777" w:rsidR="00700FF0" w:rsidRDefault="00000000">
      <w:pPr>
        <w:widowControl/>
        <w:spacing w:afterLines="0"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lastRenderedPageBreak/>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655D9F2" w14:textId="77777777" w:rsidR="00700FF0"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7696C68B" w14:textId="77777777" w:rsidR="00700FF0" w:rsidRDefault="00000000">
      <w:pPr>
        <w:spacing w:afterLines="0" w:line="56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联系人：王工、吴工</w:t>
      </w:r>
    </w:p>
    <w:p w14:paraId="114BB417" w14:textId="77777777" w:rsidR="00700FF0" w:rsidRDefault="00000000">
      <w:pPr>
        <w:spacing w:afterLines="0" w:line="56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15521296724</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15889553918</w:t>
      </w:r>
    </w:p>
    <w:p w14:paraId="204897EC" w14:textId="77777777" w:rsidR="00700FF0" w:rsidRDefault="00000000">
      <w:pPr>
        <w:spacing w:afterLines="0" w:line="56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1BF8E9BD" w14:textId="77777777" w:rsidR="00700FF0" w:rsidRDefault="00700FF0">
      <w:pPr>
        <w:pStyle w:val="a6"/>
        <w:spacing w:afterLines="0" w:after="0" w:line="560" w:lineRule="exact"/>
        <w:jc w:val="right"/>
        <w:rPr>
          <w:rFonts w:ascii="Times New Roman" w:eastAsia="仿宋_GB2312" w:hAnsi="Times New Roman"/>
          <w:color w:val="000000"/>
          <w:kern w:val="0"/>
          <w:sz w:val="32"/>
          <w:szCs w:val="32"/>
        </w:rPr>
      </w:pPr>
      <w:bookmarkStart w:id="4" w:name="_Hlk173242670"/>
    </w:p>
    <w:p w14:paraId="372BC98F" w14:textId="77777777" w:rsidR="00700FF0" w:rsidRDefault="00700FF0">
      <w:pPr>
        <w:pStyle w:val="a6"/>
        <w:spacing w:afterLines="0" w:after="0" w:line="560" w:lineRule="exact"/>
        <w:jc w:val="right"/>
        <w:rPr>
          <w:rFonts w:ascii="Times New Roman" w:eastAsia="仿宋_GB2312" w:hAnsi="Times New Roman"/>
          <w:color w:val="000000"/>
          <w:kern w:val="0"/>
          <w:sz w:val="32"/>
          <w:szCs w:val="32"/>
        </w:rPr>
      </w:pPr>
    </w:p>
    <w:p w14:paraId="25E03AE2" w14:textId="77777777" w:rsidR="00700FF0" w:rsidRDefault="00000000">
      <w:pPr>
        <w:pStyle w:val="a6"/>
        <w:spacing w:afterLines="0" w:after="0" w:line="560" w:lineRule="exact"/>
        <w:jc w:val="right"/>
        <w:rPr>
          <w:rFonts w:eastAsia="仿宋_GB2312"/>
        </w:rPr>
      </w:pPr>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4"/>
    </w:p>
    <w:p w14:paraId="263FB1F7" w14:textId="77777777" w:rsidR="00700FF0" w:rsidRDefault="00000000">
      <w:pPr>
        <w:spacing w:afterLines="0" w:line="560" w:lineRule="exact"/>
        <w:ind w:leftChars="152" w:left="6079" w:hangingChars="1800" w:hanging="5760"/>
        <w:jc w:val="right"/>
      </w:pPr>
      <w:bookmarkStart w:id="5"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26</w:t>
      </w:r>
      <w:r>
        <w:rPr>
          <w:rFonts w:ascii="Times New Roman" w:eastAsia="仿宋_GB2312" w:hAnsi="Times New Roman"/>
          <w:bCs/>
          <w:color w:val="000000"/>
          <w:sz w:val="32"/>
          <w:szCs w:val="32"/>
        </w:rPr>
        <w:t>日</w:t>
      </w:r>
      <w:bookmarkEnd w:id="5"/>
      <w:r>
        <w:br w:type="page"/>
      </w:r>
    </w:p>
    <w:p w14:paraId="749B1D9B" w14:textId="77777777" w:rsidR="00700FF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7DCBAB15" w14:textId="77777777" w:rsidR="00700FF0" w:rsidRDefault="00000000">
      <w:pPr>
        <w:spacing w:after="78"/>
        <w:jc w:val="left"/>
        <w:rPr>
          <w:rFonts w:ascii="黑体" w:eastAsia="黑体" w:hAnsi="黑体" w:cs="黑体" w:hint="eastAsia"/>
          <w:color w:val="000000"/>
          <w:szCs w:val="28"/>
          <w:u w:val="single"/>
        </w:rPr>
      </w:pPr>
      <w:bookmarkStart w:id="6" w:name="_Toc201997925"/>
      <w:bookmarkStart w:id="7" w:name="_Toc201743097"/>
      <w:bookmarkStart w:id="8" w:name="_Toc416353562"/>
      <w:bookmarkStart w:id="9"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096F3480" w14:textId="77777777" w:rsidR="00700FF0" w:rsidRDefault="00700FF0">
      <w:pPr>
        <w:spacing w:after="78"/>
        <w:jc w:val="center"/>
        <w:rPr>
          <w:rFonts w:ascii="黑体" w:eastAsia="黑体" w:hAnsi="黑体" w:cs="黑体" w:hint="eastAsia"/>
          <w:color w:val="000000"/>
          <w:szCs w:val="28"/>
          <w:u w:val="single"/>
        </w:rPr>
      </w:pPr>
    </w:p>
    <w:bookmarkEnd w:id="6"/>
    <w:bookmarkEnd w:id="7"/>
    <w:p w14:paraId="0A3DCD53" w14:textId="77777777" w:rsidR="00700FF0" w:rsidRDefault="00700FF0">
      <w:pPr>
        <w:spacing w:after="78"/>
        <w:jc w:val="center"/>
        <w:rPr>
          <w:rFonts w:ascii="Times New Roman Regular" w:eastAsia="黑体" w:hAnsi="Times New Roman Regular" w:cs="Times New Roman Regular"/>
          <w:color w:val="000000"/>
          <w:sz w:val="28"/>
          <w:szCs w:val="28"/>
          <w:u w:val="single"/>
        </w:rPr>
      </w:pPr>
    </w:p>
    <w:p w14:paraId="7FFA8CD1" w14:textId="77777777" w:rsidR="00700FF0" w:rsidRDefault="00000000">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49F91973" w14:textId="77777777" w:rsidR="00700FF0" w:rsidRDefault="00700FF0">
      <w:pPr>
        <w:spacing w:after="78"/>
        <w:jc w:val="center"/>
        <w:rPr>
          <w:rFonts w:ascii="Times New Roman Regular" w:eastAsia="黑体" w:hAnsi="Times New Roman Regular" w:cs="Times New Roman Regular"/>
          <w:color w:val="000000"/>
          <w:sz w:val="72"/>
          <w:szCs w:val="72"/>
          <w:shd w:val="clear" w:color="auto" w:fill="FFFFFF"/>
        </w:rPr>
      </w:pPr>
    </w:p>
    <w:p w14:paraId="74521D6D" w14:textId="77777777" w:rsidR="00700FF0" w:rsidRDefault="00700FF0">
      <w:pPr>
        <w:spacing w:after="78"/>
        <w:jc w:val="center"/>
        <w:rPr>
          <w:rFonts w:ascii="Times New Roman Regular" w:eastAsia="黑体" w:hAnsi="Times New Roman Regular" w:cs="Times New Roman Regular"/>
          <w:color w:val="000000"/>
          <w:sz w:val="72"/>
          <w:szCs w:val="72"/>
          <w:shd w:val="clear" w:color="auto" w:fill="FFFFFF"/>
        </w:rPr>
      </w:pPr>
    </w:p>
    <w:p w14:paraId="0D3FD7D6" w14:textId="77777777" w:rsidR="00700FF0"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 xml:space="preserve"> XXX </w:t>
      </w:r>
      <w:r>
        <w:rPr>
          <w:rFonts w:ascii="Times New Roman Regular" w:eastAsia="黑体" w:hAnsi="Times New Roman Regular" w:cs="Times New Roman Regular"/>
          <w:color w:val="000000"/>
          <w:sz w:val="56"/>
          <w:szCs w:val="56"/>
          <w:shd w:val="clear" w:color="auto" w:fill="FFFFFF"/>
          <w:lang w:eastAsia="zh-Hans"/>
        </w:rPr>
        <w:t>药剂采购合同</w:t>
      </w:r>
    </w:p>
    <w:p w14:paraId="6547DC52" w14:textId="77777777" w:rsidR="00700FF0" w:rsidRDefault="00700FF0">
      <w:pPr>
        <w:spacing w:after="78"/>
        <w:jc w:val="center"/>
        <w:rPr>
          <w:rFonts w:ascii="Times New Roman Regular" w:eastAsia="黑体" w:hAnsi="Times New Roman Regular" w:cs="Times New Roman Regular"/>
          <w:color w:val="000000"/>
          <w:sz w:val="28"/>
          <w:szCs w:val="28"/>
          <w:u w:val="single"/>
        </w:rPr>
      </w:pPr>
    </w:p>
    <w:p w14:paraId="10DC1CBE" w14:textId="77777777" w:rsidR="00700FF0" w:rsidRDefault="00700FF0">
      <w:pPr>
        <w:spacing w:after="78"/>
        <w:jc w:val="center"/>
        <w:rPr>
          <w:rFonts w:ascii="Times New Roman Regular" w:eastAsia="黑体" w:hAnsi="Times New Roman Regular" w:cs="Times New Roman Regular"/>
          <w:color w:val="000000"/>
          <w:sz w:val="28"/>
          <w:szCs w:val="28"/>
          <w:u w:val="single"/>
        </w:rPr>
      </w:pPr>
    </w:p>
    <w:p w14:paraId="67476E87" w14:textId="77777777" w:rsidR="00700FF0" w:rsidRDefault="00700FF0">
      <w:pPr>
        <w:spacing w:after="78"/>
        <w:jc w:val="center"/>
        <w:rPr>
          <w:rFonts w:ascii="Times New Roman Regular" w:eastAsia="黑体" w:hAnsi="Times New Roman Regular" w:cs="Times New Roman Regular"/>
          <w:color w:val="000000"/>
          <w:sz w:val="28"/>
          <w:szCs w:val="28"/>
          <w:u w:val="single"/>
        </w:rPr>
      </w:pPr>
    </w:p>
    <w:p w14:paraId="3A681227" w14:textId="77777777" w:rsidR="00700FF0" w:rsidRDefault="00700FF0">
      <w:pPr>
        <w:spacing w:after="78"/>
        <w:jc w:val="center"/>
        <w:rPr>
          <w:rFonts w:ascii="Times New Roman Regular" w:eastAsia="黑体" w:hAnsi="Times New Roman Regular" w:cs="Times New Roman Regular"/>
          <w:color w:val="000000"/>
          <w:sz w:val="28"/>
          <w:szCs w:val="28"/>
          <w:u w:val="single"/>
        </w:rPr>
      </w:pPr>
    </w:p>
    <w:p w14:paraId="458D253B" w14:textId="77777777" w:rsidR="00700FF0" w:rsidRDefault="00700FF0">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700FF0" w14:paraId="2BD7BA00" w14:textId="77777777">
        <w:trPr>
          <w:jc w:val="center"/>
        </w:trPr>
        <w:tc>
          <w:tcPr>
            <w:tcW w:w="1804" w:type="dxa"/>
            <w:vAlign w:val="center"/>
          </w:tcPr>
          <w:p w14:paraId="52DA11B6" w14:textId="77777777" w:rsidR="00700FF0"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12E665B0" w14:textId="77777777" w:rsidR="00700FF0"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b/>
                <w:color w:val="000000"/>
                <w:sz w:val="28"/>
                <w:szCs w:val="28"/>
                <w:u w:val="single"/>
                <w:shd w:val="clear" w:color="auto" w:fill="FFFFFF"/>
                <w:lang w:eastAsia="zh-Hans"/>
              </w:rPr>
              <w:t>药剂采购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700FF0" w14:paraId="02E04F25" w14:textId="77777777">
        <w:trPr>
          <w:jc w:val="center"/>
        </w:trPr>
        <w:tc>
          <w:tcPr>
            <w:tcW w:w="1804" w:type="dxa"/>
            <w:vAlign w:val="center"/>
          </w:tcPr>
          <w:p w14:paraId="0E075A29" w14:textId="77777777" w:rsidR="00700FF0"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4B1A874C" w14:textId="77777777" w:rsidR="00700FF0"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53C5557C" w14:textId="77777777" w:rsidR="00700FF0"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546D5EF2" w14:textId="77777777" w:rsidR="00700FF0"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72490120" w14:textId="77777777" w:rsidR="00700FF0" w:rsidRDefault="00700FF0">
      <w:pPr>
        <w:pStyle w:val="af9"/>
      </w:pPr>
    </w:p>
    <w:p w14:paraId="75BD1BCA" w14:textId="77777777" w:rsidR="00700FF0" w:rsidRDefault="00700FF0">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700FF0">
          <w:footerReference w:type="default" r:id="rId12"/>
          <w:footerReference w:type="first" r:id="rId13"/>
          <w:pgSz w:w="11906" w:h="16838"/>
          <w:pgMar w:top="1134" w:right="1417" w:bottom="1134" w:left="1418" w:header="851" w:footer="992" w:gutter="0"/>
          <w:pgNumType w:start="1"/>
          <w:cols w:space="720"/>
          <w:titlePg/>
          <w:docGrid w:type="lines" w:linePitch="312"/>
        </w:sectPr>
      </w:pPr>
    </w:p>
    <w:p w14:paraId="72E00C31" w14:textId="77777777" w:rsidR="00700FF0"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u w:val="single"/>
          <w:lang w:eastAsia="zh-Hans"/>
        </w:rPr>
        <w:lastRenderedPageBreak/>
        <w:t xml:space="preserve"> </w:t>
      </w:r>
      <w:r>
        <w:rPr>
          <w:rFonts w:ascii="Times New Roman Regular" w:eastAsia="黑体" w:hAnsi="Times New Roman Regular" w:cs="Times New Roman Regular" w:hint="eastAsia"/>
          <w:spacing w:val="-4"/>
          <w:sz w:val="36"/>
          <w:szCs w:val="48"/>
          <w:u w:val="single"/>
        </w:rPr>
        <w:t>XXX</w:t>
      </w:r>
      <w:r>
        <w:rPr>
          <w:rFonts w:ascii="Times New Roman Regular" w:eastAsia="黑体" w:hAnsi="Times New Roman Regular" w:cs="Times New Roman Regular"/>
          <w:spacing w:val="-4"/>
          <w:sz w:val="36"/>
          <w:szCs w:val="48"/>
          <w:u w:val="single"/>
          <w:lang w:eastAsia="zh-Hans"/>
        </w:rPr>
        <w:t xml:space="preserve"> </w:t>
      </w:r>
      <w:r>
        <w:rPr>
          <w:rFonts w:ascii="Times New Roman Regular" w:eastAsia="黑体" w:hAnsi="Times New Roman Regular" w:cs="Times New Roman Regular"/>
          <w:spacing w:val="-4"/>
          <w:sz w:val="36"/>
          <w:szCs w:val="48"/>
          <w:lang w:eastAsia="zh-Hans"/>
        </w:rPr>
        <w:t>药剂采购</w:t>
      </w:r>
      <w:r>
        <w:rPr>
          <w:rFonts w:ascii="Times New Roman Regular" w:eastAsia="黑体" w:hAnsi="Times New Roman Regular" w:cs="Times New Roman Regular"/>
          <w:spacing w:val="-4"/>
          <w:sz w:val="36"/>
          <w:szCs w:val="48"/>
        </w:rPr>
        <w:t>合同</w:t>
      </w:r>
    </w:p>
    <w:p w14:paraId="18409EBA" w14:textId="77777777" w:rsidR="00700FF0"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021600D8" w14:textId="77777777" w:rsidR="00700FF0"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212B0595" w14:textId="77777777" w:rsidR="00700FF0"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0A81F7EE" w14:textId="77777777" w:rsidR="00700FF0"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371124ED" w14:textId="77777777" w:rsidR="00700FF0"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27C26C2B" w14:textId="77777777" w:rsidR="00700FF0"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68BC7FD1" w14:textId="77777777" w:rsidR="00700FF0" w:rsidRDefault="0000000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228058BB" w14:textId="77777777" w:rsidR="00700FF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10" w:name="_Toc201997927"/>
      <w:bookmarkStart w:id="11" w:name="_Toc199215763"/>
      <w:bookmarkStart w:id="12" w:name="_Toc201742844"/>
      <w:bookmarkStart w:id="13" w:name="_Toc201743099"/>
      <w:bookmarkStart w:id="14" w:name="_Toc199213728"/>
      <w:bookmarkStart w:id="15" w:name="_Toc201719103"/>
      <w:bookmarkStart w:id="16" w:name="_Toc199215931"/>
      <w:bookmarkStart w:id="17" w:name="_Toc201401643"/>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10"/>
      <w:bookmarkEnd w:id="11"/>
      <w:bookmarkEnd w:id="12"/>
      <w:bookmarkEnd w:id="13"/>
      <w:bookmarkEnd w:id="14"/>
      <w:bookmarkEnd w:id="15"/>
      <w:bookmarkEnd w:id="16"/>
      <w:bookmarkEnd w:id="17"/>
    </w:p>
    <w:p w14:paraId="30D8D5AD" w14:textId="77777777" w:rsidR="00700FF0"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098A1C3A" w14:textId="77777777" w:rsidR="00700FF0" w:rsidRDefault="0000000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12699066" w14:textId="77777777" w:rsidR="00700FF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76D55CC9" w14:textId="77777777" w:rsidR="00700FF0" w:rsidRDefault="00000000">
      <w:pPr>
        <w:pStyle w:val="150"/>
        <w:spacing w:line="360" w:lineRule="auto"/>
        <w:ind w:firstLine="480"/>
        <w:rPr>
          <w:rFonts w:ascii="宋体" w:hAnsi="宋体" w:cs="宋体" w:hint="eastAsia"/>
          <w:lang w:eastAsia="zh-Hans" w:bidi="ar"/>
        </w:rPr>
      </w:pPr>
      <w:r>
        <w:rPr>
          <w:rFonts w:ascii="宋体" w:hAnsi="宋体" w:cs="宋体" w:hint="eastAsia"/>
          <w:lang w:bidi="ar"/>
        </w:rPr>
        <w:t>2.1采购期限为</w:t>
      </w:r>
      <w:r>
        <w:rPr>
          <w:rFonts w:ascii="宋体" w:hAnsi="宋体" w:cs="宋体" w:hint="eastAsia"/>
          <w:lang w:eastAsia="zh-Hans"/>
        </w:rPr>
        <w:t>【</w:t>
      </w:r>
      <w:r>
        <w:rPr>
          <w:rFonts w:ascii="宋体" w:hAnsi="宋体" w:cs="宋体" w:hint="eastAsia"/>
        </w:rPr>
        <w:t>贰</w:t>
      </w:r>
      <w:r>
        <w:rPr>
          <w:rFonts w:ascii="宋体" w:hAnsi="宋体" w:cs="宋体" w:hint="eastAsia"/>
          <w:lang w:eastAsia="zh-Hans"/>
        </w:rPr>
        <w:t>】</w:t>
      </w:r>
      <w:proofErr w:type="gramStart"/>
      <w:r>
        <w:rPr>
          <w:rFonts w:ascii="宋体" w:hAnsi="宋体" w:cs="宋体" w:hint="eastAsia"/>
        </w:rPr>
        <w:t>个</w:t>
      </w:r>
      <w:proofErr w:type="gramEnd"/>
      <w:r>
        <w:rPr>
          <w:rFonts w:ascii="宋体" w:hAnsi="宋体" w:cs="宋体" w:hint="eastAsia"/>
        </w:rPr>
        <w:t>月</w:t>
      </w:r>
      <w:r>
        <w:rPr>
          <w:rFonts w:ascii="宋体" w:hAnsi="宋体" w:cs="宋体" w:hint="eastAsia"/>
          <w:lang w:eastAsia="zh-Hans" w:bidi="ar"/>
        </w:rPr>
        <w:t>，</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日起至</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日止</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72559303"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 xml:space="preserve">。 </w:t>
      </w:r>
    </w:p>
    <w:p w14:paraId="57F5CE01" w14:textId="77777777" w:rsidR="00700FF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0BECD635" w14:textId="77777777" w:rsidR="00700FF0" w:rsidRDefault="00700FF0">
      <w:pPr>
        <w:pStyle w:val="150"/>
        <w:spacing w:line="360" w:lineRule="auto"/>
        <w:ind w:firstLine="480"/>
        <w:rPr>
          <w:rFonts w:ascii="宋体" w:hAnsi="宋体" w:cs="宋体" w:hint="eastAsia"/>
        </w:rPr>
        <w:sectPr w:rsidR="00700FF0">
          <w:footerReference w:type="default" r:id="rId14"/>
          <w:footerReference w:type="first" r:id="rId15"/>
          <w:pgSz w:w="11906" w:h="16838"/>
          <w:pgMar w:top="1418" w:right="1700" w:bottom="1418" w:left="1418" w:header="851" w:footer="992" w:gutter="0"/>
          <w:cols w:space="720"/>
          <w:docGrid w:type="lines" w:linePitch="312"/>
        </w:sectPr>
      </w:pPr>
    </w:p>
    <w:p w14:paraId="17E25A91"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.1采购价款</w:t>
      </w:r>
    </w:p>
    <w:p w14:paraId="61B91FB3"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每批次产品的采购价款，根据产品单价及通过验收的采购数量确定。</w:t>
      </w:r>
    </w:p>
    <w:p w14:paraId="16020A9E"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675E1B26"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20447326"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7D023352"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5877CBAC"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.2.1采购价款按</w:t>
      </w:r>
      <w:r>
        <w:rPr>
          <w:rFonts w:ascii="宋体" w:hAnsi="宋体" w:cs="宋体" w:hint="eastAsia"/>
        </w:rPr>
        <w:t>次</w:t>
      </w:r>
      <w:r>
        <w:rPr>
          <w:rFonts w:ascii="宋体" w:hAnsi="宋体" w:cs="宋体" w:hint="eastAsia"/>
          <w:lang w:eastAsia="zh-Hans"/>
        </w:rPr>
        <w:t>结算支付。</w:t>
      </w:r>
    </w:p>
    <w:p w14:paraId="06CD5B22"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.2.2按</w:t>
      </w:r>
      <w:r>
        <w:rPr>
          <w:rFonts w:ascii="宋体" w:hAnsi="宋体" w:cs="宋体" w:hint="eastAsia"/>
        </w:rPr>
        <w:t>次</w:t>
      </w:r>
      <w:r>
        <w:rPr>
          <w:rFonts w:ascii="宋体" w:hAnsi="宋体" w:cs="宋体" w:hint="eastAsia"/>
          <w:lang w:eastAsia="zh-Hans"/>
        </w:rPr>
        <w:t>支付，</w:t>
      </w:r>
      <w:r>
        <w:rPr>
          <w:rFonts w:hAnsi="宋体"/>
          <w:szCs w:val="21"/>
        </w:rPr>
        <w:t>则</w:t>
      </w:r>
      <w:r>
        <w:rPr>
          <w:rFonts w:hAnsi="宋体" w:hint="eastAsia"/>
          <w:szCs w:val="21"/>
        </w:rPr>
        <w:t>每次供货后</w:t>
      </w:r>
      <w:r>
        <w:rPr>
          <w:rFonts w:hint="eastAsia"/>
          <w:bCs/>
        </w:rPr>
        <w:t>双方对验收合格的药剂数量进行核对，乙方提供费用付款申请、经双方验收核对无误的证明文件及国家税务正式的</w:t>
      </w:r>
      <w:r>
        <w:rPr>
          <w:rFonts w:hint="eastAsia"/>
          <w:bCs/>
        </w:rPr>
        <w:t>13%</w:t>
      </w:r>
      <w:r>
        <w:rPr>
          <w:rFonts w:hint="eastAsia"/>
          <w:bCs/>
        </w:rPr>
        <w:t>增值税专用发票至甲方，经甲方审核通过后付款。</w:t>
      </w:r>
    </w:p>
    <w:p w14:paraId="0F2DCC12"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6AFA822A" w14:textId="77777777" w:rsidR="00700FF0" w:rsidRDefault="00000000">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276064DE" w14:textId="77777777" w:rsidR="00700FF0" w:rsidRDefault="00000000">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380A69CC" w14:textId="77777777" w:rsidR="00700FF0" w:rsidRDefault="00000000">
      <w:pPr>
        <w:tabs>
          <w:tab w:val="center" w:pos="4153"/>
        </w:tabs>
        <w:spacing w:afterLines="0" w:line="360" w:lineRule="auto"/>
        <w:ind w:firstLineChars="200" w:firstLine="480"/>
        <w:rPr>
          <w:rFonts w:ascii="宋体" w:hAnsi="宋体" w:cs="宋体" w:hint="eastAsia"/>
          <w:kern w:val="0"/>
          <w:sz w:val="24"/>
        </w:rPr>
      </w:pPr>
      <w:proofErr w:type="gramStart"/>
      <w:r>
        <w:rPr>
          <w:rFonts w:ascii="宋体" w:hAnsi="宋体" w:cs="宋体" w:hint="eastAsia"/>
          <w:sz w:val="24"/>
        </w:rPr>
        <w:t>账</w:t>
      </w:r>
      <w:proofErr w:type="gramEnd"/>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02898616"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70E9BEB3" w14:textId="77777777" w:rsidR="00700FF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5245C886" w14:textId="77777777" w:rsidR="00700FF0" w:rsidRDefault="00000000">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5A2A9206" w14:textId="77777777" w:rsidR="00700FF0"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w:t>
      </w:r>
      <w:r>
        <w:rPr>
          <w:rFonts w:ascii="宋体" w:hAnsi="宋体" w:cs="宋体" w:hint="eastAsia"/>
          <w:lang w:eastAsia="zh-Hans"/>
        </w:rPr>
        <w:lastRenderedPageBreak/>
        <w:t>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2E30C5C0"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201F1ADD"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64564808" w14:textId="77777777" w:rsidR="00700FF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5D163A23"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 24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日内送达，紧急情况下【 12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w:t>
      </w:r>
      <w:r>
        <w:rPr>
          <w:rFonts w:ascii="宋体" w:hAnsi="宋体" w:cs="宋体" w:hint="eastAsia"/>
          <w:lang w:eastAsia="zh-Hans"/>
        </w:rPr>
        <w:t>。</w:t>
      </w:r>
    </w:p>
    <w:p w14:paraId="38C14BBF"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w:t>
      </w:r>
      <w:r>
        <w:rPr>
          <w:rFonts w:ascii="宋体" w:hAnsi="宋体" w:cs="宋体" w:hint="eastAsia"/>
          <w:lang w:eastAsia="zh-Hans"/>
        </w:rPr>
        <w:t>甲方指定地点。</w:t>
      </w:r>
    </w:p>
    <w:p w14:paraId="6A83C1F7"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5BB509EE" w14:textId="77777777" w:rsidR="00700FF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4B4ACA33"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0F3BDF19"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06EA6A06" w14:textId="77777777" w:rsidR="00700FF0"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69F21489" w14:textId="77777777" w:rsidR="00700FF0"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070AB9FE" w14:textId="77777777" w:rsidR="00700FF0" w:rsidRDefault="00000000">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w:t>
      </w:r>
      <w:r>
        <w:rPr>
          <w:rFonts w:ascii="宋体" w:hAnsi="宋体" w:cs="宋体" w:hint="eastAsia"/>
          <w:color w:val="000000"/>
          <w:lang w:eastAsia="zh-Hans"/>
        </w:rPr>
        <w:lastRenderedPageBreak/>
        <w:t>交付给甲方后，毁损、灭失的风险由甲方承担。</w:t>
      </w:r>
    </w:p>
    <w:p w14:paraId="418E002B" w14:textId="77777777" w:rsidR="00700FF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7FA9429D" w14:textId="77777777" w:rsidR="00700FF0" w:rsidRDefault="00000000">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12 </w:t>
      </w:r>
      <w:r>
        <w:rPr>
          <w:rFonts w:ascii="Times New Roman Regular" w:hAnsi="Times New Roman Regular" w:cs="Times New Roman Regular" w:hint="eastAsia"/>
        </w:rPr>
        <w:t>】小时内补足、退换，同时乙方承担因此增加的运费和给甲方造成的损失。</w:t>
      </w:r>
    </w:p>
    <w:p w14:paraId="1B6D8ECD" w14:textId="77777777" w:rsidR="00700FF0"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550C1B6C" w14:textId="77777777" w:rsidR="00700FF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4C84ECFA" w14:textId="77777777" w:rsidR="00700FF0" w:rsidRDefault="00000000">
      <w:pPr>
        <w:pStyle w:val="150"/>
        <w:spacing w:line="360" w:lineRule="auto"/>
        <w:ind w:firstLine="480"/>
        <w:rPr>
          <w:rFonts w:ascii="宋体" w:hAnsi="宋体" w:cs="宋体" w:hint="eastAsia"/>
        </w:rPr>
      </w:pPr>
      <w:r>
        <w:rPr>
          <w:rFonts w:ascii="宋体" w:hAnsi="宋体" w:cs="宋体" w:hint="eastAsia"/>
        </w:rPr>
        <w:t>8.1甲方的权利和义务</w:t>
      </w:r>
    </w:p>
    <w:p w14:paraId="22841E7F"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12 】小时内予以补足，退换。</w:t>
      </w:r>
    </w:p>
    <w:p w14:paraId="4192A249"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3168B48B"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18E31329" w14:textId="77777777" w:rsidR="00700FF0" w:rsidRDefault="00000000">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5A62DD7D"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1DD7FD32"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02193984"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1CC021F8"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11E3F699" w14:textId="77777777" w:rsidR="00700FF0" w:rsidRDefault="00000000">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71780B58" w14:textId="77777777" w:rsidR="00700FF0" w:rsidRDefault="00000000">
      <w:pPr>
        <w:pStyle w:val="150"/>
        <w:spacing w:line="360" w:lineRule="auto"/>
        <w:ind w:firstLine="480"/>
        <w:rPr>
          <w:rFonts w:ascii="宋体" w:hAnsi="宋体" w:cs="宋体" w:hint="eastAsia"/>
        </w:rPr>
      </w:pPr>
      <w:r>
        <w:rPr>
          <w:rFonts w:ascii="宋体" w:hAnsi="宋体" w:cs="宋体" w:hint="eastAsia"/>
        </w:rPr>
        <w:lastRenderedPageBreak/>
        <w:t>8.2乙方的权利和义务</w:t>
      </w:r>
    </w:p>
    <w:p w14:paraId="25581EEA" w14:textId="77777777" w:rsidR="00700FF0" w:rsidRDefault="00000000">
      <w:pPr>
        <w:pStyle w:val="150"/>
        <w:spacing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40A6B8DF" w14:textId="77777777" w:rsidR="00700FF0" w:rsidRDefault="00000000">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w:t>
      </w:r>
      <w:proofErr w:type="gramStart"/>
      <w:r>
        <w:rPr>
          <w:rFonts w:ascii="宋体" w:hAnsi="宋体" w:cs="宋体"/>
        </w:rPr>
        <w:t>内危险</w:t>
      </w:r>
      <w:proofErr w:type="gramEnd"/>
      <w:r>
        <w:rPr>
          <w:rFonts w:ascii="宋体" w:hAnsi="宋体" w:cs="宋体"/>
        </w:rPr>
        <w:t>化学品相符的化学品安全标签</w:t>
      </w:r>
      <w:r>
        <w:rPr>
          <w:rFonts w:ascii="宋体" w:hAnsi="宋体" w:cs="宋体" w:hint="eastAsia"/>
        </w:rPr>
        <w:t>。</w:t>
      </w:r>
    </w:p>
    <w:p w14:paraId="570F0FE3"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77E15F3D"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1C0F96F5"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1D1EE8C8"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45D507D7"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189A8C03"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7BFA1ECF"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457CF597" w14:textId="77777777" w:rsidR="00700FF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65E68E93"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1 】</w:t>
      </w:r>
      <w:r>
        <w:rPr>
          <w:rFonts w:ascii="宋体" w:hAnsi="宋体" w:cs="宋体" w:hint="eastAsia"/>
          <w:lang w:eastAsia="zh-Hans"/>
        </w:rPr>
        <w:t xml:space="preserve">天(即 </w:t>
      </w:r>
      <w:r>
        <w:rPr>
          <w:rFonts w:ascii="宋体" w:hAnsi="宋体" w:cs="宋体" w:hint="eastAsia"/>
        </w:rPr>
        <w:t>【 24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12 】小时通</w:t>
      </w:r>
      <w:r>
        <w:rPr>
          <w:rFonts w:ascii="宋体" w:hAnsi="宋体" w:cs="宋体" w:hint="eastAsia"/>
        </w:rPr>
        <w:lastRenderedPageBreak/>
        <w:t>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】万元。</w:t>
      </w:r>
    </w:p>
    <w:p w14:paraId="58F88CBF"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w:t>
      </w:r>
      <w:r>
        <w:rPr>
          <w:rFonts w:ascii="宋体" w:hAnsi="宋体" w:cs="宋体" w:hint="eastAsia"/>
          <w:lang w:eastAsia="zh-Hans"/>
        </w:rPr>
        <w:t>元/（单品*次）罚款且该批药品的药剂费甲方无需向乙方支付；若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523C5214"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6F25A92C"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 xml:space="preserve">。 </w:t>
      </w:r>
    </w:p>
    <w:p w14:paraId="12D7EA02"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00390D4C"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27BFC36D"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02B8E387"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09FD5304"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566670EF" w14:textId="77777777" w:rsidR="00700FF0" w:rsidRDefault="00000000">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33075F4D"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3CDFD966"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环节中产生的安全事故、环境责任事故等一切</w:t>
      </w:r>
      <w:r>
        <w:rPr>
          <w:rFonts w:ascii="宋体" w:hAnsi="宋体" w:cs="宋体" w:hint="eastAsia"/>
          <w:lang w:eastAsia="zh-Hans"/>
        </w:rPr>
        <w:lastRenderedPageBreak/>
        <w:t xml:space="preserve">意外事故，包括不可抗拒力因素造成的事故，造成的后果概由乙方负责。 </w:t>
      </w:r>
    </w:p>
    <w:p w14:paraId="72A40262" w14:textId="77777777" w:rsidR="00700FF0" w:rsidRDefault="00000000">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18FC4BC3" w14:textId="77777777" w:rsidR="00700FF0" w:rsidRDefault="00000000">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】万元，并赔偿因此给甲方造成的损失。</w:t>
      </w:r>
    </w:p>
    <w:p w14:paraId="21F32985"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088C9735" w14:textId="77777777" w:rsidR="00700FF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14916F19" w14:textId="77777777" w:rsidR="00700FF0" w:rsidRDefault="00000000">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2A5FD751"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39D411F9" w14:textId="77777777" w:rsidR="00700FF0" w:rsidRDefault="00000000">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w:t>
      </w:r>
      <w:proofErr w:type="gramStart"/>
      <w:r>
        <w:rPr>
          <w:rFonts w:ascii="宋体" w:hAnsi="宋体" w:cs="宋体" w:hint="eastAsia"/>
          <w:lang w:eastAsia="zh-Hans"/>
        </w:rPr>
        <w:t>质保证</w:t>
      </w:r>
      <w:proofErr w:type="gramEnd"/>
      <w:r>
        <w:rPr>
          <w:rFonts w:ascii="宋体" w:hAnsi="宋体" w:cs="宋体" w:hint="eastAsia"/>
          <w:lang w:eastAsia="zh-Hans"/>
        </w:rPr>
        <w:t>期为</w:t>
      </w:r>
      <w:r>
        <w:rPr>
          <w:rFonts w:ascii="宋体" w:hAnsi="宋体" w:cs="宋体" w:hint="eastAsia"/>
        </w:rPr>
        <w:t>【6】</w:t>
      </w:r>
      <w:proofErr w:type="gramStart"/>
      <w:r>
        <w:rPr>
          <w:rFonts w:ascii="宋体" w:hAnsi="宋体" w:cs="宋体" w:hint="eastAsia"/>
          <w:lang w:eastAsia="zh-Hans"/>
        </w:rPr>
        <w:t>个</w:t>
      </w:r>
      <w:proofErr w:type="gramEnd"/>
      <w:r>
        <w:rPr>
          <w:rFonts w:ascii="宋体" w:hAnsi="宋体" w:cs="宋体" w:hint="eastAsia"/>
          <w:lang w:eastAsia="zh-Hans"/>
        </w:rPr>
        <w:t>月，第</w:t>
      </w:r>
      <w:r>
        <w:rPr>
          <w:rFonts w:ascii="宋体" w:hAnsi="宋体" w:cs="宋体" w:hint="eastAsia"/>
        </w:rPr>
        <w:t>【 / 】</w:t>
      </w:r>
      <w:r>
        <w:rPr>
          <w:rFonts w:ascii="宋体" w:hAnsi="宋体" w:cs="宋体" w:hint="eastAsia"/>
          <w:lang w:eastAsia="zh-Hans"/>
        </w:rPr>
        <w:t>项产品的</w:t>
      </w:r>
      <w:proofErr w:type="gramStart"/>
      <w:r>
        <w:rPr>
          <w:rFonts w:ascii="宋体" w:hAnsi="宋体" w:cs="宋体" w:hint="eastAsia"/>
          <w:lang w:eastAsia="zh-Hans"/>
        </w:rPr>
        <w:t>质里保证</w:t>
      </w:r>
      <w:proofErr w:type="gramEnd"/>
      <w:r>
        <w:rPr>
          <w:rFonts w:ascii="宋体" w:hAnsi="宋体" w:cs="宋体" w:hint="eastAsia"/>
          <w:lang w:eastAsia="zh-Hans"/>
        </w:rPr>
        <w:t>期为</w:t>
      </w:r>
      <w:r>
        <w:rPr>
          <w:rFonts w:ascii="宋体" w:hAnsi="宋体" w:cs="宋体" w:hint="eastAsia"/>
        </w:rPr>
        <w:t>【 / 】</w:t>
      </w:r>
      <w:proofErr w:type="gramStart"/>
      <w:r>
        <w:rPr>
          <w:rFonts w:ascii="宋体" w:hAnsi="宋体" w:cs="宋体" w:hint="eastAsia"/>
          <w:lang w:eastAsia="zh-Hans"/>
        </w:rPr>
        <w:t>个</w:t>
      </w:r>
      <w:proofErr w:type="gramEnd"/>
      <w:r>
        <w:rPr>
          <w:rFonts w:ascii="宋体" w:hAnsi="宋体" w:cs="宋体" w:hint="eastAsia"/>
          <w:lang w:eastAsia="zh-Hans"/>
        </w:rPr>
        <w:t>月。</w:t>
      </w:r>
    </w:p>
    <w:p w14:paraId="17C2453E" w14:textId="77777777" w:rsidR="00700FF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12E70F74" w14:textId="77777777" w:rsidR="00700FF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454883E5" w14:textId="77777777" w:rsidR="00700FF0" w:rsidRDefault="00000000">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09F8CF39" w14:textId="77777777" w:rsidR="00700FF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293267D2" w14:textId="77777777" w:rsidR="00700FF0"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lastRenderedPageBreak/>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0DC599EA" w14:textId="77777777" w:rsidR="00700FF0"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70AE6971" w14:textId="77777777" w:rsidR="00700FF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6E10002B" w14:textId="77777777" w:rsidR="00700FF0"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76E37604" w14:textId="77777777" w:rsidR="00700FF0"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   】万元的违约金并赔偿甲方因此所遭受的一切损失。</w:t>
      </w:r>
    </w:p>
    <w:p w14:paraId="0F337629" w14:textId="77777777" w:rsidR="00700FF0"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4448BC5D" w14:textId="77777777" w:rsidR="00700FF0"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356F21D7" w14:textId="77777777" w:rsidR="00700FF0"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0371F7B9" w14:textId="77777777" w:rsidR="00700FF0"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463913AD" w14:textId="77777777" w:rsidR="00700FF0"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16B4B8C7" w14:textId="77777777" w:rsidR="00700FF0"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2E217778" w14:textId="77777777" w:rsidR="00700FF0"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54F113E1" w14:textId="77777777" w:rsidR="00700FF0" w:rsidRDefault="00000000">
      <w:pPr>
        <w:spacing w:after="78"/>
        <w:rPr>
          <w:rFonts w:ascii="宋体" w:hAnsi="宋体" w:cs="Times New Roman Regular" w:hint="eastAsia"/>
          <w:lang w:eastAsia="zh-Hans"/>
        </w:rPr>
      </w:pPr>
      <w:r>
        <w:rPr>
          <w:rFonts w:ascii="宋体" w:hAnsi="宋体" w:cs="Times New Roman Regular"/>
          <w:lang w:eastAsia="zh-Hans"/>
        </w:rPr>
        <w:br w:type="page"/>
      </w:r>
    </w:p>
    <w:p w14:paraId="3F947E0C" w14:textId="77777777" w:rsidR="00700FF0" w:rsidRDefault="00000000">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lastRenderedPageBreak/>
        <w:t>（以下无正文，为签署页）</w:t>
      </w:r>
    </w:p>
    <w:p w14:paraId="3EB46DFF" w14:textId="77777777" w:rsidR="00700FF0" w:rsidRDefault="00000000">
      <w:pPr>
        <w:pStyle w:val="150"/>
        <w:spacing w:line="360" w:lineRule="auto"/>
        <w:ind w:firstLineChars="0" w:firstLine="0"/>
        <w:jc w:val="center"/>
      </w:pPr>
      <w:r>
        <w:rPr>
          <w:rFonts w:hint="eastAsia"/>
        </w:rPr>
        <w:t>（以下为《</w:t>
      </w:r>
      <w:r>
        <w:rPr>
          <w:rFonts w:hint="eastAsia"/>
          <w:u w:val="single"/>
        </w:rPr>
        <w:t xml:space="preserve"> XXX </w:t>
      </w:r>
      <w:r>
        <w:rPr>
          <w:rFonts w:hint="eastAsia"/>
        </w:rPr>
        <w:t>药剂采购合同》签署页，无正文）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389"/>
        <w:gridCol w:w="4389"/>
      </w:tblGrid>
      <w:tr w:rsidR="00700FF0" w14:paraId="701D5A30" w14:textId="77777777">
        <w:trPr>
          <w:jc w:val="center"/>
        </w:trPr>
        <w:tc>
          <w:tcPr>
            <w:tcW w:w="4389" w:type="dxa"/>
          </w:tcPr>
          <w:p w14:paraId="2AECAF19" w14:textId="77777777" w:rsidR="00700FF0"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br w:type="page"/>
            </w:r>
            <w:r>
              <w:rPr>
                <w:rFonts w:ascii="宋体" w:hAnsi="宋体" w:cs="宋体" w:hint="eastAsia"/>
                <w:color w:val="000000"/>
                <w:sz w:val="28"/>
                <w:szCs w:val="28"/>
                <w:lang w:eastAsia="zh-Hans"/>
              </w:rPr>
              <w:br w:type="page"/>
              <w:t>甲方（公章/合同章）：</w:t>
            </w:r>
          </w:p>
        </w:tc>
        <w:tc>
          <w:tcPr>
            <w:tcW w:w="4389" w:type="dxa"/>
          </w:tcPr>
          <w:p w14:paraId="5506154B" w14:textId="77777777" w:rsidR="00700FF0"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656BB576" w14:textId="77777777" w:rsidR="00700FF0" w:rsidRDefault="00700FF0">
            <w:pPr>
              <w:spacing w:beforeLines="50" w:before="156" w:after="78" w:line="360" w:lineRule="auto"/>
              <w:jc w:val="left"/>
              <w:rPr>
                <w:rFonts w:ascii="宋体" w:hAnsi="宋体" w:cs="宋体" w:hint="eastAsia"/>
                <w:color w:val="000000"/>
                <w:sz w:val="28"/>
                <w:szCs w:val="28"/>
                <w:lang w:eastAsia="zh-Hans"/>
              </w:rPr>
            </w:pPr>
          </w:p>
        </w:tc>
      </w:tr>
      <w:tr w:rsidR="00700FF0" w14:paraId="771A3D77" w14:textId="77777777">
        <w:trPr>
          <w:jc w:val="center"/>
        </w:trPr>
        <w:tc>
          <w:tcPr>
            <w:tcW w:w="4389" w:type="dxa"/>
          </w:tcPr>
          <w:p w14:paraId="3119D9FA" w14:textId="77777777" w:rsidR="00700FF0"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47CC0D15" w14:textId="77777777" w:rsidR="00700FF0"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7A1EC07B" w14:textId="77777777" w:rsidR="00700FF0"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08CB376E" w14:textId="77777777" w:rsidR="00700FF0"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700FF0" w14:paraId="1ADF234B" w14:textId="77777777">
        <w:trPr>
          <w:jc w:val="center"/>
        </w:trPr>
        <w:tc>
          <w:tcPr>
            <w:tcW w:w="4389" w:type="dxa"/>
          </w:tcPr>
          <w:p w14:paraId="44B4FB83" w14:textId="77777777" w:rsidR="00700FF0" w:rsidRDefault="00700FF0">
            <w:pPr>
              <w:spacing w:beforeLines="50" w:before="156" w:after="78" w:line="360" w:lineRule="auto"/>
              <w:jc w:val="left"/>
              <w:rPr>
                <w:rFonts w:ascii="宋体" w:hAnsi="宋体" w:cs="宋体" w:hint="eastAsia"/>
                <w:color w:val="000000"/>
                <w:sz w:val="28"/>
                <w:szCs w:val="28"/>
                <w:lang w:eastAsia="zh-Hans"/>
              </w:rPr>
            </w:pPr>
          </w:p>
        </w:tc>
        <w:tc>
          <w:tcPr>
            <w:tcW w:w="4389" w:type="dxa"/>
          </w:tcPr>
          <w:p w14:paraId="6E219F0A" w14:textId="77777777" w:rsidR="00700FF0" w:rsidRDefault="00700FF0">
            <w:pPr>
              <w:spacing w:beforeLines="50" w:before="156" w:after="78" w:line="360" w:lineRule="auto"/>
              <w:jc w:val="left"/>
              <w:rPr>
                <w:rFonts w:ascii="宋体" w:hAnsi="宋体" w:cs="宋体" w:hint="eastAsia"/>
                <w:color w:val="000000"/>
                <w:sz w:val="28"/>
                <w:szCs w:val="28"/>
                <w:lang w:eastAsia="zh-Hans"/>
              </w:rPr>
            </w:pPr>
          </w:p>
        </w:tc>
      </w:tr>
      <w:tr w:rsidR="00700FF0" w14:paraId="572FA858" w14:textId="77777777">
        <w:trPr>
          <w:jc w:val="center"/>
        </w:trPr>
        <w:tc>
          <w:tcPr>
            <w:tcW w:w="4389" w:type="dxa"/>
          </w:tcPr>
          <w:p w14:paraId="7D59B402" w14:textId="77777777" w:rsidR="00700FF0"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755BA0AB" w14:textId="77777777" w:rsidR="00700FF0"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5A5A2B48" w14:textId="77777777" w:rsidR="00700FF0" w:rsidRDefault="00700FF0">
      <w:pPr>
        <w:pStyle w:val="150"/>
        <w:spacing w:line="360" w:lineRule="auto"/>
        <w:ind w:firstLine="480"/>
        <w:rPr>
          <w:rFonts w:ascii="Times New Roman Regular" w:hAnsi="Times New Roman Regular" w:cs="Times New Roman Regular"/>
          <w:lang w:eastAsia="zh-Hans"/>
        </w:rPr>
      </w:pPr>
    </w:p>
    <w:p w14:paraId="503B57E6" w14:textId="77777777" w:rsidR="00700FF0" w:rsidRDefault="00700FF0">
      <w:pPr>
        <w:pStyle w:val="150"/>
        <w:spacing w:line="360" w:lineRule="auto"/>
        <w:ind w:firstLine="480"/>
        <w:rPr>
          <w:rFonts w:ascii="Times New Roman Regular" w:hAnsi="Times New Roman Regular" w:cs="Times New Roman Regular"/>
          <w:lang w:eastAsia="zh-Hans"/>
        </w:rPr>
      </w:pPr>
    </w:p>
    <w:p w14:paraId="0FA7FE3B" w14:textId="77777777" w:rsidR="00700FF0" w:rsidRDefault="00700FF0">
      <w:pPr>
        <w:pStyle w:val="150"/>
        <w:spacing w:line="360" w:lineRule="auto"/>
        <w:ind w:firstLine="480"/>
        <w:rPr>
          <w:rFonts w:ascii="Times New Roman Regular" w:hAnsi="Times New Roman Regular" w:cs="Times New Roman Regular"/>
          <w:lang w:eastAsia="zh-Hans"/>
        </w:rPr>
      </w:pPr>
    </w:p>
    <w:p w14:paraId="3AD0D196" w14:textId="77777777" w:rsidR="00700FF0" w:rsidRDefault="00700FF0">
      <w:pPr>
        <w:pStyle w:val="150"/>
        <w:spacing w:line="360" w:lineRule="auto"/>
        <w:ind w:firstLine="480"/>
        <w:rPr>
          <w:rFonts w:ascii="Times New Roman Regular" w:hAnsi="Times New Roman Regular" w:cs="Times New Roman Regular"/>
          <w:lang w:eastAsia="zh-Hans"/>
        </w:rPr>
        <w:sectPr w:rsidR="00700FF0">
          <w:footerReference w:type="default" r:id="rId16"/>
          <w:pgSz w:w="11906" w:h="16838"/>
          <w:pgMar w:top="1418" w:right="1700" w:bottom="1418" w:left="1418" w:header="851" w:footer="992" w:gutter="0"/>
          <w:cols w:space="720"/>
          <w:docGrid w:type="lines" w:linePitch="312"/>
        </w:sectPr>
      </w:pPr>
    </w:p>
    <w:p w14:paraId="78052B26" w14:textId="77777777" w:rsidR="00700FF0" w:rsidRDefault="00000000">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附件1：所需药剂清单</w:t>
      </w:r>
    </w:p>
    <w:p w14:paraId="795551D4" w14:textId="77777777" w:rsidR="00700FF0" w:rsidRDefault="00000000">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59312A20" w14:textId="77777777" w:rsidR="00700FF0"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46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075"/>
        <w:gridCol w:w="1684"/>
        <w:gridCol w:w="664"/>
        <w:gridCol w:w="1543"/>
        <w:gridCol w:w="1363"/>
        <w:gridCol w:w="761"/>
      </w:tblGrid>
      <w:tr w:rsidR="00700FF0" w14:paraId="49B1547A" w14:textId="77777777">
        <w:trPr>
          <w:trHeight w:val="659"/>
          <w:tblHeader/>
          <w:jc w:val="center"/>
        </w:trPr>
        <w:tc>
          <w:tcPr>
            <w:tcW w:w="428" w:type="pct"/>
            <w:noWrap/>
            <w:vAlign w:val="center"/>
          </w:tcPr>
          <w:p w14:paraId="4E29EE0F" w14:textId="77777777" w:rsidR="00700FF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693" w:type="pct"/>
            <w:noWrap/>
            <w:vAlign w:val="center"/>
          </w:tcPr>
          <w:p w14:paraId="399E8686" w14:textId="77777777" w:rsidR="00700FF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085" w:type="pct"/>
            <w:noWrap/>
            <w:vAlign w:val="center"/>
          </w:tcPr>
          <w:p w14:paraId="119B8AB0" w14:textId="77777777" w:rsidR="00700FF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28" w:type="pct"/>
            <w:noWrap/>
            <w:vAlign w:val="center"/>
          </w:tcPr>
          <w:p w14:paraId="17244AC5" w14:textId="77777777" w:rsidR="00700FF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994" w:type="pct"/>
            <w:noWrap/>
            <w:vAlign w:val="center"/>
          </w:tcPr>
          <w:p w14:paraId="66553052" w14:textId="77777777" w:rsidR="00700FF0" w:rsidRDefault="00000000">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878" w:type="pct"/>
            <w:noWrap/>
            <w:vAlign w:val="center"/>
          </w:tcPr>
          <w:p w14:paraId="6D2BA1F0" w14:textId="77777777" w:rsidR="00700FF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（含税）</w:t>
            </w:r>
          </w:p>
        </w:tc>
        <w:tc>
          <w:tcPr>
            <w:tcW w:w="491" w:type="pct"/>
            <w:noWrap/>
            <w:vAlign w:val="center"/>
          </w:tcPr>
          <w:p w14:paraId="3DF06076" w14:textId="77777777" w:rsidR="00700FF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700FF0" w14:paraId="16E8F8D8" w14:textId="77777777">
        <w:trPr>
          <w:trHeight w:val="1568"/>
          <w:tblHeader/>
          <w:jc w:val="center"/>
        </w:trPr>
        <w:tc>
          <w:tcPr>
            <w:tcW w:w="428" w:type="pct"/>
            <w:noWrap/>
            <w:vAlign w:val="center"/>
          </w:tcPr>
          <w:p w14:paraId="33029C58" w14:textId="77777777" w:rsidR="00700FF0" w:rsidRDefault="00000000">
            <w:pPr>
              <w:pStyle w:val="af7"/>
              <w:autoSpaceDE w:val="0"/>
              <w:autoSpaceDN w:val="0"/>
              <w:adjustRightInd w:val="0"/>
              <w:snapToGrid w:val="0"/>
              <w:spacing w:after="78"/>
              <w:ind w:firstLineChars="0" w:firstLine="0"/>
              <w:jc w:val="center"/>
              <w:rPr>
                <w:rFonts w:asciiTheme="minorEastAsia" w:eastAsiaTheme="minorEastAsia" w:hAnsiTheme="minorEastAsia" w:cstheme="minorEastAsia" w:hint="eastAsia"/>
                <w:b/>
                <w:bCs/>
                <w:color w:val="000000"/>
                <w:kern w:val="0"/>
                <w:szCs w:val="21"/>
              </w:rPr>
            </w:pPr>
            <w:r>
              <w:rPr>
                <w:rFonts w:ascii="宋体" w:hAnsi="宋体" w:cs="宋体" w:hint="eastAsia"/>
                <w:spacing w:val="-8"/>
                <w:szCs w:val="21"/>
              </w:rPr>
              <w:t>1</w:t>
            </w:r>
          </w:p>
        </w:tc>
        <w:tc>
          <w:tcPr>
            <w:tcW w:w="693" w:type="pct"/>
            <w:noWrap/>
            <w:vAlign w:val="center"/>
          </w:tcPr>
          <w:p w14:paraId="0634B583" w14:textId="77777777" w:rsidR="00700FF0" w:rsidRDefault="00000000">
            <w:pPr>
              <w:pStyle w:val="af7"/>
              <w:autoSpaceDE w:val="0"/>
              <w:autoSpaceDN w:val="0"/>
              <w:adjustRightInd w:val="0"/>
              <w:snapToGrid w:val="0"/>
              <w:spacing w:after="78"/>
              <w:ind w:firstLineChars="0" w:firstLine="0"/>
              <w:jc w:val="center"/>
              <w:rPr>
                <w:rFonts w:ascii="宋体" w:hAnsi="宋体" w:cs="宋体" w:hint="eastAsia"/>
                <w:b/>
                <w:bCs/>
                <w:color w:val="000000"/>
                <w:kern w:val="0"/>
                <w:szCs w:val="21"/>
              </w:rPr>
            </w:pPr>
            <w:r>
              <w:rPr>
                <w:rFonts w:ascii="宋体" w:hAnsi="宋体" w:cs="宋体" w:hint="eastAsia"/>
                <w:szCs w:val="21"/>
              </w:rPr>
              <w:t>固体聚合氯化铝</w:t>
            </w:r>
          </w:p>
        </w:tc>
        <w:tc>
          <w:tcPr>
            <w:tcW w:w="1085" w:type="pct"/>
            <w:noWrap/>
            <w:vAlign w:val="center"/>
          </w:tcPr>
          <w:p w14:paraId="2F241864" w14:textId="77777777" w:rsidR="00700FF0" w:rsidRDefault="00000000">
            <w:pPr>
              <w:pStyle w:val="af7"/>
              <w:autoSpaceDE w:val="0"/>
              <w:autoSpaceDN w:val="0"/>
              <w:adjustRightInd w:val="0"/>
              <w:snapToGrid w:val="0"/>
              <w:spacing w:after="78"/>
              <w:ind w:firstLineChars="0" w:firstLine="0"/>
              <w:jc w:val="center"/>
              <w:rPr>
                <w:rFonts w:ascii="宋体" w:hAnsi="宋体" w:cs="宋体" w:hint="eastAsia"/>
                <w:b/>
                <w:bCs/>
                <w:color w:val="000000"/>
                <w:kern w:val="0"/>
                <w:szCs w:val="21"/>
              </w:rPr>
            </w:pPr>
            <w:bookmarkStart w:id="18" w:name="OLE_LINK2"/>
            <w:r>
              <w:rPr>
                <w:rFonts w:ascii="仿宋" w:eastAsia="仿宋" w:hAnsi="仿宋" w:cs="仿宋" w:hint="eastAsia"/>
                <w:spacing w:val="-8"/>
                <w:sz w:val="24"/>
              </w:rPr>
              <w:t>A1</w:t>
            </w:r>
            <w:r>
              <w:rPr>
                <w:rFonts w:ascii="仿宋" w:eastAsia="仿宋" w:hAnsi="仿宋" w:cs="仿宋" w:hint="eastAsia"/>
                <w:spacing w:val="-8"/>
                <w:sz w:val="24"/>
                <w:vertAlign w:val="subscript"/>
              </w:rPr>
              <w:t>2</w:t>
            </w:r>
            <w:r>
              <w:rPr>
                <w:rFonts w:ascii="仿宋" w:eastAsia="仿宋" w:hAnsi="仿宋" w:cs="仿宋" w:hint="eastAsia"/>
                <w:spacing w:val="-8"/>
                <w:sz w:val="24"/>
              </w:rPr>
              <w:t>0</w:t>
            </w:r>
            <w:r>
              <w:rPr>
                <w:rFonts w:ascii="仿宋" w:eastAsia="仿宋" w:hAnsi="仿宋" w:cs="仿宋" w:hint="eastAsia"/>
                <w:spacing w:val="-8"/>
                <w:sz w:val="24"/>
                <w:vertAlign w:val="subscript"/>
              </w:rPr>
              <w:t>3</w:t>
            </w:r>
            <w:r>
              <w:rPr>
                <w:rFonts w:ascii="仿宋" w:eastAsia="仿宋" w:hAnsi="仿宋" w:cs="仿宋" w:hint="eastAsia"/>
                <w:spacing w:val="-8"/>
                <w:sz w:val="24"/>
              </w:rPr>
              <w:t>≥28%(颗粒型)</w:t>
            </w:r>
            <w:bookmarkEnd w:id="18"/>
          </w:p>
        </w:tc>
        <w:tc>
          <w:tcPr>
            <w:tcW w:w="428" w:type="pct"/>
            <w:noWrap/>
            <w:vAlign w:val="center"/>
          </w:tcPr>
          <w:p w14:paraId="16C877D7" w14:textId="77777777" w:rsidR="00700FF0" w:rsidRDefault="00000000">
            <w:pPr>
              <w:autoSpaceDE w:val="0"/>
              <w:autoSpaceDN w:val="0"/>
              <w:adjustRightInd w:val="0"/>
              <w:snapToGrid w:val="0"/>
              <w:spacing w:after="78"/>
              <w:jc w:val="center"/>
              <w:rPr>
                <w:rFonts w:ascii="宋体" w:hAnsi="宋体" w:cs="宋体" w:hint="eastAsia"/>
                <w:b/>
                <w:bCs/>
                <w:color w:val="000000"/>
                <w:kern w:val="0"/>
                <w:szCs w:val="21"/>
              </w:rPr>
            </w:pPr>
            <w:r>
              <w:rPr>
                <w:rFonts w:ascii="宋体" w:hAnsi="宋体" w:cs="宋体" w:hint="eastAsia"/>
                <w:color w:val="000000"/>
                <w:kern w:val="0"/>
                <w:szCs w:val="21"/>
              </w:rPr>
              <w:t>吨</w:t>
            </w:r>
          </w:p>
        </w:tc>
        <w:tc>
          <w:tcPr>
            <w:tcW w:w="994" w:type="pct"/>
            <w:noWrap/>
            <w:vAlign w:val="center"/>
          </w:tcPr>
          <w:p w14:paraId="23AA3FD6" w14:textId="77777777" w:rsidR="00700FF0"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878" w:type="pct"/>
            <w:noWrap/>
            <w:vAlign w:val="center"/>
          </w:tcPr>
          <w:p w14:paraId="555FA838" w14:textId="77777777" w:rsidR="00700FF0"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491" w:type="pct"/>
            <w:noWrap/>
            <w:vAlign w:val="center"/>
          </w:tcPr>
          <w:p w14:paraId="51C53E04" w14:textId="77777777" w:rsidR="00700FF0" w:rsidRDefault="00700FF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p>
        </w:tc>
      </w:tr>
    </w:tbl>
    <w:p w14:paraId="029F44B3" w14:textId="77777777" w:rsidR="00700FF0" w:rsidRDefault="00700FF0">
      <w:pPr>
        <w:pStyle w:val="af0"/>
        <w:spacing w:before="0" w:beforeAutospacing="0" w:afterAutospacing="0" w:line="360" w:lineRule="auto"/>
        <w:rPr>
          <w:rFonts w:ascii="Times New Roman Regular" w:hAnsi="Times New Roman Regular" w:cs="Times New Roman Regular"/>
          <w:sz w:val="21"/>
          <w:szCs w:val="21"/>
        </w:rPr>
      </w:pPr>
    </w:p>
    <w:p w14:paraId="331B2C6B" w14:textId="77777777" w:rsidR="00700FF0"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212"/>
        <w:tblOverlap w:val="never"/>
        <w:tblW w:w="467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4"/>
        <w:gridCol w:w="1296"/>
        <w:gridCol w:w="3259"/>
        <w:gridCol w:w="1750"/>
      </w:tblGrid>
      <w:tr w:rsidR="00700FF0" w14:paraId="09B477D5" w14:textId="77777777">
        <w:trPr>
          <w:trHeight w:val="90"/>
          <w:jc w:val="center"/>
        </w:trPr>
        <w:tc>
          <w:tcPr>
            <w:tcW w:w="931" w:type="pct"/>
            <w:vAlign w:val="center"/>
          </w:tcPr>
          <w:p w14:paraId="3483D0DA" w14:textId="77777777" w:rsidR="00700FF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836" w:type="pct"/>
            <w:vAlign w:val="center"/>
          </w:tcPr>
          <w:p w14:paraId="3FF00CB8" w14:textId="77777777" w:rsidR="00700FF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2102" w:type="pct"/>
            <w:vAlign w:val="center"/>
          </w:tcPr>
          <w:p w14:paraId="7724BA4B" w14:textId="77777777" w:rsidR="00700FF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570BCC13" w14:textId="77777777" w:rsidR="00700FF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7AA0E66A" w14:textId="77777777" w:rsidR="00700FF0"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700FF0" w14:paraId="14AC75EB" w14:textId="77777777">
        <w:trPr>
          <w:trHeight w:val="1296"/>
          <w:jc w:val="center"/>
        </w:trPr>
        <w:tc>
          <w:tcPr>
            <w:tcW w:w="931" w:type="pct"/>
            <w:vAlign w:val="center"/>
          </w:tcPr>
          <w:p w14:paraId="6B65DBA7" w14:textId="77777777" w:rsidR="00700FF0"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宋体" w:hAnsi="宋体" w:cs="宋体" w:hint="eastAsia"/>
                <w:b/>
                <w:bCs/>
                <w:szCs w:val="21"/>
              </w:rPr>
              <w:t>固体聚合氯化铝</w:t>
            </w:r>
          </w:p>
        </w:tc>
        <w:tc>
          <w:tcPr>
            <w:tcW w:w="836" w:type="pct"/>
            <w:vAlign w:val="center"/>
          </w:tcPr>
          <w:p w14:paraId="3DA87521" w14:textId="77777777" w:rsidR="00700FF0" w:rsidRDefault="00000000">
            <w:pPr>
              <w:tabs>
                <w:tab w:val="left" w:pos="426"/>
              </w:tabs>
              <w:spacing w:after="78" w:line="300" w:lineRule="exact"/>
              <w:jc w:val="center"/>
              <w:rPr>
                <w:rFonts w:ascii="宋体" w:hAnsi="宋体" w:cs="宋体" w:hint="eastAsia"/>
                <w:b/>
                <w:bCs/>
                <w:szCs w:val="21"/>
              </w:rPr>
            </w:pPr>
            <w:r>
              <w:rPr>
                <w:rFonts w:ascii="宋体" w:hAnsi="宋体" w:cs="宋体" w:hint="eastAsia"/>
                <w:b/>
                <w:bCs/>
                <w:szCs w:val="21"/>
              </w:rPr>
              <w:t>GB/T</w:t>
            </w:r>
          </w:p>
          <w:p w14:paraId="02A2365A" w14:textId="77777777" w:rsidR="00700FF0" w:rsidRDefault="00000000">
            <w:pPr>
              <w:tabs>
                <w:tab w:val="left" w:pos="426"/>
              </w:tabs>
              <w:spacing w:after="78" w:line="300" w:lineRule="exact"/>
              <w:jc w:val="center"/>
              <w:rPr>
                <w:rFonts w:ascii="宋体" w:hAnsi="宋体" w:cs="宋体" w:hint="eastAsia"/>
                <w:b/>
                <w:bCs/>
                <w:color w:val="000000"/>
                <w:kern w:val="0"/>
                <w:szCs w:val="21"/>
              </w:rPr>
            </w:pPr>
            <w:r>
              <w:rPr>
                <w:rFonts w:ascii="宋体" w:hAnsi="宋体" w:cs="宋体" w:hint="eastAsia"/>
                <w:b/>
                <w:bCs/>
                <w:szCs w:val="21"/>
              </w:rPr>
              <w:t>22627-2022</w:t>
            </w:r>
          </w:p>
        </w:tc>
        <w:tc>
          <w:tcPr>
            <w:tcW w:w="2102" w:type="pct"/>
            <w:vAlign w:val="center"/>
          </w:tcPr>
          <w:p w14:paraId="240BD97D" w14:textId="77777777" w:rsidR="00700FF0" w:rsidRDefault="00000000">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b/>
                <w:bCs/>
                <w:spacing w:val="-8"/>
                <w:szCs w:val="21"/>
              </w:rPr>
              <w:t>A1</w:t>
            </w:r>
            <w:r>
              <w:rPr>
                <w:rFonts w:ascii="宋体" w:hAnsi="宋体" w:cs="宋体" w:hint="eastAsia"/>
                <w:b/>
                <w:bCs/>
                <w:spacing w:val="-8"/>
                <w:szCs w:val="21"/>
                <w:vertAlign w:val="subscript"/>
              </w:rPr>
              <w:t>2</w:t>
            </w:r>
            <w:r>
              <w:rPr>
                <w:rFonts w:ascii="宋体" w:hAnsi="宋体" w:cs="宋体" w:hint="eastAsia"/>
                <w:b/>
                <w:bCs/>
                <w:spacing w:val="-8"/>
                <w:szCs w:val="21"/>
              </w:rPr>
              <w:t>0</w:t>
            </w:r>
            <w:r>
              <w:rPr>
                <w:rFonts w:ascii="宋体" w:hAnsi="宋体" w:cs="宋体" w:hint="eastAsia"/>
                <w:b/>
                <w:bCs/>
                <w:spacing w:val="-8"/>
                <w:szCs w:val="21"/>
                <w:vertAlign w:val="subscript"/>
              </w:rPr>
              <w:t>3</w:t>
            </w:r>
            <w:r>
              <w:rPr>
                <w:rFonts w:ascii="宋体" w:hAnsi="宋体" w:cs="宋体" w:hint="eastAsia"/>
                <w:b/>
                <w:bCs/>
                <w:spacing w:val="-8"/>
                <w:szCs w:val="21"/>
              </w:rPr>
              <w:t>≥28%(颗粒型)</w:t>
            </w:r>
          </w:p>
        </w:tc>
        <w:tc>
          <w:tcPr>
            <w:tcW w:w="1129" w:type="pct"/>
            <w:vAlign w:val="center"/>
          </w:tcPr>
          <w:p w14:paraId="75A34C21" w14:textId="77777777" w:rsidR="00700FF0" w:rsidRDefault="00000000">
            <w:pPr>
              <w:spacing w:afterLines="0" w:line="240" w:lineRule="auto"/>
              <w:jc w:val="center"/>
              <w:rPr>
                <w:rFonts w:cs="宋体"/>
                <w:sz w:val="20"/>
                <w:szCs w:val="20"/>
              </w:rPr>
            </w:pPr>
            <w:r>
              <w:rPr>
                <w:rFonts w:cs="宋体" w:hint="eastAsia"/>
                <w:sz w:val="20"/>
                <w:szCs w:val="20"/>
              </w:rPr>
              <w:t>/</w:t>
            </w:r>
          </w:p>
        </w:tc>
      </w:tr>
    </w:tbl>
    <w:p w14:paraId="37346973" w14:textId="77777777" w:rsidR="00700FF0" w:rsidRDefault="00700FF0">
      <w:pPr>
        <w:pStyle w:val="afa"/>
        <w:spacing w:after="78"/>
        <w:ind w:firstLineChars="0" w:firstLine="0"/>
        <w:rPr>
          <w:lang w:eastAsia="zh-CN"/>
        </w:rPr>
      </w:pPr>
    </w:p>
    <w:p w14:paraId="70BE39A4" w14:textId="77777777" w:rsidR="00700FF0" w:rsidRDefault="00000000">
      <w:pPr>
        <w:pStyle w:val="150"/>
        <w:spacing w:after="78"/>
        <w:ind w:firstLineChars="0" w:firstLine="0"/>
        <w:rPr>
          <w:rFonts w:ascii="黑体" w:eastAsia="黑体"/>
          <w:b/>
          <w:color w:val="000000"/>
          <w:sz w:val="30"/>
          <w:szCs w:val="30"/>
        </w:rPr>
      </w:pPr>
      <w:r>
        <w:br w:type="page"/>
      </w:r>
      <w:bookmarkStart w:id="19" w:name="_Hlk111222939"/>
      <w:bookmarkEnd w:id="8"/>
    </w:p>
    <w:p w14:paraId="4CB632C0" w14:textId="77777777" w:rsidR="00700FF0"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04C5D86E" w14:textId="77777777" w:rsidR="00700FF0" w:rsidRDefault="00700FF0">
      <w:pPr>
        <w:spacing w:after="78"/>
        <w:ind w:firstLine="723"/>
        <w:jc w:val="center"/>
        <w:rPr>
          <w:rFonts w:ascii="宋体" w:hAnsi="宋体" w:hint="eastAsia"/>
          <w:b/>
          <w:sz w:val="36"/>
          <w:szCs w:val="36"/>
        </w:rPr>
      </w:pPr>
    </w:p>
    <w:p w14:paraId="350C9DEC" w14:textId="77777777" w:rsidR="00700FF0"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401335C9" w14:textId="77777777" w:rsidR="00700FF0"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3C032BB3" w14:textId="77777777" w:rsidR="00700FF0" w:rsidRDefault="00000000">
      <w:pPr>
        <w:spacing w:after="78"/>
        <w:ind w:firstLine="560"/>
      </w:pPr>
      <w:r>
        <w:rPr>
          <w:rFonts w:hint="eastAsia"/>
        </w:rPr>
        <w:t>一、严禁甲方人员有以下行为：</w:t>
      </w:r>
    </w:p>
    <w:p w14:paraId="60B03709" w14:textId="77777777" w:rsidR="00700FF0" w:rsidRDefault="00000000">
      <w:pPr>
        <w:spacing w:after="78"/>
        <w:ind w:firstLine="560"/>
      </w:pPr>
      <w:r>
        <w:t>1.</w:t>
      </w:r>
      <w:r>
        <w:rPr>
          <w:rFonts w:hint="eastAsia"/>
        </w:rPr>
        <w:t>利用职务便利在经营活动中谋取个人私利，损害甲方利益；</w:t>
      </w:r>
    </w:p>
    <w:p w14:paraId="633C3945" w14:textId="77777777" w:rsidR="00700FF0" w:rsidRDefault="00000000">
      <w:pPr>
        <w:spacing w:after="78"/>
        <w:ind w:firstLine="560"/>
      </w:pPr>
      <w:r>
        <w:t>2.</w:t>
      </w:r>
      <w:r>
        <w:rPr>
          <w:rFonts w:hint="eastAsia"/>
        </w:rPr>
        <w:t>在经济活动中索取、收受财物。</w:t>
      </w:r>
    </w:p>
    <w:p w14:paraId="186E0694" w14:textId="77777777" w:rsidR="00700FF0" w:rsidRDefault="00000000">
      <w:pPr>
        <w:spacing w:after="78"/>
        <w:ind w:firstLine="560"/>
      </w:pPr>
      <w:r>
        <w:rPr>
          <w:rFonts w:hint="eastAsia"/>
        </w:rPr>
        <w:t>二、乙方不可以有以下行为：</w:t>
      </w:r>
    </w:p>
    <w:p w14:paraId="4FFF0E91" w14:textId="77777777" w:rsidR="00700FF0" w:rsidRDefault="00000000">
      <w:pPr>
        <w:spacing w:after="78"/>
        <w:ind w:firstLine="560"/>
      </w:pPr>
      <w:r>
        <w:t>1.</w:t>
      </w:r>
      <w:r>
        <w:rPr>
          <w:rFonts w:hint="eastAsia"/>
        </w:rPr>
        <w:t>向甲方人员行贿或变相行贿；</w:t>
      </w:r>
    </w:p>
    <w:p w14:paraId="06DEB05D" w14:textId="77777777" w:rsidR="00700FF0" w:rsidRDefault="00000000">
      <w:pPr>
        <w:spacing w:after="78"/>
        <w:ind w:firstLine="560"/>
      </w:pPr>
      <w:r>
        <w:t>2.</w:t>
      </w:r>
      <w:r>
        <w:rPr>
          <w:rFonts w:hint="eastAsia"/>
        </w:rPr>
        <w:t>向甲方人员赠送现金、购物卡、贵重礼品等</w:t>
      </w:r>
      <w:r>
        <w:rPr>
          <w:rFonts w:hint="eastAsia"/>
          <w:lang w:eastAsia="zh-Hans"/>
        </w:rPr>
        <w:t>。</w:t>
      </w:r>
    </w:p>
    <w:p w14:paraId="2820918A" w14:textId="77777777" w:rsidR="00700FF0"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047C25FD" w14:textId="77777777" w:rsidR="00700FF0"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29CA1FFF" w14:textId="77777777" w:rsidR="00700FF0" w:rsidRDefault="00000000">
      <w:pPr>
        <w:spacing w:after="78"/>
        <w:ind w:firstLine="560"/>
      </w:pPr>
      <w:r>
        <w:rPr>
          <w:rFonts w:hint="eastAsia"/>
        </w:rPr>
        <w:t>为了互惠互利的长期发展关系，敬请互相配合。</w:t>
      </w:r>
    </w:p>
    <w:p w14:paraId="4A3A3F3F" w14:textId="77777777" w:rsidR="00700FF0" w:rsidRDefault="00000000">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379923E9" w14:textId="77777777" w:rsidR="00700FF0"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9"/>
      <w:bookmarkEnd w:id="19"/>
    </w:p>
    <w:p w14:paraId="09037B30" w14:textId="77777777" w:rsidR="00700FF0" w:rsidRDefault="00700FF0">
      <w:pPr>
        <w:widowControl/>
        <w:spacing w:after="78" w:line="640" w:lineRule="exact"/>
        <w:jc w:val="left"/>
      </w:pPr>
    </w:p>
    <w:p w14:paraId="6599963C" w14:textId="77777777" w:rsidR="00700FF0" w:rsidRDefault="00700FF0">
      <w:pPr>
        <w:widowControl/>
        <w:spacing w:after="78" w:line="640" w:lineRule="exact"/>
        <w:jc w:val="left"/>
      </w:pPr>
    </w:p>
    <w:p w14:paraId="502565AB" w14:textId="77777777" w:rsidR="00700FF0" w:rsidRDefault="00000000">
      <w:pPr>
        <w:spacing w:after="78"/>
      </w:pPr>
      <w:r>
        <w:br w:type="page"/>
      </w:r>
    </w:p>
    <w:p w14:paraId="45BA4436" w14:textId="77777777" w:rsidR="00700FF0" w:rsidRDefault="00000000">
      <w:pPr>
        <w:pStyle w:val="1"/>
        <w:numPr>
          <w:ilvl w:val="0"/>
          <w:numId w:val="2"/>
        </w:numPr>
        <w:spacing w:after="78"/>
        <w:jc w:val="center"/>
      </w:pPr>
      <w:r>
        <w:rPr>
          <w:rFonts w:ascii="黑体" w:eastAsia="黑体" w:hAnsi="黑体" w:hint="eastAsia"/>
          <w:sz w:val="32"/>
          <w:szCs w:val="32"/>
        </w:rPr>
        <w:lastRenderedPageBreak/>
        <w:t>报价文件格式</w:t>
      </w:r>
    </w:p>
    <w:p w14:paraId="15D7A576" w14:textId="77777777" w:rsidR="00700FF0"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700FF0" w14:paraId="1815DEE3" w14:textId="77777777">
        <w:trPr>
          <w:cantSplit/>
          <w:trHeight w:val="601"/>
          <w:jc w:val="center"/>
        </w:trPr>
        <w:tc>
          <w:tcPr>
            <w:tcW w:w="1522" w:type="dxa"/>
            <w:vAlign w:val="center"/>
          </w:tcPr>
          <w:p w14:paraId="0CF34B2E" w14:textId="77777777" w:rsidR="00700FF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6C97D6BC" w14:textId="77777777" w:rsidR="00700FF0" w:rsidRDefault="00700FF0">
            <w:pPr>
              <w:widowControl/>
              <w:spacing w:after="78" w:line="360" w:lineRule="atLeast"/>
              <w:jc w:val="center"/>
              <w:rPr>
                <w:rFonts w:ascii="仿宋" w:eastAsia="仿宋" w:hAnsi="仿宋" w:cs="仿宋" w:hint="eastAsia"/>
                <w:sz w:val="24"/>
                <w:szCs w:val="20"/>
              </w:rPr>
            </w:pPr>
          </w:p>
        </w:tc>
      </w:tr>
      <w:tr w:rsidR="00700FF0" w14:paraId="4EF18B01" w14:textId="77777777">
        <w:trPr>
          <w:cantSplit/>
          <w:trHeight w:val="652"/>
          <w:jc w:val="center"/>
        </w:trPr>
        <w:tc>
          <w:tcPr>
            <w:tcW w:w="1522" w:type="dxa"/>
            <w:vAlign w:val="center"/>
          </w:tcPr>
          <w:p w14:paraId="1A147638" w14:textId="77777777" w:rsidR="00700FF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E080E53" w14:textId="77777777" w:rsidR="00700FF0" w:rsidRDefault="00700FF0">
            <w:pPr>
              <w:widowControl/>
              <w:spacing w:after="78" w:line="360" w:lineRule="atLeast"/>
              <w:jc w:val="center"/>
              <w:rPr>
                <w:rFonts w:ascii="仿宋" w:eastAsia="仿宋" w:hAnsi="仿宋" w:cs="仿宋" w:hint="eastAsia"/>
                <w:sz w:val="24"/>
                <w:szCs w:val="20"/>
              </w:rPr>
            </w:pPr>
          </w:p>
        </w:tc>
        <w:tc>
          <w:tcPr>
            <w:tcW w:w="1320" w:type="dxa"/>
            <w:vAlign w:val="center"/>
          </w:tcPr>
          <w:p w14:paraId="361A40AC" w14:textId="77777777" w:rsidR="00700FF0"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282FDB01" w14:textId="77777777" w:rsidR="00700FF0" w:rsidRDefault="00700FF0">
            <w:pPr>
              <w:widowControl/>
              <w:spacing w:after="78" w:line="360" w:lineRule="atLeast"/>
              <w:jc w:val="center"/>
              <w:rPr>
                <w:rFonts w:ascii="仿宋" w:eastAsia="仿宋" w:hAnsi="仿宋" w:cs="仿宋" w:hint="eastAsia"/>
                <w:sz w:val="24"/>
                <w:szCs w:val="20"/>
              </w:rPr>
            </w:pPr>
          </w:p>
        </w:tc>
      </w:tr>
      <w:tr w:rsidR="00700FF0" w14:paraId="0F3E3BAD" w14:textId="77777777">
        <w:trPr>
          <w:cantSplit/>
          <w:trHeight w:val="684"/>
          <w:jc w:val="center"/>
        </w:trPr>
        <w:tc>
          <w:tcPr>
            <w:tcW w:w="1522" w:type="dxa"/>
            <w:vAlign w:val="center"/>
          </w:tcPr>
          <w:p w14:paraId="236E96CF" w14:textId="77777777" w:rsidR="00700FF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49C36D3" w14:textId="77777777" w:rsidR="00700FF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57F01C42" w14:textId="77777777" w:rsidR="00700FF0" w:rsidRDefault="00700FF0">
            <w:pPr>
              <w:widowControl/>
              <w:spacing w:after="78" w:line="360" w:lineRule="atLeast"/>
              <w:jc w:val="center"/>
              <w:rPr>
                <w:rFonts w:ascii="仿宋" w:eastAsia="仿宋" w:hAnsi="仿宋" w:cs="仿宋" w:hint="eastAsia"/>
                <w:sz w:val="24"/>
                <w:szCs w:val="20"/>
              </w:rPr>
            </w:pPr>
          </w:p>
        </w:tc>
        <w:tc>
          <w:tcPr>
            <w:tcW w:w="1320" w:type="dxa"/>
            <w:vAlign w:val="center"/>
          </w:tcPr>
          <w:p w14:paraId="3179077D" w14:textId="77777777" w:rsidR="00700FF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0B211563" w14:textId="77777777" w:rsidR="00700FF0" w:rsidRDefault="00700FF0">
            <w:pPr>
              <w:widowControl/>
              <w:spacing w:after="78" w:line="360" w:lineRule="atLeast"/>
              <w:jc w:val="center"/>
              <w:rPr>
                <w:rFonts w:ascii="仿宋" w:eastAsia="仿宋" w:hAnsi="仿宋" w:cs="仿宋" w:hint="eastAsia"/>
                <w:sz w:val="24"/>
                <w:szCs w:val="20"/>
              </w:rPr>
            </w:pPr>
          </w:p>
        </w:tc>
      </w:tr>
      <w:tr w:rsidR="00700FF0" w14:paraId="58BD80AD" w14:textId="77777777">
        <w:trPr>
          <w:trHeight w:val="618"/>
          <w:jc w:val="center"/>
        </w:trPr>
        <w:tc>
          <w:tcPr>
            <w:tcW w:w="1522" w:type="dxa"/>
            <w:vAlign w:val="center"/>
          </w:tcPr>
          <w:p w14:paraId="618424FA" w14:textId="77777777" w:rsidR="00700FF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258B6F73" w14:textId="77777777" w:rsidR="00700FF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713F6671" w14:textId="77777777" w:rsidR="00700FF0" w:rsidRDefault="00700FF0">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2849EAD3" w14:textId="77777777" w:rsidR="00700FF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36C2582D" w14:textId="77777777" w:rsidR="00700FF0" w:rsidRDefault="00700FF0">
            <w:pPr>
              <w:widowControl/>
              <w:spacing w:after="78" w:line="360" w:lineRule="atLeast"/>
              <w:jc w:val="center"/>
              <w:rPr>
                <w:rFonts w:ascii="仿宋" w:eastAsia="仿宋" w:hAnsi="仿宋" w:cs="仿宋" w:hint="eastAsia"/>
                <w:sz w:val="24"/>
                <w:szCs w:val="20"/>
              </w:rPr>
            </w:pPr>
          </w:p>
        </w:tc>
      </w:tr>
      <w:tr w:rsidR="00700FF0" w14:paraId="1A11F03F" w14:textId="77777777">
        <w:trPr>
          <w:cantSplit/>
          <w:trHeight w:val="628"/>
          <w:jc w:val="center"/>
        </w:trPr>
        <w:tc>
          <w:tcPr>
            <w:tcW w:w="1522" w:type="dxa"/>
            <w:vAlign w:val="center"/>
          </w:tcPr>
          <w:p w14:paraId="78FE4DE0" w14:textId="77777777" w:rsidR="00700FF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4EFE9332" w14:textId="77777777" w:rsidR="00700FF0" w:rsidRDefault="00700FF0">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1761B2B8" w14:textId="77777777" w:rsidR="00700FF0"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700FF0" w14:paraId="4490AD00" w14:textId="77777777">
        <w:trPr>
          <w:cantSplit/>
          <w:trHeight w:val="918"/>
          <w:jc w:val="center"/>
        </w:trPr>
        <w:tc>
          <w:tcPr>
            <w:tcW w:w="1522" w:type="dxa"/>
            <w:vAlign w:val="center"/>
          </w:tcPr>
          <w:p w14:paraId="3D3A6B97" w14:textId="77777777" w:rsidR="00700FF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053E5D5F" w14:textId="77777777" w:rsidR="00700FF0" w:rsidRDefault="00700FF0">
            <w:pPr>
              <w:widowControl/>
              <w:spacing w:after="78" w:line="360" w:lineRule="atLeast"/>
              <w:rPr>
                <w:rFonts w:ascii="仿宋" w:eastAsia="仿宋" w:hAnsi="仿宋" w:cs="仿宋" w:hint="eastAsia"/>
                <w:sz w:val="24"/>
                <w:szCs w:val="20"/>
              </w:rPr>
            </w:pPr>
          </w:p>
        </w:tc>
      </w:tr>
      <w:tr w:rsidR="00700FF0" w14:paraId="025B602E" w14:textId="77777777">
        <w:trPr>
          <w:cantSplit/>
          <w:trHeight w:val="836"/>
          <w:jc w:val="center"/>
        </w:trPr>
        <w:tc>
          <w:tcPr>
            <w:tcW w:w="1522" w:type="dxa"/>
            <w:vAlign w:val="center"/>
          </w:tcPr>
          <w:p w14:paraId="7D49A845" w14:textId="77777777" w:rsidR="00700FF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0DC96604" w14:textId="77777777" w:rsidR="00700FF0" w:rsidRDefault="00700FF0">
            <w:pPr>
              <w:widowControl/>
              <w:spacing w:after="78" w:line="360" w:lineRule="atLeast"/>
              <w:rPr>
                <w:rFonts w:ascii="仿宋" w:eastAsia="仿宋" w:hAnsi="仿宋" w:cs="仿宋" w:hint="eastAsia"/>
                <w:sz w:val="24"/>
                <w:szCs w:val="20"/>
              </w:rPr>
            </w:pPr>
          </w:p>
        </w:tc>
      </w:tr>
      <w:tr w:rsidR="00700FF0" w14:paraId="4207F770" w14:textId="77777777">
        <w:trPr>
          <w:cantSplit/>
          <w:trHeight w:val="799"/>
          <w:jc w:val="center"/>
        </w:trPr>
        <w:tc>
          <w:tcPr>
            <w:tcW w:w="1522" w:type="dxa"/>
            <w:vAlign w:val="center"/>
          </w:tcPr>
          <w:p w14:paraId="06856515" w14:textId="77777777" w:rsidR="00700FF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46839C17" w14:textId="77777777" w:rsidR="00700FF0" w:rsidRDefault="00700FF0">
            <w:pPr>
              <w:widowControl/>
              <w:spacing w:after="78" w:line="360" w:lineRule="atLeast"/>
              <w:rPr>
                <w:rFonts w:ascii="仿宋" w:eastAsia="仿宋" w:hAnsi="仿宋" w:cs="仿宋" w:hint="eastAsia"/>
                <w:sz w:val="24"/>
                <w:szCs w:val="20"/>
              </w:rPr>
            </w:pPr>
          </w:p>
        </w:tc>
      </w:tr>
      <w:tr w:rsidR="00700FF0" w14:paraId="28B310D1" w14:textId="77777777">
        <w:trPr>
          <w:cantSplit/>
          <w:trHeight w:val="758"/>
          <w:jc w:val="center"/>
        </w:trPr>
        <w:tc>
          <w:tcPr>
            <w:tcW w:w="1522" w:type="dxa"/>
            <w:vAlign w:val="center"/>
          </w:tcPr>
          <w:p w14:paraId="46AC4D1E" w14:textId="77777777" w:rsidR="00700FF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5B175209" w14:textId="77777777" w:rsidR="00700FF0" w:rsidRDefault="00700FF0">
            <w:pPr>
              <w:widowControl/>
              <w:spacing w:after="78" w:line="360" w:lineRule="atLeast"/>
              <w:rPr>
                <w:rFonts w:ascii="仿宋" w:eastAsia="仿宋" w:hAnsi="仿宋" w:cs="仿宋" w:hint="eastAsia"/>
                <w:sz w:val="24"/>
                <w:szCs w:val="20"/>
              </w:rPr>
            </w:pPr>
          </w:p>
        </w:tc>
      </w:tr>
      <w:tr w:rsidR="00700FF0" w14:paraId="48E47279" w14:textId="77777777">
        <w:trPr>
          <w:cantSplit/>
          <w:trHeight w:val="1885"/>
          <w:jc w:val="center"/>
        </w:trPr>
        <w:tc>
          <w:tcPr>
            <w:tcW w:w="1522" w:type="dxa"/>
            <w:vAlign w:val="center"/>
          </w:tcPr>
          <w:p w14:paraId="7898EAD4" w14:textId="77777777" w:rsidR="00700FF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1D75BD1B" w14:textId="77777777" w:rsidR="00700FF0" w:rsidRDefault="00700FF0">
            <w:pPr>
              <w:widowControl/>
              <w:spacing w:after="78" w:line="360" w:lineRule="atLeast"/>
              <w:rPr>
                <w:rFonts w:ascii="仿宋" w:eastAsia="仿宋" w:hAnsi="仿宋" w:cs="仿宋" w:hint="eastAsia"/>
                <w:sz w:val="24"/>
                <w:szCs w:val="20"/>
              </w:rPr>
            </w:pPr>
          </w:p>
        </w:tc>
      </w:tr>
      <w:tr w:rsidR="00700FF0" w14:paraId="54D1E8AD" w14:textId="77777777">
        <w:trPr>
          <w:cantSplit/>
          <w:trHeight w:val="1072"/>
          <w:jc w:val="center"/>
        </w:trPr>
        <w:tc>
          <w:tcPr>
            <w:tcW w:w="1522" w:type="dxa"/>
            <w:vAlign w:val="center"/>
          </w:tcPr>
          <w:p w14:paraId="7F087899" w14:textId="77777777" w:rsidR="00700FF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03079453" w14:textId="77777777" w:rsidR="00700FF0" w:rsidRDefault="00700FF0">
            <w:pPr>
              <w:widowControl/>
              <w:spacing w:after="78" w:line="360" w:lineRule="atLeast"/>
              <w:jc w:val="center"/>
              <w:rPr>
                <w:rFonts w:ascii="仿宋" w:eastAsia="仿宋" w:hAnsi="仿宋" w:cs="仿宋" w:hint="eastAsia"/>
                <w:sz w:val="24"/>
                <w:szCs w:val="20"/>
              </w:rPr>
            </w:pPr>
          </w:p>
        </w:tc>
      </w:tr>
    </w:tbl>
    <w:p w14:paraId="13D81B5B" w14:textId="77777777" w:rsidR="00700FF0" w:rsidRDefault="00000000">
      <w:pPr>
        <w:spacing w:after="78"/>
        <w:rPr>
          <w:rFonts w:ascii="仿宋" w:eastAsia="仿宋" w:hAnsi="仿宋" w:cs="Arial" w:hint="eastAsia"/>
        </w:rPr>
      </w:pPr>
      <w:r>
        <w:br w:type="page"/>
      </w:r>
    </w:p>
    <w:p w14:paraId="649E28C1" w14:textId="77777777" w:rsidR="00700FF0"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228E64E2" w14:textId="77777777" w:rsidR="00700FF0" w:rsidRDefault="0000000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4BC0F3BD" w14:textId="77777777" w:rsidR="00700FF0" w:rsidRDefault="00000000">
      <w:pPr>
        <w:tabs>
          <w:tab w:val="left" w:pos="630"/>
        </w:tabs>
        <w:spacing w:after="78" w:line="276" w:lineRule="auto"/>
        <w:rPr>
          <w:rFonts w:ascii="仿宋" w:eastAsia="仿宋" w:hAnsi="仿宋" w:hint="eastAsia"/>
          <w:color w:val="000000"/>
          <w:szCs w:val="21"/>
        </w:rPr>
      </w:pPr>
      <w:proofErr w:type="gramStart"/>
      <w:r>
        <w:rPr>
          <w:rFonts w:ascii="仿宋" w:eastAsia="仿宋" w:hAnsi="仿宋" w:hint="eastAsia"/>
          <w:color w:val="000000"/>
          <w:kern w:val="0"/>
          <w:szCs w:val="21"/>
        </w:rPr>
        <w:t>深圳市佳耀生态</w:t>
      </w:r>
      <w:proofErr w:type="gramEnd"/>
      <w:r>
        <w:rPr>
          <w:rFonts w:ascii="仿宋" w:eastAsia="仿宋" w:hAnsi="仿宋" w:hint="eastAsia"/>
          <w:color w:val="000000"/>
          <w:kern w:val="0"/>
          <w:szCs w:val="21"/>
        </w:rPr>
        <w:t>环保科技有限公司</w:t>
      </w:r>
      <w:r>
        <w:rPr>
          <w:rFonts w:ascii="仿宋" w:eastAsia="仿宋" w:hAnsi="仿宋"/>
          <w:color w:val="000000"/>
          <w:szCs w:val="21"/>
        </w:rPr>
        <w:t>：</w:t>
      </w:r>
    </w:p>
    <w:p w14:paraId="445377FF" w14:textId="77777777" w:rsidR="00700FF0"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cs="仿宋" w:hint="eastAsia"/>
          <w:b/>
          <w:bCs/>
          <w:szCs w:val="21"/>
          <w:u w:val="single"/>
        </w:rPr>
        <w:t>固体聚合氯化铝</w:t>
      </w:r>
      <w:r>
        <w:rPr>
          <w:rFonts w:ascii="仿宋" w:eastAsia="仿宋" w:hAnsi="仿宋" w:hint="eastAsia"/>
          <w:b/>
          <w:color w:val="000000"/>
          <w:szCs w:val="21"/>
          <w:u w:val="single"/>
        </w:rPr>
        <w:t>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cs="仿宋" w:hint="eastAsia"/>
          <w:b/>
          <w:bCs/>
          <w:szCs w:val="21"/>
          <w:u w:val="single"/>
        </w:rPr>
        <w:t>固体聚合氯化铝</w:t>
      </w:r>
      <w:r>
        <w:rPr>
          <w:rFonts w:ascii="仿宋" w:eastAsia="仿宋" w:hAnsi="仿宋" w:hint="eastAsia"/>
          <w:b/>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512F3F69" w14:textId="77777777" w:rsidR="00700FF0"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1CA08DD1" w14:textId="77777777" w:rsidR="00700FF0"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566D4944" w14:textId="77777777" w:rsidR="00700FF0"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39A09457" w14:textId="77777777" w:rsidR="00700FF0"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606790E4" w14:textId="77777777" w:rsidR="00700FF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002E5904" w14:textId="77777777" w:rsidR="00700FF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0D19AE4C" w14:textId="77777777" w:rsidR="00700FF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D4043CC" w14:textId="77777777" w:rsidR="00700FF0" w:rsidRDefault="00000000">
      <w:pPr>
        <w:pStyle w:val="22"/>
        <w:spacing w:after="78"/>
        <w:ind w:leftChars="0" w:left="0"/>
        <w:rPr>
          <w:rFonts w:ascii="仿宋" w:eastAsia="仿宋" w:hAnsi="仿宋" w:hint="eastAsia"/>
          <w:szCs w:val="21"/>
        </w:rPr>
      </w:pPr>
      <w:r>
        <w:rPr>
          <w:rFonts w:ascii="仿宋" w:eastAsia="仿宋" w:hAnsi="仿宋" w:hint="eastAsia"/>
          <w:szCs w:val="21"/>
        </w:rPr>
        <w:t>7.我公司承诺知悉并接受本项目为线上报价，无现场议价环节，本报价文件报价即为最终报价。</w:t>
      </w:r>
    </w:p>
    <w:p w14:paraId="1575B515" w14:textId="77777777" w:rsidR="00700FF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5FB091E6" w14:textId="29952B4C" w:rsidR="00700FF0" w:rsidRDefault="00000000">
      <w:pPr>
        <w:tabs>
          <w:tab w:val="left" w:pos="7665"/>
        </w:tabs>
        <w:spacing w:after="78" w:line="276" w:lineRule="auto"/>
        <w:ind w:firstLineChars="200" w:firstLine="420"/>
        <w:rPr>
          <w:rFonts w:ascii="仿宋" w:eastAsia="仿宋" w:hAnsi="仿宋" w:hint="eastAsia"/>
          <w:szCs w:val="21"/>
        </w:rPr>
      </w:pPr>
      <w:bookmarkStart w:id="20"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13DA0DA5" w14:textId="77777777" w:rsidR="00700FF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2F4A3016" w14:textId="77777777" w:rsidR="00700FF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（3）近两年内（2023年3月至今）或成立至今（成立不足两年的单位）至少具备一项正在实施或已完成的类似业绩；</w:t>
      </w:r>
    </w:p>
    <w:p w14:paraId="4C2377DC" w14:textId="77777777" w:rsidR="00700FF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20"/>
    <w:p w14:paraId="07BA11C9" w14:textId="77777777" w:rsidR="00700FF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0848FDDA" w14:textId="77777777" w:rsidR="00700FF0"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733F3FA7" w14:textId="77777777" w:rsidR="00700FF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cs="仿宋" w:hint="eastAsia"/>
          <w:b/>
          <w:bCs/>
          <w:szCs w:val="21"/>
          <w:u w:val="single"/>
        </w:rPr>
        <w:t>固体聚合氯化铝</w:t>
      </w:r>
      <w:r>
        <w:rPr>
          <w:rFonts w:ascii="仿宋" w:eastAsia="仿宋" w:hAnsi="仿宋" w:hint="eastAsia"/>
          <w:b/>
          <w:color w:val="000000"/>
          <w:szCs w:val="21"/>
          <w:u w:val="single"/>
        </w:rPr>
        <w:t>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5C79D0FE" w14:textId="77777777" w:rsidR="00700FF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48538CB2" w14:textId="77777777" w:rsidR="00700FF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48495C22" w14:textId="77777777" w:rsidR="00700FF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41606B87" w14:textId="77777777" w:rsidR="00700FF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2B09F874" w14:textId="77777777" w:rsidR="00700FF0" w:rsidRDefault="00700FF0">
      <w:pPr>
        <w:tabs>
          <w:tab w:val="left" w:pos="1110"/>
        </w:tabs>
        <w:spacing w:after="78" w:line="276" w:lineRule="auto"/>
        <w:ind w:firstLineChars="200" w:firstLine="420"/>
        <w:rPr>
          <w:rFonts w:ascii="仿宋" w:eastAsia="仿宋" w:hAnsi="仿宋" w:hint="eastAsia"/>
          <w:color w:val="000000"/>
          <w:szCs w:val="21"/>
        </w:rPr>
      </w:pPr>
    </w:p>
    <w:p w14:paraId="388D4EE3" w14:textId="77777777" w:rsidR="00700FF0"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20181EA7" w14:textId="77777777" w:rsidR="00700FF0"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585CAB62" w14:textId="77777777" w:rsidR="00700FF0" w:rsidRDefault="00000000">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7627A9B6" w14:textId="77777777" w:rsidR="00700FF0"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3360" behindDoc="0" locked="0" layoutInCell="1" allowOverlap="1" wp14:anchorId="7294DFE7" wp14:editId="545E8459">
                <wp:simplePos x="0" y="0"/>
                <wp:positionH relativeFrom="column">
                  <wp:posOffset>-77470</wp:posOffset>
                </wp:positionH>
                <wp:positionV relativeFrom="paragraph">
                  <wp:posOffset>464185</wp:posOffset>
                </wp:positionV>
                <wp:extent cx="53975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3975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C3C3B74" w14:textId="77777777" w:rsidR="00700FF0" w:rsidRDefault="00700FF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294DFE7" id="_x0000_t202" coordsize="21600,21600" o:spt="202" path="m,l,21600r21600,l21600,xe">
                <v:stroke joinstyle="miter"/>
                <v:path gradientshapeok="t" o:connecttype="rect"/>
              </v:shapetype>
              <v:shape id="文本框 6" o:spid="_x0000_s1026" type="#_x0000_t202" style="position:absolute;left:0;text-align:left;margin-left:-6.1pt;margin-top:36.55pt;width:425pt;height:30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" fillcolor="white [3201]" strokeweight=".5pt">
                <v:textbox>
                  <w:txbxContent>
                    <w:p w14:paraId="2C3C3B74" w14:textId="77777777" w:rsidR="00700FF0" w:rsidRDefault="00700FF0">
                      <w:pPr>
                        <w:spacing w:after="78"/>
                      </w:pPr>
                    </w:p>
                  </w:txbxContent>
                </v:textbox>
              </v:shape>
            </w:pict>
          </mc:Fallback>
        </mc:AlternateContent>
      </w:r>
      <w:r>
        <w:rPr>
          <w:rFonts w:ascii="仿宋" w:eastAsia="仿宋" w:hAnsi="仿宋" w:cs="宋体" w:hint="eastAsia"/>
          <w:color w:val="000000"/>
          <w:sz w:val="24"/>
          <w:szCs w:val="21"/>
        </w:rPr>
        <w:t>营业执照</w:t>
      </w:r>
    </w:p>
    <w:p w14:paraId="6AA6A686" w14:textId="77777777" w:rsidR="00700FF0" w:rsidRDefault="00700FF0">
      <w:pPr>
        <w:tabs>
          <w:tab w:val="left" w:pos="1110"/>
        </w:tabs>
        <w:spacing w:after="78" w:line="276" w:lineRule="auto"/>
        <w:ind w:firstLineChars="200" w:firstLine="480"/>
        <w:rPr>
          <w:rFonts w:ascii="仿宋" w:eastAsia="仿宋" w:hAnsi="仿宋" w:cs="宋体" w:hint="eastAsia"/>
          <w:color w:val="000000"/>
          <w:sz w:val="24"/>
          <w:szCs w:val="21"/>
        </w:rPr>
      </w:pPr>
    </w:p>
    <w:p w14:paraId="164F42D1" w14:textId="77777777" w:rsidR="00700FF0" w:rsidRDefault="00700FF0">
      <w:pPr>
        <w:pStyle w:val="Index8"/>
        <w:spacing w:after="78"/>
        <w:ind w:left="2940"/>
        <w:rPr>
          <w:rFonts w:ascii="仿宋" w:eastAsia="仿宋" w:hAnsi="仿宋" w:cs="宋体" w:hint="eastAsia"/>
          <w:color w:val="000000"/>
          <w:sz w:val="24"/>
          <w:szCs w:val="21"/>
        </w:rPr>
      </w:pPr>
    </w:p>
    <w:p w14:paraId="79C3011F" w14:textId="77777777" w:rsidR="00700FF0" w:rsidRDefault="00700FF0">
      <w:pPr>
        <w:spacing w:after="78"/>
        <w:rPr>
          <w:rFonts w:ascii="仿宋" w:eastAsia="仿宋" w:hAnsi="仿宋" w:cs="宋体" w:hint="eastAsia"/>
          <w:color w:val="000000"/>
          <w:sz w:val="24"/>
          <w:szCs w:val="21"/>
        </w:rPr>
      </w:pPr>
    </w:p>
    <w:p w14:paraId="490F011D" w14:textId="77777777" w:rsidR="00700FF0" w:rsidRDefault="00700FF0">
      <w:pPr>
        <w:pStyle w:val="Index8"/>
        <w:spacing w:after="78"/>
        <w:ind w:left="2940"/>
        <w:rPr>
          <w:rFonts w:ascii="仿宋" w:eastAsia="仿宋" w:hAnsi="仿宋" w:cs="宋体" w:hint="eastAsia"/>
          <w:color w:val="000000"/>
          <w:sz w:val="24"/>
          <w:szCs w:val="21"/>
        </w:rPr>
      </w:pPr>
    </w:p>
    <w:p w14:paraId="5FAAA34E" w14:textId="77777777" w:rsidR="00700FF0" w:rsidRDefault="00700FF0">
      <w:pPr>
        <w:spacing w:after="78"/>
        <w:rPr>
          <w:rFonts w:ascii="仿宋" w:eastAsia="仿宋" w:hAnsi="仿宋" w:cs="宋体" w:hint="eastAsia"/>
          <w:color w:val="000000"/>
          <w:sz w:val="24"/>
          <w:szCs w:val="21"/>
        </w:rPr>
      </w:pPr>
    </w:p>
    <w:p w14:paraId="3047C526" w14:textId="77777777" w:rsidR="00700FF0" w:rsidRDefault="00700FF0">
      <w:pPr>
        <w:pStyle w:val="Index8"/>
        <w:spacing w:after="78"/>
        <w:ind w:left="2940"/>
        <w:rPr>
          <w:rFonts w:ascii="仿宋" w:eastAsia="仿宋" w:hAnsi="仿宋" w:cs="宋体" w:hint="eastAsia"/>
          <w:color w:val="000000"/>
          <w:sz w:val="24"/>
          <w:szCs w:val="21"/>
        </w:rPr>
      </w:pPr>
    </w:p>
    <w:p w14:paraId="4C63062A" w14:textId="77777777" w:rsidR="00700FF0" w:rsidRDefault="00700FF0">
      <w:pPr>
        <w:spacing w:after="78"/>
        <w:rPr>
          <w:rFonts w:ascii="仿宋" w:eastAsia="仿宋" w:hAnsi="仿宋" w:cs="宋体" w:hint="eastAsia"/>
          <w:color w:val="000000"/>
          <w:sz w:val="24"/>
          <w:szCs w:val="21"/>
        </w:rPr>
      </w:pPr>
    </w:p>
    <w:p w14:paraId="0DF05E6A" w14:textId="77777777" w:rsidR="00700FF0" w:rsidRDefault="00700FF0">
      <w:pPr>
        <w:pStyle w:val="Index8"/>
        <w:spacing w:after="78"/>
        <w:ind w:left="2940"/>
        <w:rPr>
          <w:rFonts w:ascii="仿宋" w:eastAsia="仿宋" w:hAnsi="仿宋" w:cs="宋体" w:hint="eastAsia"/>
          <w:color w:val="000000"/>
          <w:sz w:val="24"/>
          <w:szCs w:val="21"/>
        </w:rPr>
      </w:pPr>
    </w:p>
    <w:p w14:paraId="5962C439" w14:textId="77777777" w:rsidR="00700FF0" w:rsidRDefault="00700FF0">
      <w:pPr>
        <w:spacing w:after="78"/>
        <w:rPr>
          <w:rFonts w:ascii="仿宋" w:eastAsia="仿宋" w:hAnsi="仿宋" w:cs="宋体" w:hint="eastAsia"/>
          <w:color w:val="000000"/>
          <w:sz w:val="24"/>
          <w:szCs w:val="21"/>
        </w:rPr>
      </w:pPr>
    </w:p>
    <w:p w14:paraId="3D0EB5FE" w14:textId="77777777" w:rsidR="00700FF0" w:rsidRDefault="00700FF0">
      <w:pPr>
        <w:pStyle w:val="Index8"/>
        <w:spacing w:after="78"/>
        <w:ind w:left="2940"/>
        <w:rPr>
          <w:rFonts w:ascii="仿宋" w:eastAsia="仿宋" w:hAnsi="仿宋" w:cs="宋体" w:hint="eastAsia"/>
          <w:color w:val="000000"/>
          <w:sz w:val="24"/>
          <w:szCs w:val="21"/>
        </w:rPr>
      </w:pPr>
    </w:p>
    <w:p w14:paraId="7868B1B4" w14:textId="77777777" w:rsidR="00700FF0" w:rsidRDefault="00700FF0">
      <w:pPr>
        <w:spacing w:after="78"/>
        <w:rPr>
          <w:rFonts w:ascii="仿宋" w:eastAsia="仿宋" w:hAnsi="仿宋" w:cs="宋体" w:hint="eastAsia"/>
          <w:color w:val="000000"/>
          <w:sz w:val="24"/>
          <w:szCs w:val="21"/>
        </w:rPr>
      </w:pPr>
    </w:p>
    <w:p w14:paraId="63763DD3" w14:textId="77777777" w:rsidR="00700FF0" w:rsidRDefault="00700FF0">
      <w:pPr>
        <w:spacing w:after="78"/>
      </w:pPr>
    </w:p>
    <w:p w14:paraId="4A2EB62C" w14:textId="77777777" w:rsidR="00700FF0" w:rsidRDefault="00700FF0">
      <w:pPr>
        <w:spacing w:after="78"/>
      </w:pPr>
    </w:p>
    <w:p w14:paraId="7D0F8CBF" w14:textId="77777777" w:rsidR="00700FF0"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589788A0" w14:textId="77777777" w:rsidR="00700FF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（国家企业信用信息公示系统https://www.gsxt.gov.cn/corp-query-homepage.html中“企业状态”查询）</w:t>
      </w:r>
    </w:p>
    <w:p w14:paraId="48614B19" w14:textId="77777777" w:rsidR="00700FF0"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59264" behindDoc="0" locked="0" layoutInCell="1" allowOverlap="1" wp14:anchorId="490825AB" wp14:editId="5899FB12">
                <wp:simplePos x="0" y="0"/>
                <wp:positionH relativeFrom="column">
                  <wp:posOffset>28575</wp:posOffset>
                </wp:positionH>
                <wp:positionV relativeFrom="paragraph">
                  <wp:posOffset>19050</wp:posOffset>
                </wp:positionV>
                <wp:extent cx="5206365" cy="2900045"/>
                <wp:effectExtent l="4445" t="4445" r="8890" b="10160"/>
                <wp:wrapNone/>
                <wp:docPr id="2" name="文本框 2"/>
                <wp:cNvGraphicFramePr/>
                <a:graphic xmlns:a="http://schemas.openxmlformats.org/drawingml/2006/main">
                  <a:graphicData uri="http://schemas.microsoft.com/office/word/2010/wordprocessingShape">
                    <wps:wsp>
                      <wps:cNvSpPr txBox="1"/>
                      <wps:spPr>
                        <a:xfrm>
                          <a:off x="1372235" y="6741160"/>
                          <a:ext cx="5206365" cy="290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570C2E8" w14:textId="77777777" w:rsidR="00700FF0" w:rsidRDefault="00700FF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90825AB" id="文本框 2" o:spid="_x0000_s1027" type="#_x0000_t202" style="position:absolute;left:0;text-align:left;margin-left:2.25pt;margin-top:1.5pt;width:409.95pt;height:22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" fillcolor="white [3201]" strokeweight=".5pt">
                <v:textbox>
                  <w:txbxContent>
                    <w:p w14:paraId="2570C2E8" w14:textId="77777777" w:rsidR="00700FF0" w:rsidRDefault="00700FF0">
                      <w:pPr>
                        <w:spacing w:after="78"/>
                      </w:pPr>
                    </w:p>
                  </w:txbxContent>
                </v:textbox>
              </v:shape>
            </w:pict>
          </mc:Fallback>
        </mc:AlternateContent>
      </w:r>
    </w:p>
    <w:p w14:paraId="578AEA47" w14:textId="77777777" w:rsidR="00700FF0" w:rsidRDefault="00700FF0">
      <w:pPr>
        <w:spacing w:after="78"/>
        <w:rPr>
          <w:rFonts w:ascii="仿宋" w:eastAsia="仿宋" w:hAnsi="仿宋" w:hint="eastAsia"/>
          <w:szCs w:val="21"/>
        </w:rPr>
      </w:pPr>
    </w:p>
    <w:p w14:paraId="074A8ABA" w14:textId="77777777" w:rsidR="00700FF0" w:rsidRDefault="00700FF0">
      <w:pPr>
        <w:pStyle w:val="Index8"/>
        <w:spacing w:after="78"/>
        <w:ind w:left="2940"/>
        <w:rPr>
          <w:rFonts w:ascii="仿宋" w:eastAsia="仿宋" w:hAnsi="仿宋" w:hint="eastAsia"/>
          <w:szCs w:val="21"/>
        </w:rPr>
      </w:pPr>
    </w:p>
    <w:p w14:paraId="51B8A862" w14:textId="77777777" w:rsidR="00700FF0" w:rsidRDefault="00700FF0">
      <w:pPr>
        <w:spacing w:after="78"/>
        <w:rPr>
          <w:rFonts w:ascii="仿宋" w:eastAsia="仿宋" w:hAnsi="仿宋" w:hint="eastAsia"/>
          <w:szCs w:val="21"/>
        </w:rPr>
      </w:pPr>
    </w:p>
    <w:p w14:paraId="342094E3" w14:textId="77777777" w:rsidR="00700FF0" w:rsidRDefault="00700FF0">
      <w:pPr>
        <w:pStyle w:val="Index8"/>
        <w:spacing w:after="78"/>
        <w:ind w:left="2940"/>
        <w:rPr>
          <w:rFonts w:ascii="仿宋" w:eastAsia="仿宋" w:hAnsi="仿宋" w:hint="eastAsia"/>
          <w:szCs w:val="21"/>
        </w:rPr>
      </w:pPr>
    </w:p>
    <w:p w14:paraId="60FCA7C6" w14:textId="77777777" w:rsidR="00700FF0" w:rsidRDefault="00700FF0">
      <w:pPr>
        <w:spacing w:after="78"/>
        <w:rPr>
          <w:rFonts w:ascii="仿宋" w:eastAsia="仿宋" w:hAnsi="仿宋" w:hint="eastAsia"/>
          <w:szCs w:val="21"/>
        </w:rPr>
      </w:pPr>
    </w:p>
    <w:p w14:paraId="57BD3291" w14:textId="77777777" w:rsidR="00700FF0" w:rsidRDefault="00700FF0">
      <w:pPr>
        <w:pStyle w:val="Index8"/>
        <w:spacing w:after="78"/>
        <w:ind w:left="2940"/>
        <w:rPr>
          <w:rFonts w:ascii="仿宋" w:eastAsia="仿宋" w:hAnsi="仿宋" w:hint="eastAsia"/>
          <w:szCs w:val="21"/>
        </w:rPr>
      </w:pPr>
    </w:p>
    <w:p w14:paraId="1049C423" w14:textId="77777777" w:rsidR="00700FF0" w:rsidRDefault="00700FF0">
      <w:pPr>
        <w:spacing w:after="78"/>
        <w:rPr>
          <w:rFonts w:ascii="仿宋" w:eastAsia="仿宋" w:hAnsi="仿宋" w:hint="eastAsia"/>
          <w:szCs w:val="21"/>
        </w:rPr>
      </w:pPr>
    </w:p>
    <w:p w14:paraId="78F635EC" w14:textId="77777777" w:rsidR="00700FF0" w:rsidRDefault="00700FF0">
      <w:pPr>
        <w:pStyle w:val="Index8"/>
        <w:spacing w:after="78"/>
        <w:ind w:left="2940"/>
        <w:rPr>
          <w:rFonts w:ascii="仿宋" w:eastAsia="仿宋" w:hAnsi="仿宋" w:hint="eastAsia"/>
          <w:szCs w:val="21"/>
        </w:rPr>
      </w:pPr>
    </w:p>
    <w:p w14:paraId="187F9C51" w14:textId="77777777" w:rsidR="00700FF0" w:rsidRDefault="00700FF0">
      <w:pPr>
        <w:spacing w:after="78"/>
      </w:pPr>
    </w:p>
    <w:p w14:paraId="729C9362" w14:textId="77777777" w:rsidR="00700FF0"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7BCF0D23" w14:textId="77777777" w:rsidR="00700FF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“信用中国”网站(www.creditchina.gov.cn)</w:t>
      </w:r>
    </w:p>
    <w:p w14:paraId="5137DF57" w14:textId="77777777" w:rsidR="00700FF0"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4384" behindDoc="0" locked="0" layoutInCell="1" allowOverlap="1" wp14:anchorId="2641B53C" wp14:editId="41D29484">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D0D6C08" w14:textId="77777777" w:rsidR="00700FF0" w:rsidRDefault="00700FF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641B53C" id="文本框 7" o:spid="_x0000_s1028" type="#_x0000_t202" style="position:absolute;left:0;text-align:left;margin-left:5.55pt;margin-top:.05pt;width:405pt;height:3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" fillcolor="white [3201]" strokeweight=".5pt">
                <v:textbox>
                  <w:txbxContent>
                    <w:p w14:paraId="6D0D6C08" w14:textId="77777777" w:rsidR="00700FF0" w:rsidRDefault="00700FF0">
                      <w:pPr>
                        <w:spacing w:after="78"/>
                      </w:pPr>
                    </w:p>
                  </w:txbxContent>
                </v:textbox>
              </v:shape>
            </w:pict>
          </mc:Fallback>
        </mc:AlternateContent>
      </w:r>
    </w:p>
    <w:p w14:paraId="677FEE89" w14:textId="77777777" w:rsidR="00700FF0" w:rsidRDefault="00700FF0">
      <w:pPr>
        <w:spacing w:after="78"/>
        <w:rPr>
          <w:rFonts w:ascii="仿宋" w:eastAsia="仿宋" w:hAnsi="仿宋" w:hint="eastAsia"/>
          <w:szCs w:val="21"/>
        </w:rPr>
      </w:pPr>
    </w:p>
    <w:p w14:paraId="31EEE71F" w14:textId="77777777" w:rsidR="00700FF0" w:rsidRDefault="00700FF0">
      <w:pPr>
        <w:pStyle w:val="Index8"/>
        <w:spacing w:after="78"/>
        <w:ind w:left="2940"/>
        <w:rPr>
          <w:rFonts w:ascii="仿宋" w:eastAsia="仿宋" w:hAnsi="仿宋" w:hint="eastAsia"/>
          <w:szCs w:val="21"/>
        </w:rPr>
      </w:pPr>
    </w:p>
    <w:p w14:paraId="35255293" w14:textId="77777777" w:rsidR="00700FF0" w:rsidRDefault="00700FF0">
      <w:pPr>
        <w:pStyle w:val="Index8"/>
        <w:spacing w:after="78"/>
        <w:ind w:leftChars="0" w:left="0"/>
      </w:pPr>
    </w:p>
    <w:p w14:paraId="73DDA1B9" w14:textId="77777777" w:rsidR="00700FF0" w:rsidRDefault="00700FF0">
      <w:pPr>
        <w:spacing w:after="78"/>
      </w:pPr>
    </w:p>
    <w:p w14:paraId="18922B9F" w14:textId="77777777" w:rsidR="00700FF0" w:rsidRDefault="00700FF0">
      <w:pPr>
        <w:pStyle w:val="Index8"/>
        <w:spacing w:after="78"/>
        <w:ind w:left="2940"/>
      </w:pPr>
    </w:p>
    <w:p w14:paraId="3AA03E84" w14:textId="77777777" w:rsidR="00700FF0" w:rsidRDefault="00700FF0">
      <w:pPr>
        <w:spacing w:after="78"/>
      </w:pPr>
    </w:p>
    <w:p w14:paraId="308B19EF" w14:textId="77777777" w:rsidR="00700FF0" w:rsidRDefault="00700FF0">
      <w:pPr>
        <w:pStyle w:val="Index8"/>
        <w:spacing w:after="78"/>
        <w:ind w:left="2940"/>
      </w:pPr>
    </w:p>
    <w:p w14:paraId="636EA057" w14:textId="77777777" w:rsidR="00700FF0" w:rsidRDefault="00700FF0">
      <w:pPr>
        <w:spacing w:after="78"/>
      </w:pPr>
    </w:p>
    <w:p w14:paraId="260A247D" w14:textId="77777777" w:rsidR="00700FF0" w:rsidRDefault="00700FF0">
      <w:pPr>
        <w:pStyle w:val="Index8"/>
        <w:spacing w:after="78"/>
        <w:ind w:left="2940"/>
      </w:pPr>
    </w:p>
    <w:p w14:paraId="6E26A50D" w14:textId="77777777" w:rsidR="00700FF0" w:rsidRDefault="00700FF0">
      <w:pPr>
        <w:spacing w:after="78"/>
      </w:pPr>
    </w:p>
    <w:p w14:paraId="5B96D52A" w14:textId="77777777" w:rsidR="00700FF0" w:rsidRDefault="00700FF0">
      <w:pPr>
        <w:pStyle w:val="Index8"/>
        <w:spacing w:after="78"/>
        <w:ind w:leftChars="0" w:left="0"/>
      </w:pPr>
    </w:p>
    <w:p w14:paraId="447C8666" w14:textId="77777777" w:rsidR="00700FF0" w:rsidRDefault="00700FF0">
      <w:pPr>
        <w:spacing w:after="78"/>
      </w:pPr>
    </w:p>
    <w:p w14:paraId="783CBE3C" w14:textId="77777777" w:rsidR="00700FF0" w:rsidRDefault="00000000">
      <w:pPr>
        <w:spacing w:after="78"/>
      </w:pPr>
      <w:r>
        <w:rPr>
          <w:rFonts w:hint="eastAsia"/>
        </w:rPr>
        <w:br w:type="page"/>
      </w:r>
    </w:p>
    <w:p w14:paraId="4D5AF311" w14:textId="77777777" w:rsidR="00700FF0"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中国执行信息公开网查询情况截图</w:t>
      </w:r>
    </w:p>
    <w:p w14:paraId="352BA2FA" w14:textId="77777777" w:rsidR="00700FF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中国执行信息公开网（http://zxgk.court.gov.cn/）</w:t>
      </w:r>
    </w:p>
    <w:p w14:paraId="66181574" w14:textId="77777777" w:rsidR="00700FF0"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1312" behindDoc="0" locked="0" layoutInCell="1" allowOverlap="1" wp14:anchorId="46985E00" wp14:editId="5E5AFBDE">
                <wp:simplePos x="0" y="0"/>
                <wp:positionH relativeFrom="column">
                  <wp:posOffset>70485</wp:posOffset>
                </wp:positionH>
                <wp:positionV relativeFrom="paragraph">
                  <wp:posOffset>43180</wp:posOffset>
                </wp:positionV>
                <wp:extent cx="5249545" cy="7513955"/>
                <wp:effectExtent l="4445" t="4445" r="22860" b="6350"/>
                <wp:wrapNone/>
                <wp:docPr id="4" name="文本框 4"/>
                <wp:cNvGraphicFramePr/>
                <a:graphic xmlns:a="http://schemas.openxmlformats.org/drawingml/2006/main">
                  <a:graphicData uri="http://schemas.microsoft.com/office/word/2010/wordprocessingShape">
                    <wps:wsp>
                      <wps:cNvSpPr txBox="1"/>
                      <wps:spPr>
                        <a:xfrm>
                          <a:off x="1213485" y="2023745"/>
                          <a:ext cx="5249545" cy="7513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23D4E88" w14:textId="77777777" w:rsidR="00700FF0" w:rsidRDefault="00700FF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6985E00" id="文本框 4" o:spid="_x0000_s1029" type="#_x0000_t202" style="position:absolute;left:0;text-align:left;margin-left:5.55pt;margin-top:3.4pt;width:413.35pt;height:591.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" fillcolor="white [3201]" strokeweight=".5pt">
                <v:textbox>
                  <w:txbxContent>
                    <w:p w14:paraId="223D4E88" w14:textId="77777777" w:rsidR="00700FF0" w:rsidRDefault="00700FF0">
                      <w:pPr>
                        <w:spacing w:after="78"/>
                      </w:pPr>
                    </w:p>
                  </w:txbxContent>
                </v:textbox>
              </v:shape>
            </w:pict>
          </mc:Fallback>
        </mc:AlternateContent>
      </w:r>
    </w:p>
    <w:p w14:paraId="44FBEBAA" w14:textId="77777777" w:rsidR="00700FF0" w:rsidRDefault="00700FF0">
      <w:pPr>
        <w:spacing w:after="78"/>
        <w:rPr>
          <w:rFonts w:ascii="仿宋" w:eastAsia="仿宋" w:hAnsi="仿宋" w:hint="eastAsia"/>
          <w:szCs w:val="21"/>
        </w:rPr>
      </w:pPr>
    </w:p>
    <w:p w14:paraId="0F8CC183" w14:textId="77777777" w:rsidR="00700FF0" w:rsidRDefault="00700FF0">
      <w:pPr>
        <w:pStyle w:val="Index8"/>
        <w:spacing w:after="78"/>
        <w:ind w:left="2940"/>
        <w:rPr>
          <w:rFonts w:ascii="仿宋" w:eastAsia="仿宋" w:hAnsi="仿宋" w:hint="eastAsia"/>
          <w:szCs w:val="21"/>
        </w:rPr>
      </w:pPr>
    </w:p>
    <w:p w14:paraId="25E86F85" w14:textId="77777777" w:rsidR="00700FF0" w:rsidRDefault="00700FF0">
      <w:pPr>
        <w:spacing w:after="78"/>
        <w:rPr>
          <w:rFonts w:ascii="仿宋" w:eastAsia="仿宋" w:hAnsi="仿宋" w:hint="eastAsia"/>
          <w:szCs w:val="21"/>
        </w:rPr>
      </w:pPr>
    </w:p>
    <w:p w14:paraId="610B0C3E" w14:textId="77777777" w:rsidR="00700FF0" w:rsidRDefault="00700FF0">
      <w:pPr>
        <w:pStyle w:val="Index8"/>
        <w:spacing w:after="78"/>
        <w:ind w:left="2940"/>
        <w:rPr>
          <w:rFonts w:ascii="仿宋" w:eastAsia="仿宋" w:hAnsi="仿宋" w:hint="eastAsia"/>
          <w:szCs w:val="21"/>
        </w:rPr>
      </w:pPr>
    </w:p>
    <w:p w14:paraId="7FE198EF" w14:textId="77777777" w:rsidR="00700FF0" w:rsidRDefault="00700FF0">
      <w:pPr>
        <w:spacing w:after="78"/>
        <w:rPr>
          <w:rFonts w:ascii="仿宋" w:eastAsia="仿宋" w:hAnsi="仿宋" w:hint="eastAsia"/>
          <w:szCs w:val="21"/>
        </w:rPr>
      </w:pPr>
    </w:p>
    <w:p w14:paraId="0CB5170B" w14:textId="77777777" w:rsidR="00700FF0" w:rsidRDefault="00700FF0">
      <w:pPr>
        <w:pStyle w:val="Index8"/>
        <w:spacing w:after="78"/>
        <w:ind w:left="2940"/>
        <w:rPr>
          <w:rFonts w:ascii="仿宋" w:eastAsia="仿宋" w:hAnsi="仿宋" w:hint="eastAsia"/>
          <w:szCs w:val="21"/>
        </w:rPr>
      </w:pPr>
    </w:p>
    <w:p w14:paraId="1A41AB2F" w14:textId="77777777" w:rsidR="00700FF0" w:rsidRDefault="00700FF0">
      <w:pPr>
        <w:spacing w:after="78"/>
        <w:rPr>
          <w:rFonts w:ascii="仿宋" w:eastAsia="仿宋" w:hAnsi="仿宋" w:hint="eastAsia"/>
          <w:szCs w:val="21"/>
        </w:rPr>
      </w:pPr>
    </w:p>
    <w:p w14:paraId="6450E7AA" w14:textId="77777777" w:rsidR="00700FF0" w:rsidRDefault="00700FF0">
      <w:pPr>
        <w:pStyle w:val="Index8"/>
        <w:spacing w:after="78"/>
        <w:ind w:left="2940"/>
        <w:rPr>
          <w:rFonts w:ascii="仿宋" w:eastAsia="仿宋" w:hAnsi="仿宋" w:hint="eastAsia"/>
          <w:szCs w:val="21"/>
        </w:rPr>
      </w:pPr>
    </w:p>
    <w:p w14:paraId="0ED44A70" w14:textId="77777777" w:rsidR="00700FF0" w:rsidRDefault="00700FF0">
      <w:pPr>
        <w:spacing w:after="78"/>
        <w:rPr>
          <w:rFonts w:ascii="仿宋" w:eastAsia="仿宋" w:hAnsi="仿宋" w:hint="eastAsia"/>
          <w:szCs w:val="21"/>
        </w:rPr>
      </w:pPr>
    </w:p>
    <w:p w14:paraId="013870D3" w14:textId="77777777" w:rsidR="00700FF0" w:rsidRDefault="00700FF0">
      <w:pPr>
        <w:pStyle w:val="Index8"/>
        <w:spacing w:after="78"/>
        <w:ind w:left="2940"/>
        <w:rPr>
          <w:rFonts w:ascii="仿宋" w:eastAsia="仿宋" w:hAnsi="仿宋" w:hint="eastAsia"/>
          <w:szCs w:val="21"/>
        </w:rPr>
      </w:pPr>
    </w:p>
    <w:p w14:paraId="6D4D02BA" w14:textId="77777777" w:rsidR="00700FF0" w:rsidRDefault="00700FF0">
      <w:pPr>
        <w:spacing w:after="78"/>
        <w:rPr>
          <w:rFonts w:ascii="仿宋" w:eastAsia="仿宋" w:hAnsi="仿宋" w:hint="eastAsia"/>
          <w:szCs w:val="21"/>
        </w:rPr>
      </w:pPr>
    </w:p>
    <w:p w14:paraId="3E6E7CA1" w14:textId="77777777" w:rsidR="00700FF0" w:rsidRDefault="00700FF0">
      <w:pPr>
        <w:pStyle w:val="Index8"/>
        <w:spacing w:after="78"/>
        <w:ind w:left="2940"/>
        <w:rPr>
          <w:rFonts w:ascii="仿宋" w:eastAsia="仿宋" w:hAnsi="仿宋" w:hint="eastAsia"/>
          <w:szCs w:val="21"/>
        </w:rPr>
      </w:pPr>
    </w:p>
    <w:p w14:paraId="2FAFF073" w14:textId="77777777" w:rsidR="00700FF0" w:rsidRDefault="00700FF0">
      <w:pPr>
        <w:pStyle w:val="Index8"/>
        <w:spacing w:after="78"/>
        <w:ind w:leftChars="0" w:left="0"/>
      </w:pPr>
    </w:p>
    <w:p w14:paraId="0BA83BF4" w14:textId="77777777" w:rsidR="00700FF0" w:rsidRDefault="00700FF0">
      <w:pPr>
        <w:spacing w:after="78"/>
      </w:pPr>
    </w:p>
    <w:p w14:paraId="5010C0C1" w14:textId="77777777" w:rsidR="00700FF0" w:rsidRDefault="00000000">
      <w:pPr>
        <w:spacing w:after="78"/>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2DBF8009" w14:textId="77777777" w:rsidR="00700FF0"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cs="仿宋" w:hint="eastAsia"/>
          <w:b/>
          <w:bCs/>
          <w:sz w:val="24"/>
        </w:rPr>
        <w:lastRenderedPageBreak/>
        <w:t>固体聚合氯化铝</w:t>
      </w:r>
      <w:r>
        <w:rPr>
          <w:rFonts w:ascii="仿宋" w:eastAsia="仿宋" w:hAnsi="仿宋" w:hint="eastAsia"/>
          <w:b/>
          <w:color w:val="000000"/>
          <w:sz w:val="24"/>
        </w:rPr>
        <w:t>采购项目</w:t>
      </w:r>
      <w:r>
        <w:rPr>
          <w:rFonts w:ascii="仿宋" w:eastAsia="仿宋" w:hAnsi="仿宋" w:hint="eastAsia"/>
          <w:b/>
          <w:bCs/>
          <w:kern w:val="0"/>
          <w:sz w:val="24"/>
        </w:rPr>
        <w:t>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213"/>
        <w:gridCol w:w="1174"/>
        <w:gridCol w:w="2393"/>
        <w:gridCol w:w="1024"/>
        <w:gridCol w:w="792"/>
        <w:gridCol w:w="1567"/>
        <w:gridCol w:w="941"/>
      </w:tblGrid>
      <w:tr w:rsidR="00700FF0" w14:paraId="2F20B959" w14:textId="77777777">
        <w:trPr>
          <w:trHeight w:val="413"/>
          <w:jc w:val="center"/>
        </w:trPr>
        <w:tc>
          <w:tcPr>
            <w:tcW w:w="1213" w:type="dxa"/>
            <w:vAlign w:val="center"/>
          </w:tcPr>
          <w:p w14:paraId="269F9D88" w14:textId="77777777" w:rsidR="00700FF0"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891" w:type="dxa"/>
            <w:gridSpan w:val="6"/>
            <w:vAlign w:val="center"/>
          </w:tcPr>
          <w:p w14:paraId="546B3017" w14:textId="77777777" w:rsidR="00700FF0" w:rsidRDefault="00000000">
            <w:pPr>
              <w:spacing w:afterLines="0" w:line="300" w:lineRule="exact"/>
              <w:jc w:val="center"/>
              <w:rPr>
                <w:rFonts w:ascii="仿宋" w:eastAsia="仿宋" w:hAnsi="仿宋" w:hint="eastAsia"/>
                <w:bCs/>
                <w:szCs w:val="21"/>
              </w:rPr>
            </w:pPr>
            <w:r>
              <w:rPr>
                <w:rFonts w:ascii="仿宋" w:eastAsia="仿宋" w:hAnsi="仿宋" w:cs="仿宋" w:hint="eastAsia"/>
                <w:b/>
                <w:bCs/>
                <w:szCs w:val="21"/>
              </w:rPr>
              <w:t>固体聚合氯化铝</w:t>
            </w:r>
            <w:r>
              <w:rPr>
                <w:rFonts w:ascii="仿宋" w:eastAsia="仿宋" w:hAnsi="仿宋" w:hint="eastAsia"/>
                <w:b/>
                <w:szCs w:val="21"/>
              </w:rPr>
              <w:t>采购项目报价</w:t>
            </w:r>
          </w:p>
        </w:tc>
      </w:tr>
      <w:tr w:rsidR="00700FF0" w14:paraId="65ACF8D9" w14:textId="77777777">
        <w:trPr>
          <w:jc w:val="center"/>
        </w:trPr>
        <w:tc>
          <w:tcPr>
            <w:tcW w:w="1213" w:type="dxa"/>
            <w:vMerge w:val="restart"/>
            <w:vAlign w:val="center"/>
          </w:tcPr>
          <w:p w14:paraId="157360C1" w14:textId="77777777" w:rsidR="00700FF0"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567" w:type="dxa"/>
            <w:gridSpan w:val="2"/>
            <w:vMerge w:val="restart"/>
            <w:vAlign w:val="center"/>
          </w:tcPr>
          <w:p w14:paraId="0653824A" w14:textId="77777777" w:rsidR="00700FF0" w:rsidRDefault="00000000">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1024" w:type="dxa"/>
            <w:vAlign w:val="center"/>
          </w:tcPr>
          <w:p w14:paraId="4CBA10DF" w14:textId="77777777" w:rsidR="00700FF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300" w:type="dxa"/>
            <w:gridSpan w:val="3"/>
          </w:tcPr>
          <w:p w14:paraId="19261980" w14:textId="77777777" w:rsidR="00700FF0"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700FF0" w14:paraId="6DC4BB1C" w14:textId="77777777">
        <w:trPr>
          <w:trHeight w:val="245"/>
          <w:jc w:val="center"/>
        </w:trPr>
        <w:tc>
          <w:tcPr>
            <w:tcW w:w="1213" w:type="dxa"/>
            <w:vMerge/>
            <w:vAlign w:val="center"/>
          </w:tcPr>
          <w:p w14:paraId="37D38343" w14:textId="77777777" w:rsidR="00700FF0" w:rsidRDefault="00700FF0">
            <w:pPr>
              <w:spacing w:afterLines="0" w:line="300" w:lineRule="exact"/>
              <w:jc w:val="center"/>
              <w:rPr>
                <w:rFonts w:ascii="仿宋" w:eastAsia="仿宋" w:hAnsi="仿宋" w:hint="eastAsia"/>
                <w:szCs w:val="21"/>
              </w:rPr>
            </w:pPr>
          </w:p>
        </w:tc>
        <w:tc>
          <w:tcPr>
            <w:tcW w:w="3567" w:type="dxa"/>
            <w:gridSpan w:val="2"/>
            <w:vMerge/>
            <w:vAlign w:val="center"/>
          </w:tcPr>
          <w:p w14:paraId="485F606E" w14:textId="77777777" w:rsidR="00700FF0" w:rsidRDefault="00700FF0">
            <w:pPr>
              <w:spacing w:afterLines="0" w:line="300" w:lineRule="exact"/>
              <w:jc w:val="center"/>
              <w:rPr>
                <w:rFonts w:ascii="仿宋" w:eastAsia="仿宋" w:hAnsi="仿宋" w:hint="eastAsia"/>
                <w:szCs w:val="21"/>
              </w:rPr>
            </w:pPr>
          </w:p>
        </w:tc>
        <w:tc>
          <w:tcPr>
            <w:tcW w:w="1024" w:type="dxa"/>
            <w:vAlign w:val="center"/>
          </w:tcPr>
          <w:p w14:paraId="0E03338E" w14:textId="77777777" w:rsidR="00700FF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300" w:type="dxa"/>
            <w:gridSpan w:val="3"/>
          </w:tcPr>
          <w:p w14:paraId="2BDD8F07" w14:textId="77777777" w:rsidR="00700FF0"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700FF0" w14:paraId="7415F6AC" w14:textId="77777777">
        <w:trPr>
          <w:trHeight w:val="267"/>
          <w:jc w:val="center"/>
        </w:trPr>
        <w:tc>
          <w:tcPr>
            <w:tcW w:w="1213" w:type="dxa"/>
            <w:vAlign w:val="center"/>
          </w:tcPr>
          <w:p w14:paraId="2F4B0A86" w14:textId="77777777" w:rsidR="00700FF0"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567" w:type="dxa"/>
            <w:gridSpan w:val="2"/>
            <w:vAlign w:val="center"/>
          </w:tcPr>
          <w:p w14:paraId="6CDF7924" w14:textId="77777777" w:rsidR="00700FF0"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w:t>
            </w:r>
          </w:p>
        </w:tc>
        <w:tc>
          <w:tcPr>
            <w:tcW w:w="1024" w:type="dxa"/>
            <w:vAlign w:val="center"/>
          </w:tcPr>
          <w:p w14:paraId="54373856" w14:textId="77777777" w:rsidR="00700FF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300" w:type="dxa"/>
            <w:gridSpan w:val="3"/>
          </w:tcPr>
          <w:p w14:paraId="65792890" w14:textId="77777777" w:rsidR="00700FF0"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700FF0" w14:paraId="1FD381CF" w14:textId="77777777">
        <w:trPr>
          <w:jc w:val="center"/>
        </w:trPr>
        <w:tc>
          <w:tcPr>
            <w:tcW w:w="9104" w:type="dxa"/>
            <w:gridSpan w:val="7"/>
            <w:vAlign w:val="center"/>
          </w:tcPr>
          <w:p w14:paraId="09A526F0" w14:textId="77777777" w:rsidR="00700FF0"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E735F9" w14:paraId="05389AAD" w14:textId="77777777">
        <w:trPr>
          <w:trHeight w:val="920"/>
          <w:jc w:val="center"/>
        </w:trPr>
        <w:tc>
          <w:tcPr>
            <w:tcW w:w="1213" w:type="dxa"/>
            <w:vAlign w:val="center"/>
          </w:tcPr>
          <w:p w14:paraId="102793A8" w14:textId="77777777" w:rsidR="00E735F9" w:rsidRDefault="00E735F9" w:rsidP="00E735F9">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174" w:type="dxa"/>
            <w:vAlign w:val="center"/>
          </w:tcPr>
          <w:p w14:paraId="59584303" w14:textId="77777777" w:rsidR="00E735F9" w:rsidRDefault="00E735F9" w:rsidP="00E735F9">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393" w:type="dxa"/>
            <w:vAlign w:val="center"/>
          </w:tcPr>
          <w:p w14:paraId="2A0F9FA9" w14:textId="77777777" w:rsidR="00E735F9" w:rsidRDefault="00E735F9" w:rsidP="00E735F9">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1024" w:type="dxa"/>
            <w:vAlign w:val="center"/>
          </w:tcPr>
          <w:p w14:paraId="346CDA81" w14:textId="77777777" w:rsidR="00E735F9" w:rsidRDefault="00E735F9" w:rsidP="00E735F9">
            <w:pPr>
              <w:spacing w:afterLines="0" w:line="440" w:lineRule="exact"/>
              <w:jc w:val="center"/>
              <w:rPr>
                <w:rFonts w:ascii="仿宋" w:eastAsia="仿宋" w:hAnsi="仿宋" w:hint="eastAsia"/>
                <w:b/>
                <w:szCs w:val="21"/>
              </w:rPr>
            </w:pPr>
            <w:r>
              <w:rPr>
                <w:rFonts w:ascii="仿宋" w:eastAsia="仿宋" w:hAnsi="仿宋"/>
                <w:b/>
                <w:szCs w:val="21"/>
              </w:rPr>
              <w:t>单位</w:t>
            </w:r>
          </w:p>
        </w:tc>
        <w:tc>
          <w:tcPr>
            <w:tcW w:w="792" w:type="dxa"/>
            <w:vAlign w:val="center"/>
          </w:tcPr>
          <w:p w14:paraId="4F0764F9" w14:textId="77777777" w:rsidR="00E735F9" w:rsidRDefault="00E735F9" w:rsidP="00E735F9">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567" w:type="dxa"/>
            <w:vAlign w:val="center"/>
          </w:tcPr>
          <w:p w14:paraId="69B983B0" w14:textId="77777777" w:rsidR="00E735F9" w:rsidRDefault="00E735F9" w:rsidP="00E735F9">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941" w:type="dxa"/>
            <w:vAlign w:val="center"/>
          </w:tcPr>
          <w:p w14:paraId="0CFDF1F9" w14:textId="3FCFD9A9" w:rsidR="00E735F9" w:rsidRDefault="00E735F9" w:rsidP="00E735F9">
            <w:pPr>
              <w:spacing w:afterLines="0" w:line="440" w:lineRule="exact"/>
              <w:jc w:val="center"/>
              <w:rPr>
                <w:rFonts w:ascii="仿宋" w:eastAsia="仿宋" w:hAnsi="仿宋" w:hint="eastAsia"/>
                <w:b/>
                <w:szCs w:val="21"/>
              </w:rPr>
            </w:pPr>
            <w:r w:rsidRPr="00E735F9">
              <w:rPr>
                <w:rFonts w:ascii="仿宋" w:eastAsia="仿宋" w:hAnsi="仿宋" w:hint="eastAsia"/>
                <w:b/>
                <w:szCs w:val="21"/>
              </w:rPr>
              <w:t>送货地点</w:t>
            </w:r>
          </w:p>
        </w:tc>
      </w:tr>
      <w:tr w:rsidR="00E735F9" w14:paraId="36727F94" w14:textId="77777777">
        <w:trPr>
          <w:trHeight w:val="976"/>
          <w:jc w:val="center"/>
        </w:trPr>
        <w:tc>
          <w:tcPr>
            <w:tcW w:w="1213" w:type="dxa"/>
            <w:vAlign w:val="center"/>
          </w:tcPr>
          <w:p w14:paraId="6792A1AE" w14:textId="77777777" w:rsidR="00E735F9" w:rsidRDefault="00E735F9" w:rsidP="00E735F9">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1</w:t>
            </w:r>
          </w:p>
        </w:tc>
        <w:tc>
          <w:tcPr>
            <w:tcW w:w="1174" w:type="dxa"/>
            <w:vAlign w:val="center"/>
          </w:tcPr>
          <w:p w14:paraId="7F51914F" w14:textId="77777777" w:rsidR="00E735F9" w:rsidRDefault="00E735F9" w:rsidP="00E735F9">
            <w:pPr>
              <w:pStyle w:val="af7"/>
              <w:autoSpaceDE w:val="0"/>
              <w:autoSpaceDN w:val="0"/>
              <w:adjustRightInd w:val="0"/>
              <w:snapToGrid w:val="0"/>
              <w:spacing w:afterLines="0"/>
              <w:ind w:firstLineChars="0" w:firstLine="0"/>
              <w:jc w:val="center"/>
              <w:rPr>
                <w:rFonts w:ascii="仿宋" w:eastAsia="仿宋" w:hAnsi="仿宋" w:cs="仿宋" w:hint="eastAsia"/>
                <w:sz w:val="22"/>
                <w:szCs w:val="22"/>
              </w:rPr>
            </w:pPr>
            <w:r>
              <w:rPr>
                <w:rFonts w:ascii="仿宋" w:eastAsia="仿宋" w:hAnsi="仿宋" w:cs="仿宋" w:hint="eastAsia"/>
                <w:sz w:val="22"/>
                <w:szCs w:val="22"/>
              </w:rPr>
              <w:t>固体聚合氯化铝</w:t>
            </w:r>
          </w:p>
        </w:tc>
        <w:tc>
          <w:tcPr>
            <w:tcW w:w="2393" w:type="dxa"/>
            <w:vAlign w:val="center"/>
          </w:tcPr>
          <w:p w14:paraId="774082A0" w14:textId="77777777" w:rsidR="00E735F9" w:rsidRDefault="00E735F9" w:rsidP="00E735F9">
            <w:pPr>
              <w:pStyle w:val="af7"/>
              <w:autoSpaceDE w:val="0"/>
              <w:autoSpaceDN w:val="0"/>
              <w:adjustRightInd w:val="0"/>
              <w:snapToGrid w:val="0"/>
              <w:spacing w:afterLines="0"/>
              <w:ind w:firstLineChars="0" w:firstLine="0"/>
              <w:jc w:val="center"/>
              <w:rPr>
                <w:rFonts w:ascii="仿宋" w:eastAsia="仿宋" w:hAnsi="仿宋" w:cs="仿宋" w:hint="eastAsia"/>
                <w:sz w:val="22"/>
                <w:szCs w:val="22"/>
              </w:rPr>
            </w:pPr>
            <w:r>
              <w:rPr>
                <w:rFonts w:ascii="仿宋" w:eastAsia="仿宋" w:hAnsi="仿宋" w:cs="仿宋" w:hint="eastAsia"/>
                <w:spacing w:val="-8"/>
                <w:sz w:val="22"/>
                <w:szCs w:val="22"/>
              </w:rPr>
              <w:t>A1</w:t>
            </w:r>
            <w:r>
              <w:rPr>
                <w:rFonts w:ascii="仿宋" w:eastAsia="仿宋" w:hAnsi="仿宋" w:cs="仿宋" w:hint="eastAsia"/>
                <w:spacing w:val="-8"/>
                <w:sz w:val="22"/>
                <w:szCs w:val="22"/>
                <w:vertAlign w:val="subscript"/>
              </w:rPr>
              <w:t>2</w:t>
            </w:r>
            <w:r>
              <w:rPr>
                <w:rFonts w:ascii="仿宋" w:eastAsia="仿宋" w:hAnsi="仿宋" w:cs="仿宋" w:hint="eastAsia"/>
                <w:spacing w:val="-8"/>
                <w:sz w:val="22"/>
                <w:szCs w:val="22"/>
              </w:rPr>
              <w:t>0</w:t>
            </w:r>
            <w:r>
              <w:rPr>
                <w:rFonts w:ascii="仿宋" w:eastAsia="仿宋" w:hAnsi="仿宋" w:cs="仿宋" w:hint="eastAsia"/>
                <w:spacing w:val="-8"/>
                <w:sz w:val="22"/>
                <w:szCs w:val="22"/>
                <w:vertAlign w:val="subscript"/>
              </w:rPr>
              <w:t>3</w:t>
            </w:r>
            <w:r>
              <w:rPr>
                <w:rFonts w:ascii="仿宋" w:eastAsia="仿宋" w:hAnsi="仿宋" w:cs="仿宋" w:hint="eastAsia"/>
                <w:spacing w:val="-8"/>
                <w:sz w:val="22"/>
                <w:szCs w:val="22"/>
              </w:rPr>
              <w:t>≥28%(颗粒型)</w:t>
            </w:r>
          </w:p>
        </w:tc>
        <w:tc>
          <w:tcPr>
            <w:tcW w:w="1024" w:type="dxa"/>
            <w:vAlign w:val="center"/>
          </w:tcPr>
          <w:p w14:paraId="00E028F1" w14:textId="77777777" w:rsidR="00E735F9" w:rsidRDefault="00E735F9" w:rsidP="00E735F9">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792" w:type="dxa"/>
            <w:vAlign w:val="center"/>
          </w:tcPr>
          <w:p w14:paraId="328F5FEC" w14:textId="25E7E92F" w:rsidR="00E735F9" w:rsidRDefault="00E735F9" w:rsidP="00E735F9">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567" w:type="dxa"/>
            <w:vAlign w:val="center"/>
          </w:tcPr>
          <w:p w14:paraId="415FA751" w14:textId="77777777" w:rsidR="00E735F9" w:rsidRDefault="00E735F9" w:rsidP="00E735F9">
            <w:pPr>
              <w:spacing w:afterLines="0" w:line="240" w:lineRule="auto"/>
              <w:jc w:val="center"/>
              <w:rPr>
                <w:rFonts w:ascii="仿宋" w:eastAsia="仿宋" w:hAnsi="仿宋" w:hint="eastAsia"/>
                <w:szCs w:val="21"/>
              </w:rPr>
            </w:pPr>
            <w:r>
              <w:rPr>
                <w:rFonts w:ascii="仿宋" w:eastAsia="仿宋" w:hAnsi="仿宋" w:hint="eastAsia"/>
                <w:b/>
                <w:bCs/>
                <w:color w:val="FF0000"/>
                <w:szCs w:val="21"/>
              </w:rPr>
              <w:t>（*必填项）</w:t>
            </w:r>
          </w:p>
        </w:tc>
        <w:tc>
          <w:tcPr>
            <w:tcW w:w="941" w:type="dxa"/>
            <w:vAlign w:val="center"/>
          </w:tcPr>
          <w:p w14:paraId="0DA2B7D1" w14:textId="5B82E830" w:rsidR="00E735F9" w:rsidRPr="00E735F9" w:rsidRDefault="00E735F9" w:rsidP="00E735F9">
            <w:pPr>
              <w:spacing w:afterLines="0" w:line="440" w:lineRule="exact"/>
              <w:jc w:val="center"/>
              <w:rPr>
                <w:rFonts w:ascii="仿宋" w:eastAsia="仿宋" w:hAnsi="仿宋" w:hint="eastAsia"/>
                <w:b/>
                <w:szCs w:val="21"/>
              </w:rPr>
            </w:pPr>
            <w:r w:rsidRPr="00E735F9">
              <w:rPr>
                <w:rFonts w:ascii="仿宋" w:eastAsia="仿宋" w:hAnsi="仿宋" w:hint="eastAsia"/>
                <w:b/>
                <w:szCs w:val="21"/>
              </w:rPr>
              <w:t>贵州市</w:t>
            </w:r>
          </w:p>
        </w:tc>
      </w:tr>
      <w:tr w:rsidR="00700FF0" w14:paraId="59358D6D" w14:textId="77777777">
        <w:trPr>
          <w:trHeight w:val="435"/>
          <w:jc w:val="center"/>
        </w:trPr>
        <w:tc>
          <w:tcPr>
            <w:tcW w:w="1213" w:type="dxa"/>
            <w:vAlign w:val="center"/>
          </w:tcPr>
          <w:p w14:paraId="44EF52BB" w14:textId="77777777" w:rsidR="00700FF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567" w:type="dxa"/>
            <w:gridSpan w:val="2"/>
            <w:vAlign w:val="center"/>
          </w:tcPr>
          <w:p w14:paraId="2C459864" w14:textId="77777777" w:rsidR="00700FF0"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024" w:type="dxa"/>
            <w:vAlign w:val="center"/>
          </w:tcPr>
          <w:p w14:paraId="04F4009C" w14:textId="77777777" w:rsidR="00700FF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300" w:type="dxa"/>
            <w:gridSpan w:val="3"/>
            <w:vAlign w:val="center"/>
          </w:tcPr>
          <w:p w14:paraId="1FC810B4" w14:textId="77777777" w:rsidR="00700FF0" w:rsidRDefault="00000000">
            <w:pPr>
              <w:spacing w:afterLines="0" w:line="300" w:lineRule="exact"/>
              <w:jc w:val="center"/>
              <w:rPr>
                <w:rFonts w:ascii="仿宋" w:eastAsia="仿宋" w:hAnsi="仿宋" w:hint="eastAsia"/>
                <w:szCs w:val="21"/>
              </w:rPr>
            </w:pPr>
            <w:r>
              <w:rPr>
                <w:rFonts w:ascii="仿宋" w:eastAsia="仿宋" w:hAnsi="仿宋" w:hint="eastAsia"/>
                <w:b/>
                <w:bCs/>
                <w:color w:val="FF0000"/>
                <w:szCs w:val="21"/>
              </w:rPr>
              <w:t>（*必填项）</w:t>
            </w:r>
          </w:p>
        </w:tc>
      </w:tr>
      <w:tr w:rsidR="00700FF0" w14:paraId="09A158E7" w14:textId="77777777">
        <w:trPr>
          <w:trHeight w:val="259"/>
          <w:jc w:val="center"/>
        </w:trPr>
        <w:tc>
          <w:tcPr>
            <w:tcW w:w="1213" w:type="dxa"/>
            <w:vAlign w:val="center"/>
          </w:tcPr>
          <w:p w14:paraId="767F65BC" w14:textId="77777777" w:rsidR="00700FF0"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891" w:type="dxa"/>
            <w:gridSpan w:val="6"/>
            <w:vAlign w:val="center"/>
          </w:tcPr>
          <w:p w14:paraId="106EE705" w14:textId="77777777" w:rsidR="00700FF0" w:rsidRDefault="00000000">
            <w:pPr>
              <w:spacing w:afterLines="0" w:line="300" w:lineRule="exact"/>
              <w:jc w:val="left"/>
              <w:rPr>
                <w:rFonts w:ascii="仿宋" w:eastAsia="仿宋" w:hAnsi="仿宋" w:hint="eastAsia"/>
                <w:szCs w:val="21"/>
              </w:rPr>
            </w:pPr>
            <w:r>
              <w:rPr>
                <w:rFonts w:ascii="仿宋" w:eastAsia="仿宋" w:hAnsi="仿宋" w:hint="eastAsia"/>
                <w:szCs w:val="21"/>
              </w:rPr>
              <w:t>付款方式：按次结算，双方对验收合格的药剂数量进行核对，中选人提供费用付款申请、经双方验收核对无误的证明文件及国家税务正式的13%增值税专用发票至采购人，经采购人审核通过后付款。</w:t>
            </w:r>
          </w:p>
        </w:tc>
      </w:tr>
      <w:tr w:rsidR="00700FF0" w14:paraId="0E36832E" w14:textId="77777777">
        <w:trPr>
          <w:trHeight w:val="377"/>
          <w:jc w:val="center"/>
        </w:trPr>
        <w:tc>
          <w:tcPr>
            <w:tcW w:w="1213" w:type="dxa"/>
            <w:vAlign w:val="center"/>
          </w:tcPr>
          <w:p w14:paraId="0DDC3E3C" w14:textId="77777777" w:rsidR="00700FF0"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567" w:type="dxa"/>
            <w:gridSpan w:val="2"/>
            <w:vAlign w:val="center"/>
          </w:tcPr>
          <w:p w14:paraId="554C2CA2" w14:textId="77777777" w:rsidR="00700FF0" w:rsidRDefault="00000000">
            <w:pPr>
              <w:spacing w:afterLines="0" w:line="300" w:lineRule="exact"/>
              <w:jc w:val="left"/>
              <w:rPr>
                <w:rFonts w:ascii="仿宋" w:eastAsia="仿宋" w:hAnsi="仿宋" w:hint="eastAsia"/>
                <w:szCs w:val="21"/>
              </w:rPr>
            </w:pPr>
            <w:r>
              <w:rPr>
                <w:rFonts w:ascii="仿宋" w:eastAsia="仿宋" w:hAnsi="仿宋" w:hint="eastAsia"/>
                <w:szCs w:val="21"/>
              </w:rPr>
              <w:t>90天</w:t>
            </w:r>
          </w:p>
        </w:tc>
        <w:tc>
          <w:tcPr>
            <w:tcW w:w="1024" w:type="dxa"/>
            <w:vAlign w:val="center"/>
          </w:tcPr>
          <w:p w14:paraId="66591C77" w14:textId="77777777" w:rsidR="00700FF0"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300" w:type="dxa"/>
            <w:gridSpan w:val="3"/>
            <w:vAlign w:val="center"/>
          </w:tcPr>
          <w:p w14:paraId="03A5E45D" w14:textId="77777777" w:rsidR="00700FF0" w:rsidRDefault="00000000">
            <w:pPr>
              <w:spacing w:afterLines="0" w:line="300" w:lineRule="exact"/>
              <w:jc w:val="left"/>
              <w:rPr>
                <w:rFonts w:ascii="仿宋" w:eastAsia="仿宋" w:hAnsi="仿宋" w:hint="eastAsia"/>
                <w:szCs w:val="21"/>
              </w:rPr>
            </w:pPr>
            <w:r>
              <w:rPr>
                <w:rFonts w:ascii="仿宋" w:eastAsia="仿宋" w:hAnsi="仿宋" w:hint="eastAsia"/>
                <w:szCs w:val="21"/>
              </w:rPr>
              <w:t>6个月</w:t>
            </w:r>
          </w:p>
        </w:tc>
      </w:tr>
      <w:tr w:rsidR="00700FF0" w14:paraId="0F6E0008" w14:textId="77777777">
        <w:trPr>
          <w:trHeight w:val="183"/>
          <w:jc w:val="center"/>
        </w:trPr>
        <w:tc>
          <w:tcPr>
            <w:tcW w:w="1213" w:type="dxa"/>
            <w:vAlign w:val="center"/>
          </w:tcPr>
          <w:p w14:paraId="5C532273" w14:textId="77777777" w:rsidR="00700FF0"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567" w:type="dxa"/>
            <w:gridSpan w:val="2"/>
            <w:vAlign w:val="center"/>
          </w:tcPr>
          <w:p w14:paraId="7C5D6C17" w14:textId="77777777" w:rsidR="00700FF0"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24小时内</w:t>
            </w:r>
            <w:r>
              <w:rPr>
                <w:rFonts w:ascii="仿宋" w:eastAsia="仿宋" w:hAnsi="仿宋" w:hint="eastAsia"/>
                <w:szCs w:val="21"/>
              </w:rPr>
              <w:t>送达，紧急情况下</w:t>
            </w:r>
            <w:r>
              <w:rPr>
                <w:rFonts w:ascii="仿宋" w:eastAsia="仿宋" w:hAnsi="仿宋" w:hint="eastAsia"/>
                <w:b/>
                <w:bCs/>
                <w:szCs w:val="21"/>
              </w:rPr>
              <w:t>12小时内</w:t>
            </w:r>
            <w:r>
              <w:rPr>
                <w:rFonts w:ascii="仿宋" w:eastAsia="仿宋" w:hAnsi="仿宋" w:hint="eastAsia"/>
                <w:szCs w:val="21"/>
              </w:rPr>
              <w:t>送达。</w:t>
            </w:r>
          </w:p>
        </w:tc>
        <w:tc>
          <w:tcPr>
            <w:tcW w:w="1024" w:type="dxa"/>
            <w:vAlign w:val="center"/>
          </w:tcPr>
          <w:p w14:paraId="2708B827" w14:textId="77777777" w:rsidR="00700FF0"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300" w:type="dxa"/>
            <w:gridSpan w:val="3"/>
            <w:vAlign w:val="center"/>
          </w:tcPr>
          <w:p w14:paraId="148D6525" w14:textId="6BF5F5B5" w:rsidR="00700FF0" w:rsidRDefault="00E735F9">
            <w:pPr>
              <w:spacing w:afterLines="0" w:line="300" w:lineRule="exact"/>
              <w:jc w:val="left"/>
              <w:rPr>
                <w:rFonts w:ascii="仿宋" w:eastAsia="仿宋" w:hAnsi="仿宋" w:hint="eastAsia"/>
                <w:szCs w:val="21"/>
              </w:rPr>
            </w:pPr>
            <w:r>
              <w:rPr>
                <w:rFonts w:ascii="仿宋" w:eastAsia="仿宋" w:hAnsi="仿宋" w:hint="eastAsia"/>
                <w:szCs w:val="21"/>
              </w:rPr>
              <w:t>/</w:t>
            </w:r>
          </w:p>
        </w:tc>
      </w:tr>
      <w:tr w:rsidR="00700FF0" w14:paraId="2DA8A6B1" w14:textId="77777777">
        <w:trPr>
          <w:trHeight w:val="630"/>
          <w:jc w:val="center"/>
        </w:trPr>
        <w:tc>
          <w:tcPr>
            <w:tcW w:w="9104" w:type="dxa"/>
            <w:gridSpan w:val="7"/>
            <w:vAlign w:val="center"/>
          </w:tcPr>
          <w:p w14:paraId="0A03E03E" w14:textId="77777777" w:rsidR="00700FF0"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51BE59E1" w14:textId="77777777" w:rsidR="00700FF0"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0E8ADECA" w14:textId="77777777" w:rsidR="00700FF0"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3、本采购项目以不含税价进行对比，参选单位需填报含税价及税率；合同不含税总价计算有误的，以不含</w:t>
            </w:r>
            <w:proofErr w:type="gramStart"/>
            <w:r>
              <w:rPr>
                <w:rFonts w:ascii="仿宋" w:eastAsia="仿宋" w:hAnsi="仿宋" w:hint="eastAsia"/>
                <w:b/>
                <w:bCs/>
                <w:szCs w:val="21"/>
              </w:rPr>
              <w:t>税单价报价</w:t>
            </w:r>
            <w:proofErr w:type="gramEnd"/>
            <w:r>
              <w:rPr>
                <w:rFonts w:ascii="仿宋" w:eastAsia="仿宋" w:hAnsi="仿宋" w:hint="eastAsia"/>
                <w:b/>
                <w:bCs/>
                <w:szCs w:val="21"/>
              </w:rPr>
              <w:t>为准。</w:t>
            </w:r>
          </w:p>
          <w:p w14:paraId="00919AE4" w14:textId="77777777" w:rsidR="00700FF0"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4、本次采购签订单价合同，据实结算；</w:t>
            </w:r>
          </w:p>
          <w:p w14:paraId="6CEFD672" w14:textId="352355C7" w:rsidR="00700FF0"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5.</w:t>
            </w:r>
            <w:r w:rsidR="00E735F9">
              <w:rPr>
                <w:rFonts w:ascii="仿宋" w:eastAsia="仿宋" w:hAnsi="仿宋" w:hint="eastAsia"/>
                <w:b/>
                <w:bCs/>
                <w:szCs w:val="21"/>
              </w:rPr>
              <w:t>不</w:t>
            </w:r>
            <w:r>
              <w:rPr>
                <w:rFonts w:ascii="仿宋" w:eastAsia="仿宋" w:hAnsi="仿宋" w:hint="eastAsia"/>
                <w:b/>
                <w:bCs/>
                <w:szCs w:val="21"/>
              </w:rPr>
              <w:t>含税价计算方式:不含税价=含税价/(1+税率)；</w:t>
            </w:r>
          </w:p>
          <w:p w14:paraId="4802C767" w14:textId="77777777" w:rsidR="00700FF0" w:rsidRDefault="00000000">
            <w:pPr>
              <w:spacing w:afterLines="0" w:line="300" w:lineRule="exact"/>
              <w:jc w:val="left"/>
              <w:rPr>
                <w:rFonts w:ascii="仿宋" w:eastAsia="仿宋" w:hAnsi="仿宋" w:hint="eastAsia"/>
                <w:szCs w:val="21"/>
              </w:rPr>
            </w:pPr>
            <w:r>
              <w:rPr>
                <w:rFonts w:ascii="仿宋" w:eastAsia="仿宋" w:hAnsi="仿宋" w:hint="eastAsia"/>
                <w:szCs w:val="21"/>
              </w:rPr>
              <w:t>6、以上报价为最终报价，无现场议价，报价人参与报价即视为已知悉并接受该情况。</w:t>
            </w:r>
          </w:p>
        </w:tc>
      </w:tr>
    </w:tbl>
    <w:p w14:paraId="3A0F99D6" w14:textId="77777777" w:rsidR="00700FF0" w:rsidRDefault="00700FF0">
      <w:pPr>
        <w:snapToGrid w:val="0"/>
        <w:spacing w:afterLines="0" w:line="360" w:lineRule="auto"/>
        <w:rPr>
          <w:rFonts w:ascii="仿宋" w:eastAsia="仿宋" w:hAnsi="仿宋" w:cs="Arial" w:hint="eastAsia"/>
        </w:rPr>
      </w:pPr>
    </w:p>
    <w:p w14:paraId="038D6FCD" w14:textId="77777777" w:rsidR="00700FF0"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6406C2C5" w14:textId="77777777" w:rsidR="00700FF0"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726ADB5A" w14:textId="77777777" w:rsidR="00700FF0" w:rsidRDefault="00000000">
      <w:pPr>
        <w:spacing w:after="78"/>
        <w:rPr>
          <w:rFonts w:ascii="仿宋" w:eastAsia="仿宋" w:hAnsi="仿宋" w:hint="eastAsia"/>
          <w:b/>
          <w:szCs w:val="21"/>
        </w:rPr>
      </w:pPr>
      <w:r>
        <w:rPr>
          <w:rFonts w:ascii="仿宋" w:eastAsia="仿宋" w:hAnsi="仿宋" w:cs="Arial" w:hint="eastAsia"/>
        </w:rPr>
        <w:br w:type="page"/>
      </w:r>
    </w:p>
    <w:p w14:paraId="086DF918" w14:textId="77777777" w:rsidR="00700FF0"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1" w:name="_Toc116850266"/>
      <w:bookmarkStart w:id="22" w:name="_Toc133335897"/>
      <w:r>
        <w:rPr>
          <w:rFonts w:ascii="仿宋" w:eastAsia="仿宋" w:hAnsi="仿宋" w:hint="eastAsia"/>
          <w:b/>
          <w:bCs/>
          <w:kern w:val="0"/>
          <w:sz w:val="24"/>
        </w:rPr>
        <w:lastRenderedPageBreak/>
        <w:t>响应供应商认为有必要提供的其他材料</w:t>
      </w:r>
      <w:bookmarkEnd w:id="21"/>
      <w:bookmarkEnd w:id="22"/>
    </w:p>
    <w:p w14:paraId="7DF9C8AF" w14:textId="77777777" w:rsidR="00700FF0" w:rsidRDefault="00700FF0">
      <w:pPr>
        <w:spacing w:after="78" w:line="288" w:lineRule="auto"/>
        <w:rPr>
          <w:rFonts w:ascii="仿宋" w:eastAsia="仿宋" w:hAnsi="仿宋" w:hint="eastAsia"/>
          <w:b/>
          <w:szCs w:val="21"/>
        </w:rPr>
      </w:pPr>
    </w:p>
    <w:sectPr w:rsidR="00700FF0">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2FB0" w14:textId="77777777" w:rsidR="004723BE" w:rsidRDefault="004723BE">
      <w:pPr>
        <w:spacing w:after="60" w:line="240" w:lineRule="auto"/>
      </w:pPr>
      <w:r>
        <w:separator/>
      </w:r>
    </w:p>
  </w:endnote>
  <w:endnote w:type="continuationSeparator" w:id="0">
    <w:p w14:paraId="0B1BC8B5" w14:textId="77777777" w:rsidR="004723BE" w:rsidRDefault="004723BE">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1" w:usb1="08000000" w:usb2="00000000" w:usb3="00000000" w:csb0="00040000" w:csb1="00000000"/>
  </w:font>
  <w:font w:name="长城小">
    <w:altName w:val="宋体"/>
    <w:charset w:val="86"/>
    <w:family w:val="modern"/>
    <w:pitch w:val="default"/>
    <w:sig w:usb0="00000000" w:usb1="00000000" w:usb2="00000000" w:usb3="00000000" w:csb0="20160004" w:csb1="00100000"/>
  </w:font>
  <w:font w:name="长城小标宋体">
    <w:altName w:val="微软雅黑"/>
    <w:charset w:val="00"/>
    <w:family w:val="auto"/>
    <w:pitch w:val="default"/>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00000000" w:usb1="00000000" w:usb2="00000009" w:usb3="00000000" w:csb0="400001FF" w:csb1="FFFF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83D5" w14:textId="77777777" w:rsidR="00700FF0" w:rsidRDefault="00700FF0">
    <w:pPr>
      <w:pStyle w:val="ac"/>
    </w:pPr>
  </w:p>
  <w:p w14:paraId="0F135075" w14:textId="77777777" w:rsidR="00700FF0" w:rsidRDefault="00700FF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0B7D" w14:textId="77777777" w:rsidR="00700FF0" w:rsidRDefault="00000000">
    <w:pPr>
      <w:pStyle w:val="ac"/>
    </w:pPr>
    <w:r>
      <w:rPr>
        <w:noProof/>
      </w:rPr>
      <mc:AlternateContent>
        <mc:Choice Requires="wps">
          <w:drawing>
            <wp:anchor distT="0" distB="0" distL="114300" distR="114300" simplePos="0" relativeHeight="251661312" behindDoc="0" locked="0" layoutInCell="1" allowOverlap="1" wp14:anchorId="195E78D0" wp14:editId="584D74B7">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22278" w14:textId="77777777" w:rsidR="00700FF0"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5E78D0" id="_x0000_t202" coordsize="21600,21600" o:spt="202" path="m,l,21600r21600,l21600,xe">
              <v:stroke joinstyle="miter"/>
              <v:path gradientshapeok="t" o:connecttype="rect"/>
            </v:shapetype>
            <v:shape id="文本框 14" o:spid="_x0000_s1030"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9422278" w14:textId="77777777" w:rsidR="00700FF0" w:rsidRDefault="00000000">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095A6C8A" w14:textId="77777777" w:rsidR="00700FF0" w:rsidRDefault="00700FF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F913" w14:textId="77777777" w:rsidR="00700FF0" w:rsidRDefault="00000000">
    <w:pPr>
      <w:pStyle w:val="ac"/>
    </w:pPr>
    <w:r>
      <w:rPr>
        <w:noProof/>
      </w:rPr>
      <mc:AlternateContent>
        <mc:Choice Requires="wps">
          <w:drawing>
            <wp:anchor distT="0" distB="0" distL="114300" distR="114300" simplePos="0" relativeHeight="251662336" behindDoc="0" locked="0" layoutInCell="1" allowOverlap="1" wp14:anchorId="2E837051" wp14:editId="0378931E">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BD818" w14:textId="77777777" w:rsidR="00700FF0"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837051" id="_x0000_t202" coordsize="21600,21600" o:spt="202" path="m,l,21600r21600,l21600,xe">
              <v:stroke joinstyle="miter"/>
              <v:path gradientshapeok="t" o:connecttype="rect"/>
            </v:shapetype>
            <v:shape id="文本框 15" o:spid="_x0000_s1031"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8DBD818" w14:textId="77777777" w:rsidR="00700FF0"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1541" w14:textId="77777777" w:rsidR="00700FF0" w:rsidRDefault="00000000">
    <w:pPr>
      <w:pStyle w:val="ac"/>
    </w:pPr>
    <w:r>
      <w:rPr>
        <w:noProof/>
      </w:rPr>
      <mc:AlternateContent>
        <mc:Choice Requires="wps">
          <w:drawing>
            <wp:anchor distT="0" distB="0" distL="114300" distR="114300" simplePos="0" relativeHeight="251663360" behindDoc="0" locked="0" layoutInCell="1" allowOverlap="1" wp14:anchorId="43B0A883" wp14:editId="6B3D6F6C">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ABD28" w14:textId="77777777" w:rsidR="00700FF0"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B0A883" id="_x0000_t202" coordsize="21600,21600" o:spt="202" path="m,l,21600r21600,l21600,xe">
              <v:stroke joinstyle="miter"/>
              <v:path gradientshapeok="t" o:connecttype="rect"/>
            </v:shapetype>
            <v:shape id="文本框 16" o:spid="_x0000_s1032"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1B6ABD28" w14:textId="77777777" w:rsidR="00700FF0"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00D6" w14:textId="77777777" w:rsidR="00700FF0" w:rsidRDefault="00000000">
    <w:pPr>
      <w:pStyle w:val="ac"/>
    </w:pPr>
    <w:r>
      <w:rPr>
        <w:noProof/>
      </w:rPr>
      <mc:AlternateContent>
        <mc:Choice Requires="wps">
          <w:drawing>
            <wp:anchor distT="0" distB="0" distL="114300" distR="114300" simplePos="0" relativeHeight="251660288" behindDoc="0" locked="0" layoutInCell="1" allowOverlap="1" wp14:anchorId="2EE8672A" wp14:editId="24CA838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87F4E4" w14:textId="77777777" w:rsidR="00700FF0"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rsidR="00700FF0">
                              <w:t>14</w:t>
                            </w:r>
                          </w:fldSimple>
                        </w:p>
                      </w:txbxContent>
                    </wps:txbx>
                    <wps:bodyPr wrap="none" lIns="0" tIns="0" rIns="0" bIns="0">
                      <a:spAutoFit/>
                    </wps:bodyPr>
                  </wps:wsp>
                </a:graphicData>
              </a:graphic>
            </wp:anchor>
          </w:drawing>
        </mc:Choice>
        <mc:Fallback>
          <w:pict>
            <v:shapetype w14:anchorId="2EE8672A" id="_x0000_t202" coordsize="21600,21600" o:spt="202" path="m,l,21600r21600,l21600,xe">
              <v:stroke joinstyle="miter"/>
              <v:path gradientshapeok="t" o:connecttype="rect"/>
            </v:shapetype>
            <v:shape id="文本框 1" o:spid="_x0000_s1033"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5087F4E4" w14:textId="77777777" w:rsidR="00700FF0"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rsidR="00700FF0">
                        <w:t>14</w:t>
                      </w:r>
                    </w:fldSimple>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82BB" w14:textId="77777777" w:rsidR="00700FF0" w:rsidRDefault="00000000">
    <w:pPr>
      <w:pStyle w:val="ac"/>
    </w:pPr>
    <w:r>
      <w:rPr>
        <w:noProof/>
      </w:rPr>
      <mc:AlternateContent>
        <mc:Choice Requires="wps">
          <w:drawing>
            <wp:anchor distT="0" distB="0" distL="114300" distR="114300" simplePos="0" relativeHeight="251664384" behindDoc="0" locked="0" layoutInCell="1" allowOverlap="1" wp14:anchorId="0823F67C" wp14:editId="66B3A7DF">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8F9AC" w14:textId="77777777" w:rsidR="00700FF0"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23F67C" id="_x0000_t202" coordsize="21600,21600" o:spt="202" path="m,l,21600r21600,l21600,xe">
              <v:stroke joinstyle="miter"/>
              <v:path gradientshapeok="t" o:connecttype="rect"/>
            </v:shapetype>
            <v:shape id="文本框 17" o:spid="_x0000_s1034"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1318F9AC" w14:textId="77777777" w:rsidR="00700FF0"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4A66" w14:textId="77777777" w:rsidR="00700FF0" w:rsidRDefault="00700FF0">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9C09" w14:textId="77777777" w:rsidR="00700FF0" w:rsidRDefault="00000000">
    <w:pPr>
      <w:pStyle w:val="ac"/>
    </w:pPr>
    <w:r>
      <w:rPr>
        <w:noProof/>
      </w:rPr>
      <mc:AlternateContent>
        <mc:Choice Requires="wps">
          <w:drawing>
            <wp:anchor distT="0" distB="0" distL="114300" distR="114300" simplePos="0" relativeHeight="251665408" behindDoc="0" locked="0" layoutInCell="1" allowOverlap="1" wp14:anchorId="153BF207" wp14:editId="37C0AC1E">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5386E" w14:textId="77777777" w:rsidR="00700FF0"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3BF207" id="_x0000_t202" coordsize="21600,21600" o:spt="202" path="m,l,21600r21600,l21600,xe">
              <v:stroke joinstyle="miter"/>
              <v:path gradientshapeok="t" o:connecttype="rect"/>
            </v:shapetype>
            <v:shape id="文本框 18" o:spid="_x0000_s1035"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5F85386E" w14:textId="77777777" w:rsidR="00700FF0" w:rsidRDefault="00000000">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sdt>
      <w:sdtPr>
        <w:id w:val="1311213736"/>
        <w:showingPlcHdr/>
      </w:sdtPr>
      <w:sdtContent>
        <w:r>
          <w:t xml:space="preserve">     </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34D4" w14:textId="77777777" w:rsidR="00700FF0" w:rsidRDefault="00000000">
    <w:pPr>
      <w:spacing w:after="60"/>
      <w:jc w:val="left"/>
    </w:pPr>
    <w:r>
      <w:rPr>
        <w:noProof/>
      </w:rPr>
      <mc:AlternateContent>
        <mc:Choice Requires="wps">
          <w:drawing>
            <wp:anchor distT="0" distB="0" distL="114300" distR="114300" simplePos="0" relativeHeight="251666432" behindDoc="0" locked="0" layoutInCell="1" allowOverlap="1" wp14:anchorId="7597CFDD" wp14:editId="5C0E50BD">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EE3BE" w14:textId="77777777" w:rsidR="00700FF0"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97CFDD" id="_x0000_t202" coordsize="21600,21600" o:spt="202" path="m,l,21600r21600,l21600,xe">
              <v:stroke joinstyle="miter"/>
              <v:path gradientshapeok="t" o:connecttype="rect"/>
            </v:shapetype>
            <v:shape id="文本框 19" o:spid="_x0000_s1036"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63AEE3BE" w14:textId="77777777" w:rsidR="00700FF0" w:rsidRDefault="00000000">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045CF" w14:textId="77777777" w:rsidR="004723BE" w:rsidRDefault="004723BE">
      <w:pPr>
        <w:spacing w:after="60"/>
      </w:pPr>
      <w:r>
        <w:separator/>
      </w:r>
    </w:p>
  </w:footnote>
  <w:footnote w:type="continuationSeparator" w:id="0">
    <w:p w14:paraId="2CFC4A6A" w14:textId="77777777" w:rsidR="004723BE" w:rsidRDefault="004723BE">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9902" w14:textId="77777777" w:rsidR="00700FF0" w:rsidRDefault="00700FF0">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5C02" w14:textId="77777777" w:rsidR="00700FF0" w:rsidRDefault="00700FF0">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40C2" w14:textId="77777777" w:rsidR="00700FF0" w:rsidRDefault="00700FF0">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A873" w14:textId="77777777" w:rsidR="00700FF0" w:rsidRDefault="00700FF0">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B3F5" w14:textId="77777777" w:rsidR="00700FF0" w:rsidRDefault="00700FF0">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381297169">
    <w:abstractNumId w:val="1"/>
  </w:num>
  <w:num w:numId="2" w16cid:durableId="1207908576">
    <w:abstractNumId w:val="3"/>
  </w:num>
  <w:num w:numId="3" w16cid:durableId="1182204400">
    <w:abstractNumId w:val="2"/>
  </w:num>
  <w:num w:numId="4" w16cid:durableId="195173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1N2I5NzJmOTYxMjQ4ZmI3MWM1Njk4N2MxYzc3MTcifQ=="/>
  </w:docVars>
  <w:rsids>
    <w:rsidRoot w:val="44292F68"/>
    <w:rsid w:val="00BA01EA"/>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A48"/>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2B8A"/>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0182"/>
    <w:rsid w:val="001D1152"/>
    <w:rsid w:val="001D29DB"/>
    <w:rsid w:val="001D331E"/>
    <w:rsid w:val="001D3D1B"/>
    <w:rsid w:val="001D4AF9"/>
    <w:rsid w:val="001D6365"/>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4AB3"/>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3608"/>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B49"/>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23BE"/>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6F80"/>
    <w:rsid w:val="004A7175"/>
    <w:rsid w:val="004A7504"/>
    <w:rsid w:val="004A7FCF"/>
    <w:rsid w:val="004B387F"/>
    <w:rsid w:val="004B3AFC"/>
    <w:rsid w:val="004B4A64"/>
    <w:rsid w:val="004B627E"/>
    <w:rsid w:val="004B62D7"/>
    <w:rsid w:val="004B67A4"/>
    <w:rsid w:val="004C4E00"/>
    <w:rsid w:val="004C57FB"/>
    <w:rsid w:val="004C6C29"/>
    <w:rsid w:val="004C7000"/>
    <w:rsid w:val="004C7519"/>
    <w:rsid w:val="004C75DC"/>
    <w:rsid w:val="004D3072"/>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5718"/>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0FF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37E15"/>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4ABF"/>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261B"/>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1BB2"/>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845"/>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76670"/>
    <w:rsid w:val="00B804FE"/>
    <w:rsid w:val="00B818FC"/>
    <w:rsid w:val="00B84B48"/>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1E5B"/>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1C94"/>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32A0"/>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69B5"/>
    <w:rsid w:val="00DC711F"/>
    <w:rsid w:val="00DD0FDD"/>
    <w:rsid w:val="00DD2F8F"/>
    <w:rsid w:val="00DD3FCB"/>
    <w:rsid w:val="00DD6FD4"/>
    <w:rsid w:val="00DE085B"/>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5F9"/>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037C"/>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0618DD"/>
    <w:rsid w:val="06710406"/>
    <w:rsid w:val="06A51204"/>
    <w:rsid w:val="06F9F432"/>
    <w:rsid w:val="079756C5"/>
    <w:rsid w:val="08244108"/>
    <w:rsid w:val="08420CAE"/>
    <w:rsid w:val="0A363213"/>
    <w:rsid w:val="0A886720"/>
    <w:rsid w:val="0AA1428C"/>
    <w:rsid w:val="0AD251DE"/>
    <w:rsid w:val="0B0E30C9"/>
    <w:rsid w:val="0CD00C0D"/>
    <w:rsid w:val="0D7F8C1E"/>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FC108"/>
    <w:rsid w:val="1BBF5AD0"/>
    <w:rsid w:val="1BEB3248"/>
    <w:rsid w:val="1BFB4A9B"/>
    <w:rsid w:val="1BFE3282"/>
    <w:rsid w:val="1CE758FD"/>
    <w:rsid w:val="1CFC7B12"/>
    <w:rsid w:val="1EC75BA1"/>
    <w:rsid w:val="1F0F1A56"/>
    <w:rsid w:val="1F7F9C30"/>
    <w:rsid w:val="1FB39FF7"/>
    <w:rsid w:val="1FB54372"/>
    <w:rsid w:val="1FEC089C"/>
    <w:rsid w:val="1FFF4E3F"/>
    <w:rsid w:val="20077A2D"/>
    <w:rsid w:val="2089134F"/>
    <w:rsid w:val="208923CA"/>
    <w:rsid w:val="212271A1"/>
    <w:rsid w:val="23884315"/>
    <w:rsid w:val="247022A7"/>
    <w:rsid w:val="24B95082"/>
    <w:rsid w:val="24C1046C"/>
    <w:rsid w:val="257FF5EF"/>
    <w:rsid w:val="26DC0652"/>
    <w:rsid w:val="27BED872"/>
    <w:rsid w:val="27C81105"/>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DFB298"/>
    <w:rsid w:val="2FEBB001"/>
    <w:rsid w:val="30333B81"/>
    <w:rsid w:val="30BF60A9"/>
    <w:rsid w:val="30EE09A0"/>
    <w:rsid w:val="31875FCE"/>
    <w:rsid w:val="32806E68"/>
    <w:rsid w:val="33923FE8"/>
    <w:rsid w:val="340239A8"/>
    <w:rsid w:val="340E3EBE"/>
    <w:rsid w:val="346B2113"/>
    <w:rsid w:val="35FF7EAC"/>
    <w:rsid w:val="363F59A9"/>
    <w:rsid w:val="36B91E0A"/>
    <w:rsid w:val="373A6320"/>
    <w:rsid w:val="377B856B"/>
    <w:rsid w:val="377C4D93"/>
    <w:rsid w:val="37FEEEDA"/>
    <w:rsid w:val="380C2D0A"/>
    <w:rsid w:val="387A052E"/>
    <w:rsid w:val="387C5D6A"/>
    <w:rsid w:val="391FB7C6"/>
    <w:rsid w:val="3956852C"/>
    <w:rsid w:val="397D4866"/>
    <w:rsid w:val="39A6786D"/>
    <w:rsid w:val="3A3B0BB3"/>
    <w:rsid w:val="3A51BFC5"/>
    <w:rsid w:val="3A7647DA"/>
    <w:rsid w:val="3AFD93B8"/>
    <w:rsid w:val="3B1F391F"/>
    <w:rsid w:val="3B459C86"/>
    <w:rsid w:val="3B5F884B"/>
    <w:rsid w:val="3B7D4680"/>
    <w:rsid w:val="3B95BADD"/>
    <w:rsid w:val="3C390E76"/>
    <w:rsid w:val="3C5D14BF"/>
    <w:rsid w:val="3C7BEB7C"/>
    <w:rsid w:val="3C9C4422"/>
    <w:rsid w:val="3CE2078D"/>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103488"/>
    <w:rsid w:val="417EEE12"/>
    <w:rsid w:val="418D0AFC"/>
    <w:rsid w:val="421D078B"/>
    <w:rsid w:val="423A5D78"/>
    <w:rsid w:val="42652233"/>
    <w:rsid w:val="44131682"/>
    <w:rsid w:val="44292F68"/>
    <w:rsid w:val="44916958"/>
    <w:rsid w:val="46D81C53"/>
    <w:rsid w:val="477F8B44"/>
    <w:rsid w:val="48290A2B"/>
    <w:rsid w:val="4851744E"/>
    <w:rsid w:val="48D84455"/>
    <w:rsid w:val="49973E4D"/>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55DA1"/>
    <w:rsid w:val="4F4F0D8E"/>
    <w:rsid w:val="4F520E7C"/>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032F81"/>
    <w:rsid w:val="5C163B75"/>
    <w:rsid w:val="5D69DE7E"/>
    <w:rsid w:val="5D7BEC1C"/>
    <w:rsid w:val="5DDB0F78"/>
    <w:rsid w:val="5DE11DB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59C45B1"/>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DD0D25"/>
    <w:rsid w:val="6EFB6A16"/>
    <w:rsid w:val="6F121036"/>
    <w:rsid w:val="6F36F6F4"/>
    <w:rsid w:val="6F460F0B"/>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D827D6"/>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92472E4"/>
  <w15:docId w15:val="{AD7CE6F2-6EB6-470D-8455-25D9855A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autoRedefine/>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a8">
    <w:name w:val="Body Text Indent"/>
    <w:basedOn w:val="a"/>
    <w:autoRedefine/>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autoRedefine/>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autoRedefine/>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autoRedefine/>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autoRedefine/>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autoRedefine/>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autoRedefine/>
    <w:uiPriority w:val="99"/>
    <w:qFormat/>
    <w:rPr>
      <w:rFonts w:ascii="Arial" w:eastAsia="楷体_GB2312" w:hAnsi="Arial" w:cs="Times New Roman"/>
      <w:kern w:val="2"/>
      <w:sz w:val="18"/>
      <w:szCs w:val="18"/>
    </w:rPr>
  </w:style>
  <w:style w:type="paragraph" w:customStyle="1" w:styleId="12">
    <w:name w:val="修订1"/>
    <w:autoRedefine/>
    <w:hidden/>
    <w:uiPriority w:val="99"/>
    <w:unhideWhenUsed/>
    <w:qFormat/>
    <w:rPr>
      <w:rFonts w:ascii="Arial" w:hAnsi="Arial"/>
      <w:kern w:val="2"/>
      <w:sz w:val="21"/>
      <w:szCs w:val="24"/>
    </w:rPr>
  </w:style>
  <w:style w:type="paragraph" w:customStyle="1" w:styleId="24">
    <w:name w:val="列出段落2"/>
    <w:basedOn w:val="a"/>
    <w:autoRedefine/>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autoRedefine/>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autoRedefine/>
    <w:uiPriority w:val="99"/>
    <w:unhideWhenUsed/>
    <w:qFormat/>
    <w:pPr>
      <w:ind w:firstLineChars="200" w:firstLine="420"/>
    </w:pPr>
  </w:style>
  <w:style w:type="paragraph" w:customStyle="1" w:styleId="25">
    <w:name w:val="修订2"/>
    <w:autoRedefine/>
    <w:hidden/>
    <w:uiPriority w:val="99"/>
    <w:unhideWhenUsed/>
    <w:qFormat/>
    <w:rPr>
      <w:rFonts w:ascii="Arial" w:hAnsi="Arial"/>
      <w:kern w:val="2"/>
      <w:sz w:val="21"/>
      <w:szCs w:val="24"/>
    </w:rPr>
  </w:style>
  <w:style w:type="paragraph" w:customStyle="1" w:styleId="31">
    <w:name w:val="修订3"/>
    <w:autoRedefine/>
    <w:hidden/>
    <w:uiPriority w:val="99"/>
    <w:unhideWhenUsed/>
    <w:qFormat/>
    <w:rPr>
      <w:rFonts w:ascii="Arial" w:hAnsi="Arial"/>
      <w:kern w:val="2"/>
      <w:sz w:val="21"/>
      <w:szCs w:val="24"/>
    </w:rPr>
  </w:style>
  <w:style w:type="paragraph" w:customStyle="1" w:styleId="41">
    <w:name w:val="列出段落4"/>
    <w:basedOn w:val="a"/>
    <w:autoRedefine/>
    <w:uiPriority w:val="99"/>
    <w:unhideWhenUsed/>
    <w:qFormat/>
    <w:pPr>
      <w:ind w:firstLineChars="200" w:firstLine="420"/>
    </w:pPr>
  </w:style>
  <w:style w:type="character" w:customStyle="1" w:styleId="40">
    <w:name w:val="标题 4 字符"/>
    <w:basedOn w:val="a0"/>
    <w:link w:val="4"/>
    <w:autoRedefine/>
    <w:semiHidden/>
    <w:qFormat/>
    <w:rPr>
      <w:rFonts w:asciiTheme="majorHAnsi" w:eastAsiaTheme="majorEastAsia" w:hAnsiTheme="majorHAnsi" w:cstheme="majorBidi"/>
      <w:b/>
      <w:bCs/>
      <w:kern w:val="2"/>
      <w:sz w:val="28"/>
      <w:szCs w:val="28"/>
    </w:rPr>
  </w:style>
  <w:style w:type="paragraph" w:customStyle="1" w:styleId="50">
    <w:name w:val="列出段落5"/>
    <w:basedOn w:val="a"/>
    <w:autoRedefine/>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autoRedefine/>
    <w:uiPriority w:val="34"/>
    <w:unhideWhenUsed/>
    <w:qFormat/>
    <w:pPr>
      <w:ind w:firstLineChars="200" w:firstLine="420"/>
    </w:pPr>
  </w:style>
  <w:style w:type="character" w:customStyle="1" w:styleId="font21">
    <w:name w:val="font21"/>
    <w:basedOn w:val="a0"/>
    <w:autoRedefine/>
    <w:qFormat/>
    <w:rPr>
      <w:rFonts w:ascii="宋体" w:eastAsia="宋体" w:hAnsi="宋体" w:hint="eastAsia"/>
      <w:color w:val="000000"/>
      <w:sz w:val="18"/>
      <w:szCs w:val="18"/>
      <w:u w:val="none"/>
    </w:rPr>
  </w:style>
  <w:style w:type="character" w:customStyle="1" w:styleId="font11">
    <w:name w:val="font11"/>
    <w:basedOn w:val="a0"/>
    <w:autoRedefine/>
    <w:qFormat/>
    <w:rPr>
      <w:rFonts w:ascii="宋体" w:eastAsia="宋体" w:hAnsi="宋体" w:hint="eastAsia"/>
      <w:color w:val="000000"/>
      <w:sz w:val="18"/>
      <w:szCs w:val="18"/>
      <w:u w:val="none"/>
    </w:rPr>
  </w:style>
  <w:style w:type="paragraph" w:customStyle="1" w:styleId="7">
    <w:name w:val="列出段落7"/>
    <w:basedOn w:val="a"/>
    <w:autoRedefine/>
    <w:uiPriority w:val="99"/>
    <w:unhideWhenUsed/>
    <w:qFormat/>
    <w:pPr>
      <w:ind w:firstLineChars="200" w:firstLine="420"/>
    </w:pPr>
  </w:style>
  <w:style w:type="paragraph" w:customStyle="1" w:styleId="8">
    <w:name w:val="列出段落8"/>
    <w:basedOn w:val="a"/>
    <w:autoRedefine/>
    <w:uiPriority w:val="99"/>
    <w:unhideWhenUsed/>
    <w:qFormat/>
    <w:pPr>
      <w:ind w:firstLineChars="200" w:firstLine="420"/>
    </w:pPr>
  </w:style>
  <w:style w:type="paragraph" w:customStyle="1" w:styleId="42">
    <w:name w:val="修订4"/>
    <w:autoRedefine/>
    <w:hidden/>
    <w:uiPriority w:val="99"/>
    <w:semiHidden/>
    <w:qFormat/>
    <w:rPr>
      <w:rFonts w:ascii="Arial" w:hAnsi="Arial"/>
      <w:kern w:val="2"/>
      <w:sz w:val="21"/>
      <w:szCs w:val="24"/>
    </w:rPr>
  </w:style>
  <w:style w:type="character" w:customStyle="1" w:styleId="23">
    <w:name w:val="正文文本首行缩进 2 字符"/>
    <w:basedOn w:val="a0"/>
    <w:link w:val="22"/>
    <w:autoRedefine/>
    <w:uiPriority w:val="99"/>
    <w:qFormat/>
    <w:rPr>
      <w:rFonts w:ascii="Arial" w:hAnsi="Arial"/>
      <w:kern w:val="2"/>
      <w:sz w:val="21"/>
      <w:szCs w:val="24"/>
    </w:rPr>
  </w:style>
  <w:style w:type="paragraph" w:customStyle="1" w:styleId="51">
    <w:name w:val="修订5"/>
    <w:autoRedefine/>
    <w:hidden/>
    <w:uiPriority w:val="99"/>
    <w:semiHidden/>
    <w:qFormat/>
    <w:rPr>
      <w:rFonts w:ascii="Arial" w:hAnsi="Arial"/>
      <w:kern w:val="2"/>
      <w:sz w:val="21"/>
      <w:szCs w:val="24"/>
    </w:rPr>
  </w:style>
  <w:style w:type="paragraph" w:styleId="af7">
    <w:name w:val="List Paragraph"/>
    <w:basedOn w:val="a"/>
    <w:autoRedefine/>
    <w:uiPriority w:val="99"/>
    <w:qFormat/>
    <w:pPr>
      <w:ind w:firstLineChars="200" w:firstLine="420"/>
    </w:pPr>
  </w:style>
  <w:style w:type="character" w:customStyle="1" w:styleId="10">
    <w:name w:val="标题 1 字符"/>
    <w:link w:val="1"/>
    <w:autoRedefine/>
    <w:qFormat/>
    <w:rPr>
      <w:rFonts w:ascii="Arial" w:hAnsi="Arial"/>
      <w:b/>
      <w:bCs/>
      <w:kern w:val="44"/>
      <w:sz w:val="44"/>
      <w:szCs w:val="44"/>
    </w:rPr>
  </w:style>
  <w:style w:type="paragraph" w:customStyle="1" w:styleId="p0">
    <w:name w:val="p0"/>
    <w:basedOn w:val="a"/>
    <w:autoRedefine/>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autoRedefine/>
    <w:uiPriority w:val="99"/>
    <w:qFormat/>
    <w:pPr>
      <w:ind w:firstLineChars="200" w:firstLine="420"/>
    </w:pPr>
  </w:style>
  <w:style w:type="character" w:customStyle="1" w:styleId="21">
    <w:name w:val="正文文本缩进 2 字符"/>
    <w:basedOn w:val="a0"/>
    <w:link w:val="20"/>
    <w:autoRedefine/>
    <w:semiHidden/>
    <w:qFormat/>
    <w:rPr>
      <w:rFonts w:ascii="Arial" w:hAnsi="Arial"/>
      <w:kern w:val="2"/>
      <w:sz w:val="21"/>
      <w:szCs w:val="24"/>
    </w:rPr>
  </w:style>
  <w:style w:type="paragraph" w:customStyle="1" w:styleId="222">
    <w:name w:val="正文目录 + 首行缩进:  2 字符 + 首行缩进:  2 字符 + 首行缩进:  2 字符"/>
    <w:basedOn w:val="a"/>
    <w:autoRedefine/>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autoRedefine/>
    <w:qFormat/>
    <w:pPr>
      <w:spacing w:line="300" w:lineRule="auto"/>
    </w:pPr>
    <w:rPr>
      <w:rFonts w:ascii="Arial" w:hAnsi="Arial" w:cs="黑体"/>
      <w:sz w:val="21"/>
      <w:szCs w:val="21"/>
    </w:rPr>
  </w:style>
  <w:style w:type="paragraph" w:customStyle="1" w:styleId="5">
    <w:name w:val="标题 5（有编号）（绿盟科技）"/>
    <w:basedOn w:val="a"/>
    <w:next w:val="af8"/>
    <w:autoRedefine/>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autoRedefine/>
    <w:uiPriority w:val="99"/>
    <w:unhideWhenUsed/>
    <w:qFormat/>
    <w:rPr>
      <w:rFonts w:ascii="Calibri" w:hAnsi="Calibri" w:cs="宋体"/>
      <w:kern w:val="2"/>
      <w:sz w:val="21"/>
      <w:szCs w:val="22"/>
    </w:rPr>
  </w:style>
  <w:style w:type="paragraph" w:customStyle="1" w:styleId="af9">
    <w:name w:val="_正文"/>
    <w:basedOn w:val="a"/>
    <w:autoRedefine/>
    <w:qFormat/>
    <w:pPr>
      <w:widowControl/>
      <w:tabs>
        <w:tab w:val="left" w:pos="3780"/>
      </w:tabs>
      <w:spacing w:beforeLines="50" w:before="156" w:afterLines="0" w:line="360" w:lineRule="auto"/>
      <w:jc w:val="left"/>
    </w:pPr>
  </w:style>
  <w:style w:type="paragraph" w:customStyle="1" w:styleId="150">
    <w:name w:val="！正文内容1.5倍行距"/>
    <w:basedOn w:val="a"/>
    <w:autoRedefine/>
    <w:qFormat/>
    <w:pPr>
      <w:spacing w:afterLines="0" w:line="420" w:lineRule="atLeast"/>
      <w:ind w:firstLineChars="200" w:firstLine="200"/>
    </w:pPr>
    <w:rPr>
      <w:rFonts w:ascii="Times New Roman" w:hAnsi="Times New Roman"/>
      <w:sz w:val="24"/>
    </w:rPr>
  </w:style>
  <w:style w:type="paragraph" w:customStyle="1" w:styleId="afa">
    <w:name w:val="+正文"/>
    <w:autoRedefine/>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autoRedefine/>
    <w:hidden/>
    <w:uiPriority w:val="99"/>
    <w:unhideWhenUsed/>
    <w:qFormat/>
    <w:rPr>
      <w:rFonts w:ascii="Arial" w:hAnsi="Arial"/>
      <w:kern w:val="2"/>
      <w:sz w:val="21"/>
      <w:szCs w:val="24"/>
    </w:rPr>
  </w:style>
  <w:style w:type="paragraph" w:customStyle="1" w:styleId="80">
    <w:name w:val="修订8"/>
    <w:autoRedefine/>
    <w:hidden/>
    <w:uiPriority w:val="99"/>
    <w:unhideWhenUsed/>
    <w:qFormat/>
    <w:rPr>
      <w:rFonts w:ascii="Arial" w:hAnsi="Arial"/>
      <w:kern w:val="2"/>
      <w:sz w:val="21"/>
      <w:szCs w:val="24"/>
    </w:rPr>
  </w:style>
  <w:style w:type="paragraph" w:customStyle="1" w:styleId="90">
    <w:name w:val="修订9"/>
    <w:autoRedefine/>
    <w:hidden/>
    <w:uiPriority w:val="99"/>
    <w:unhideWhenUsed/>
    <w:qFormat/>
    <w:rPr>
      <w:rFonts w:ascii="Arial" w:hAnsi="Arial"/>
      <w:kern w:val="2"/>
      <w:sz w:val="21"/>
      <w:szCs w:val="24"/>
    </w:rPr>
  </w:style>
  <w:style w:type="paragraph" w:styleId="afb">
    <w:name w:val="Revision"/>
    <w:hidden/>
    <w:uiPriority w:val="99"/>
    <w:unhideWhenUsed/>
    <w:rsid w:val="00E735F9"/>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1793</Words>
  <Characters>10225</Characters>
  <Application>Microsoft Office Word</Application>
  <DocSecurity>0</DocSecurity>
  <Lines>85</Lines>
  <Paragraphs>23</Paragraphs>
  <ScaleCrop>false</ScaleCrop>
  <Company>Microsoft</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66</cp:revision>
  <cp:lastPrinted>2025-03-25T08:36:00Z</cp:lastPrinted>
  <dcterms:created xsi:type="dcterms:W3CDTF">2024-07-28T14:16:00Z</dcterms:created>
  <dcterms:modified xsi:type="dcterms:W3CDTF">2025-03-26T09:42:00Z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B05DC8C69E884B949458EE84B707C360_13</vt:lpwstr>
  </property>
  <property fmtid="{D5CDD505-2E9C-101B-9397-08002B2CF9AE}" pid="4" name="KSOTemplateDocerSaveRecord">
    <vt:lpwstr>eyJoZGlkIjoiZGQyYTdhNTJiMDcyNGFmMjliNjk2MGYwZDU2ZjlhYjkiLCJ1c2VySWQiOiI3MzIxNjI2ODQifQ==</vt:lpwstr>
  </property>
</Properties>
</file>