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2799" w14:textId="77777777" w:rsidR="000F3847" w:rsidRDefault="000F3847">
      <w:pPr>
        <w:spacing w:after="60"/>
        <w:jc w:val="center"/>
        <w:rPr>
          <w:rFonts w:ascii="Times New Roman" w:eastAsia="方正小标宋简体" w:hAnsi="Times New Roman"/>
          <w:bCs/>
          <w:sz w:val="32"/>
          <w:szCs w:val="32"/>
        </w:rPr>
      </w:pPr>
    </w:p>
    <w:p w14:paraId="350DEAA1" w14:textId="77777777" w:rsidR="000F3847" w:rsidRDefault="000F3847">
      <w:pPr>
        <w:pStyle w:val="af7"/>
        <w:spacing w:after="78"/>
        <w:rPr>
          <w:rFonts w:ascii="Times New Roman" w:eastAsia="方正小标宋简体" w:hAnsi="Times New Roman"/>
          <w:bCs/>
          <w:sz w:val="32"/>
          <w:szCs w:val="32"/>
        </w:rPr>
      </w:pPr>
    </w:p>
    <w:p w14:paraId="71EEF85A" w14:textId="77777777" w:rsidR="000F3847" w:rsidRDefault="000F3847">
      <w:pPr>
        <w:pStyle w:val="af7"/>
        <w:spacing w:after="78"/>
        <w:rPr>
          <w:rFonts w:ascii="Times New Roman" w:eastAsia="方正小标宋简体" w:hAnsi="Times New Roman"/>
          <w:bCs/>
          <w:sz w:val="32"/>
          <w:szCs w:val="32"/>
        </w:rPr>
      </w:pPr>
    </w:p>
    <w:p w14:paraId="77BA9B0A" w14:textId="77777777" w:rsidR="000F3847" w:rsidRDefault="000F3847">
      <w:pPr>
        <w:spacing w:after="60"/>
        <w:jc w:val="center"/>
        <w:rPr>
          <w:rFonts w:ascii="Times New Roman" w:eastAsia="长城小" w:hAnsi="Times New Roman"/>
          <w:b/>
          <w:sz w:val="44"/>
          <w:szCs w:val="44"/>
        </w:rPr>
      </w:pPr>
    </w:p>
    <w:p w14:paraId="4CDAC2B2" w14:textId="77777777" w:rsidR="000F3847" w:rsidRDefault="000F3847">
      <w:pPr>
        <w:spacing w:after="60"/>
        <w:jc w:val="center"/>
        <w:rPr>
          <w:rFonts w:ascii="Times New Roman" w:eastAsia="长城小" w:hAnsi="Times New Roman"/>
          <w:b/>
          <w:sz w:val="44"/>
          <w:szCs w:val="44"/>
        </w:rPr>
      </w:pPr>
    </w:p>
    <w:p w14:paraId="7F6C0E70" w14:textId="77777777" w:rsidR="000F3847" w:rsidRDefault="000F3847">
      <w:pPr>
        <w:spacing w:after="60"/>
        <w:jc w:val="center"/>
        <w:rPr>
          <w:rFonts w:ascii="Times New Roman" w:eastAsia="长城小" w:hAnsi="Times New Roman"/>
          <w:b/>
          <w:sz w:val="44"/>
          <w:szCs w:val="44"/>
        </w:rPr>
      </w:pPr>
    </w:p>
    <w:p w14:paraId="6F72CE7A" w14:textId="77777777" w:rsidR="000F3847" w:rsidRDefault="000F3847">
      <w:pPr>
        <w:spacing w:after="60"/>
        <w:rPr>
          <w:rFonts w:ascii="Times New Roman" w:eastAsia="长城小" w:hAnsi="Times New Roman"/>
          <w:b/>
          <w:sz w:val="44"/>
          <w:szCs w:val="44"/>
        </w:rPr>
      </w:pPr>
    </w:p>
    <w:p w14:paraId="22681ED3" w14:textId="77777777" w:rsidR="000F3847" w:rsidRDefault="000F3847">
      <w:pPr>
        <w:spacing w:after="60"/>
        <w:jc w:val="center"/>
        <w:rPr>
          <w:rFonts w:ascii="Times New Roman" w:eastAsia="长城小" w:hAnsi="Times New Roman"/>
          <w:b/>
          <w:sz w:val="44"/>
          <w:szCs w:val="44"/>
        </w:rPr>
      </w:pPr>
    </w:p>
    <w:p w14:paraId="0F734BEA" w14:textId="77777777" w:rsidR="000F3847" w:rsidRDefault="00000000">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深圳市深水环境科技有限公司</w:t>
      </w:r>
    </w:p>
    <w:p w14:paraId="5533F984" w14:textId="77777777" w:rsidR="000F3847"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COD</w:t>
      </w:r>
      <w:r>
        <w:rPr>
          <w:rFonts w:ascii="Times New Roman" w:eastAsia="长城小标宋体" w:hAnsi="Times New Roman" w:hint="eastAsia"/>
          <w:b/>
          <w:bCs/>
          <w:sz w:val="44"/>
          <w:szCs w:val="44"/>
        </w:rPr>
        <w:t>、氨氮、</w:t>
      </w:r>
      <w:r>
        <w:rPr>
          <w:rFonts w:ascii="Times New Roman" w:eastAsia="长城小标宋体" w:hAnsi="Times New Roman" w:hint="eastAsia"/>
          <w:b/>
          <w:bCs/>
          <w:sz w:val="44"/>
          <w:szCs w:val="44"/>
        </w:rPr>
        <w:t>pH</w:t>
      </w:r>
      <w:r>
        <w:rPr>
          <w:rFonts w:ascii="Times New Roman" w:eastAsia="长城小标宋体" w:hAnsi="Times New Roman" w:hint="eastAsia"/>
          <w:b/>
          <w:bCs/>
          <w:sz w:val="44"/>
          <w:szCs w:val="44"/>
        </w:rPr>
        <w:t>在线监测系统采购项目询价</w:t>
      </w:r>
      <w:r>
        <w:rPr>
          <w:rFonts w:ascii="Times New Roman" w:eastAsia="长城小标宋体" w:hAnsi="Times New Roman"/>
          <w:b/>
          <w:bCs/>
          <w:sz w:val="44"/>
          <w:szCs w:val="44"/>
        </w:rPr>
        <w:t>告知函</w:t>
      </w:r>
    </w:p>
    <w:p w14:paraId="45F82EEB" w14:textId="77777777" w:rsidR="000F3847" w:rsidRDefault="000F3847">
      <w:pPr>
        <w:spacing w:after="60"/>
        <w:rPr>
          <w:rFonts w:ascii="Times New Roman" w:eastAsia="方正小标宋简体" w:hAnsi="Times New Roman"/>
          <w:sz w:val="32"/>
          <w:szCs w:val="32"/>
        </w:rPr>
      </w:pPr>
    </w:p>
    <w:p w14:paraId="5D2CD1C6" w14:textId="77777777" w:rsidR="000F3847" w:rsidRDefault="000F3847">
      <w:pPr>
        <w:spacing w:after="60"/>
        <w:rPr>
          <w:rFonts w:ascii="Times New Roman" w:eastAsia="方正小标宋简体" w:hAnsi="Times New Roman"/>
          <w:sz w:val="32"/>
          <w:szCs w:val="32"/>
        </w:rPr>
      </w:pPr>
    </w:p>
    <w:p w14:paraId="1B78820E" w14:textId="77777777" w:rsidR="000F3847" w:rsidRDefault="000F3847">
      <w:pPr>
        <w:spacing w:after="60"/>
        <w:rPr>
          <w:rFonts w:ascii="Times New Roman" w:eastAsia="方正小标宋简体" w:hAnsi="Times New Roman"/>
          <w:sz w:val="32"/>
          <w:szCs w:val="32"/>
        </w:rPr>
      </w:pPr>
    </w:p>
    <w:p w14:paraId="792226DA" w14:textId="77777777" w:rsidR="000F3847" w:rsidRDefault="000F3847">
      <w:pPr>
        <w:spacing w:after="60"/>
      </w:pPr>
    </w:p>
    <w:p w14:paraId="2E397C3F" w14:textId="77777777" w:rsidR="000F3847" w:rsidRDefault="000F3847">
      <w:pPr>
        <w:spacing w:after="60"/>
        <w:rPr>
          <w:rFonts w:ascii="Times New Roman" w:eastAsia="方正小标宋简体" w:hAnsi="Times New Roman"/>
          <w:sz w:val="32"/>
          <w:szCs w:val="32"/>
        </w:rPr>
      </w:pPr>
    </w:p>
    <w:p w14:paraId="6E604AE2" w14:textId="77777777" w:rsidR="000F3847" w:rsidRDefault="000F3847">
      <w:pPr>
        <w:spacing w:after="60"/>
        <w:rPr>
          <w:rFonts w:ascii="Times New Roman" w:eastAsia="方正小标宋简体" w:hAnsi="Times New Roman"/>
          <w:sz w:val="32"/>
          <w:szCs w:val="32"/>
        </w:rPr>
      </w:pPr>
    </w:p>
    <w:p w14:paraId="7F25C3AC" w14:textId="77777777" w:rsidR="000F3847" w:rsidRDefault="000F3847">
      <w:pPr>
        <w:pStyle w:val="a6"/>
        <w:spacing w:after="60"/>
        <w:rPr>
          <w:rFonts w:ascii="Times New Roman" w:eastAsia="方正小标宋简体" w:hAnsi="Times New Roman"/>
          <w:sz w:val="32"/>
          <w:szCs w:val="32"/>
        </w:rPr>
      </w:pPr>
    </w:p>
    <w:p w14:paraId="66D09C30" w14:textId="77777777" w:rsidR="000F3847" w:rsidRDefault="000F3847">
      <w:pPr>
        <w:spacing w:after="60"/>
      </w:pPr>
    </w:p>
    <w:p w14:paraId="6C04BD45" w14:textId="77777777" w:rsidR="000F3847"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CDDE61F" w14:textId="77777777" w:rsidR="000F3847"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37D1F606" w14:textId="77777777" w:rsidR="000F3847" w:rsidRDefault="000F3847">
      <w:pPr>
        <w:spacing w:after="60"/>
      </w:pPr>
    </w:p>
    <w:p w14:paraId="0CD817F4"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一、服务内容</w:t>
      </w:r>
    </w:p>
    <w:p w14:paraId="591BA1F6"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rPr>
        <w:t>、氨氮、</w:t>
      </w:r>
      <w:r>
        <w:rPr>
          <w:rFonts w:ascii="Times New Roman" w:eastAsia="仿宋_GB2312" w:hAnsi="Times New Roman" w:hint="eastAsia"/>
          <w:bCs/>
          <w:color w:val="000000"/>
          <w:sz w:val="32"/>
          <w:szCs w:val="32"/>
        </w:rPr>
        <w:t>pH</w:t>
      </w:r>
      <w:r>
        <w:rPr>
          <w:rFonts w:ascii="Times New Roman" w:eastAsia="仿宋_GB2312" w:hAnsi="Times New Roman" w:hint="eastAsia"/>
          <w:bCs/>
          <w:color w:val="000000"/>
          <w:sz w:val="32"/>
          <w:szCs w:val="32"/>
        </w:rPr>
        <w:t>在线监测系统采购项目。</w:t>
      </w:r>
    </w:p>
    <w:p w14:paraId="14214EA9"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171" w:type="pct"/>
        <w:tblLayout w:type="fixed"/>
        <w:tblLook w:val="04A0" w:firstRow="1" w:lastRow="0" w:firstColumn="1" w:lastColumn="0" w:noHBand="0" w:noVBand="1"/>
      </w:tblPr>
      <w:tblGrid>
        <w:gridCol w:w="785"/>
        <w:gridCol w:w="1849"/>
        <w:gridCol w:w="3172"/>
        <w:gridCol w:w="1320"/>
        <w:gridCol w:w="1799"/>
      </w:tblGrid>
      <w:tr w:rsidR="000F3847" w14:paraId="30A227F2" w14:textId="77777777">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5CD35946" w14:textId="77777777" w:rsidR="000F3847"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3314AEE4" w14:textId="77777777" w:rsidR="000F3847"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3172" w:type="dxa"/>
            <w:tcBorders>
              <w:top w:val="single" w:sz="4" w:space="0" w:color="auto"/>
              <w:left w:val="nil"/>
              <w:bottom w:val="single" w:sz="4" w:space="0" w:color="auto"/>
              <w:right w:val="single" w:sz="4" w:space="0" w:color="auto"/>
            </w:tcBorders>
            <w:vAlign w:val="center"/>
          </w:tcPr>
          <w:p w14:paraId="3B864036" w14:textId="77777777" w:rsidR="000F3847"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1320" w:type="dxa"/>
            <w:tcBorders>
              <w:top w:val="single" w:sz="4" w:space="0" w:color="auto"/>
              <w:left w:val="nil"/>
              <w:bottom w:val="single" w:sz="4" w:space="0" w:color="auto"/>
              <w:right w:val="single" w:sz="4" w:space="0" w:color="auto"/>
            </w:tcBorders>
            <w:vAlign w:val="center"/>
          </w:tcPr>
          <w:p w14:paraId="285A3A39" w14:textId="77777777" w:rsidR="000F3847"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 xml:space="preserve">数量 </w:t>
            </w:r>
          </w:p>
        </w:tc>
        <w:tc>
          <w:tcPr>
            <w:tcW w:w="1799" w:type="dxa"/>
            <w:tcBorders>
              <w:top w:val="single" w:sz="4" w:space="0" w:color="auto"/>
              <w:left w:val="nil"/>
              <w:bottom w:val="single" w:sz="4" w:space="0" w:color="auto"/>
              <w:right w:val="single" w:sz="4" w:space="0" w:color="auto"/>
            </w:tcBorders>
            <w:vAlign w:val="center"/>
          </w:tcPr>
          <w:p w14:paraId="2878780C" w14:textId="77777777" w:rsidR="000F3847" w:rsidRDefault="00000000">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用途</w:t>
            </w:r>
          </w:p>
        </w:tc>
      </w:tr>
      <w:tr w:rsidR="000F3847" w14:paraId="67A09D5A"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57E3429C" w14:textId="77777777" w:rsidR="000F3847" w:rsidRDefault="00000000">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447F3064" w14:textId="77777777" w:rsidR="000F3847" w:rsidRDefault="00000000">
            <w:pPr>
              <w:widowControl/>
              <w:spacing w:after="60"/>
              <w:jc w:val="center"/>
              <w:rPr>
                <w:rFonts w:ascii="仿宋_GB2312" w:eastAsia="仿宋_GB2312" w:hAnsi="仿宋" w:cs="仿宋" w:hint="eastAsia"/>
                <w:sz w:val="32"/>
                <w:szCs w:val="32"/>
              </w:rPr>
            </w:pPr>
            <w:r>
              <w:rPr>
                <w:rFonts w:ascii="仿宋" w:eastAsia="仿宋" w:hAnsi="仿宋" w:cs="仿宋" w:hint="eastAsia"/>
                <w:sz w:val="28"/>
                <w:szCs w:val="28"/>
              </w:rPr>
              <w:t>COD在线监测系统</w:t>
            </w:r>
          </w:p>
        </w:tc>
        <w:tc>
          <w:tcPr>
            <w:tcW w:w="3172" w:type="dxa"/>
            <w:tcBorders>
              <w:top w:val="single" w:sz="4" w:space="0" w:color="auto"/>
              <w:left w:val="single" w:sz="4" w:space="0" w:color="auto"/>
              <w:bottom w:val="single" w:sz="4" w:space="0" w:color="auto"/>
              <w:right w:val="single" w:sz="4" w:space="0" w:color="auto"/>
            </w:tcBorders>
            <w:vAlign w:val="center"/>
          </w:tcPr>
          <w:p w14:paraId="5E703E60" w14:textId="77777777" w:rsidR="000F3847" w:rsidRDefault="00000000">
            <w:pPr>
              <w:widowControl/>
              <w:spacing w:after="60"/>
              <w:jc w:val="center"/>
              <w:rPr>
                <w:rFonts w:ascii="仿宋_GB2312" w:eastAsia="仿宋" w:hAnsi="仿宋" w:cs="仿宋" w:hint="eastAsia"/>
                <w:sz w:val="32"/>
                <w:szCs w:val="32"/>
              </w:rPr>
            </w:pPr>
            <w:r>
              <w:rPr>
                <w:rFonts w:ascii="仿宋" w:eastAsia="仿宋" w:hAnsi="仿宋" w:cs="仿宋" w:hint="eastAsia"/>
                <w:sz w:val="28"/>
                <w:szCs w:val="28"/>
              </w:rPr>
              <w:t>COD测量范围需包含:COD≤20mg/L，哈希、E+H、ABB等进口品牌</w:t>
            </w:r>
          </w:p>
        </w:tc>
        <w:tc>
          <w:tcPr>
            <w:tcW w:w="1320" w:type="dxa"/>
            <w:tcBorders>
              <w:top w:val="single" w:sz="4" w:space="0" w:color="auto"/>
              <w:left w:val="single" w:sz="4" w:space="0" w:color="auto"/>
              <w:bottom w:val="single" w:sz="4" w:space="0" w:color="auto"/>
              <w:right w:val="single" w:sz="4" w:space="0" w:color="auto"/>
            </w:tcBorders>
            <w:vAlign w:val="center"/>
          </w:tcPr>
          <w:p w14:paraId="1315BEBF" w14:textId="77777777" w:rsidR="000F3847" w:rsidRDefault="00000000">
            <w:pPr>
              <w:pStyle w:val="24"/>
              <w:spacing w:after="60"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28"/>
                <w:szCs w:val="28"/>
              </w:rPr>
              <w:t>1台</w:t>
            </w:r>
          </w:p>
        </w:tc>
        <w:tc>
          <w:tcPr>
            <w:tcW w:w="1799" w:type="dxa"/>
            <w:vMerge w:val="restart"/>
            <w:tcBorders>
              <w:top w:val="single" w:sz="4" w:space="0" w:color="auto"/>
              <w:left w:val="single" w:sz="4" w:space="0" w:color="auto"/>
              <w:right w:val="single" w:sz="4" w:space="0" w:color="auto"/>
            </w:tcBorders>
            <w:vAlign w:val="center"/>
          </w:tcPr>
          <w:p w14:paraId="44435F02" w14:textId="77777777" w:rsidR="000F3847" w:rsidRDefault="00000000">
            <w:pPr>
              <w:pStyle w:val="24"/>
              <w:spacing w:after="60"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28"/>
                <w:szCs w:val="28"/>
              </w:rPr>
              <w:t>用于监测项目出水COD、氨氮、pH等指标</w:t>
            </w:r>
          </w:p>
        </w:tc>
      </w:tr>
      <w:tr w:rsidR="000F3847" w14:paraId="08AE7820"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17C1666E" w14:textId="77777777" w:rsidR="000F3847" w:rsidRDefault="00000000">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2</w:t>
            </w:r>
          </w:p>
        </w:tc>
        <w:tc>
          <w:tcPr>
            <w:tcW w:w="1849" w:type="dxa"/>
            <w:tcBorders>
              <w:top w:val="single" w:sz="4" w:space="0" w:color="auto"/>
              <w:left w:val="single" w:sz="4" w:space="0" w:color="auto"/>
              <w:bottom w:val="single" w:sz="4" w:space="0" w:color="auto"/>
              <w:right w:val="single" w:sz="4" w:space="0" w:color="auto"/>
            </w:tcBorders>
            <w:vAlign w:val="center"/>
          </w:tcPr>
          <w:p w14:paraId="7183508A" w14:textId="77777777" w:rsidR="000F3847" w:rsidRDefault="00000000">
            <w:pPr>
              <w:widowControl/>
              <w:spacing w:after="60"/>
              <w:jc w:val="center"/>
              <w:rPr>
                <w:rFonts w:ascii="仿宋_GB2312" w:eastAsia="仿宋_GB2312" w:hAnsi="Times New Roman"/>
                <w:bCs/>
                <w:color w:val="000000"/>
                <w:sz w:val="32"/>
                <w:szCs w:val="32"/>
              </w:rPr>
            </w:pPr>
            <w:r>
              <w:rPr>
                <w:rFonts w:ascii="仿宋" w:eastAsia="仿宋" w:hAnsi="仿宋" w:cs="仿宋" w:hint="eastAsia"/>
                <w:sz w:val="28"/>
                <w:szCs w:val="28"/>
              </w:rPr>
              <w:t>氨氮在线监测系统</w:t>
            </w:r>
          </w:p>
        </w:tc>
        <w:tc>
          <w:tcPr>
            <w:tcW w:w="3172" w:type="dxa"/>
            <w:tcBorders>
              <w:top w:val="single" w:sz="4" w:space="0" w:color="auto"/>
              <w:left w:val="single" w:sz="4" w:space="0" w:color="auto"/>
              <w:bottom w:val="single" w:sz="4" w:space="0" w:color="auto"/>
              <w:right w:val="single" w:sz="4" w:space="0" w:color="auto"/>
            </w:tcBorders>
            <w:vAlign w:val="center"/>
          </w:tcPr>
          <w:p w14:paraId="55B5C261" w14:textId="77777777" w:rsidR="000F3847" w:rsidRDefault="00000000">
            <w:pPr>
              <w:widowControl/>
              <w:spacing w:after="60"/>
              <w:jc w:val="center"/>
              <w:rPr>
                <w:rFonts w:ascii="仿宋_GB2312" w:eastAsia="仿宋" w:hAnsi="仿宋" w:cs="仿宋" w:hint="eastAsia"/>
                <w:sz w:val="32"/>
                <w:szCs w:val="32"/>
              </w:rPr>
            </w:pPr>
            <w:r>
              <w:rPr>
                <w:rFonts w:ascii="仿宋" w:eastAsia="仿宋" w:hAnsi="仿宋" w:cs="仿宋" w:hint="eastAsia"/>
                <w:sz w:val="28"/>
                <w:szCs w:val="28"/>
              </w:rPr>
              <w:t>氨氮测量范围需包含:氨氮≤1mg/L，哈希、E+H、ABB等进口品牌</w:t>
            </w:r>
          </w:p>
        </w:tc>
        <w:tc>
          <w:tcPr>
            <w:tcW w:w="1320" w:type="dxa"/>
            <w:tcBorders>
              <w:top w:val="single" w:sz="4" w:space="0" w:color="auto"/>
              <w:left w:val="single" w:sz="4" w:space="0" w:color="auto"/>
              <w:bottom w:val="single" w:sz="4" w:space="0" w:color="auto"/>
              <w:right w:val="single" w:sz="4" w:space="0" w:color="auto"/>
            </w:tcBorders>
            <w:vAlign w:val="center"/>
          </w:tcPr>
          <w:p w14:paraId="38EEF402" w14:textId="77777777" w:rsidR="000F3847" w:rsidRDefault="00000000">
            <w:pPr>
              <w:pStyle w:val="24"/>
              <w:spacing w:after="60"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28"/>
                <w:szCs w:val="28"/>
              </w:rPr>
              <w:t>1台</w:t>
            </w:r>
          </w:p>
        </w:tc>
        <w:tc>
          <w:tcPr>
            <w:tcW w:w="1799" w:type="dxa"/>
            <w:vMerge/>
            <w:tcBorders>
              <w:left w:val="single" w:sz="4" w:space="0" w:color="auto"/>
              <w:right w:val="single" w:sz="4" w:space="0" w:color="auto"/>
            </w:tcBorders>
            <w:vAlign w:val="center"/>
          </w:tcPr>
          <w:p w14:paraId="4213B25D" w14:textId="77777777" w:rsidR="000F3847" w:rsidRDefault="000F3847">
            <w:pPr>
              <w:pStyle w:val="24"/>
              <w:spacing w:after="60" w:line="640" w:lineRule="exact"/>
              <w:ind w:firstLine="640"/>
              <w:jc w:val="center"/>
              <w:rPr>
                <w:rFonts w:ascii="仿宋_GB2312" w:eastAsia="仿宋_GB2312" w:hAnsi="仿宋" w:cs="仿宋" w:hint="eastAsia"/>
                <w:sz w:val="32"/>
                <w:szCs w:val="32"/>
              </w:rPr>
            </w:pPr>
          </w:p>
        </w:tc>
      </w:tr>
      <w:tr w:rsidR="000F3847" w14:paraId="2DCB5C24"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28430B0A" w14:textId="77777777" w:rsidR="000F3847" w:rsidRDefault="00000000">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3</w:t>
            </w:r>
          </w:p>
        </w:tc>
        <w:tc>
          <w:tcPr>
            <w:tcW w:w="1849" w:type="dxa"/>
            <w:tcBorders>
              <w:top w:val="single" w:sz="4" w:space="0" w:color="auto"/>
              <w:left w:val="single" w:sz="4" w:space="0" w:color="auto"/>
              <w:bottom w:val="single" w:sz="4" w:space="0" w:color="auto"/>
              <w:right w:val="single" w:sz="4" w:space="0" w:color="auto"/>
            </w:tcBorders>
            <w:vAlign w:val="center"/>
          </w:tcPr>
          <w:p w14:paraId="2F0B46F1" w14:textId="77777777" w:rsidR="000F3847" w:rsidRDefault="00000000">
            <w:pPr>
              <w:widowControl/>
              <w:spacing w:after="60"/>
              <w:jc w:val="center"/>
              <w:rPr>
                <w:rFonts w:ascii="仿宋_GB2312" w:eastAsia="仿宋_GB2312" w:hAnsi="Times New Roman"/>
                <w:bCs/>
                <w:color w:val="000000"/>
                <w:sz w:val="32"/>
                <w:szCs w:val="32"/>
              </w:rPr>
            </w:pPr>
            <w:r>
              <w:rPr>
                <w:rFonts w:ascii="仿宋" w:eastAsia="仿宋" w:hAnsi="仿宋" w:cs="仿宋" w:hint="eastAsia"/>
                <w:sz w:val="28"/>
                <w:szCs w:val="28"/>
              </w:rPr>
              <w:t>哈希PH计探头</w:t>
            </w:r>
          </w:p>
        </w:tc>
        <w:tc>
          <w:tcPr>
            <w:tcW w:w="3172" w:type="dxa"/>
            <w:tcBorders>
              <w:top w:val="single" w:sz="4" w:space="0" w:color="auto"/>
              <w:left w:val="single" w:sz="4" w:space="0" w:color="auto"/>
              <w:bottom w:val="single" w:sz="4" w:space="0" w:color="auto"/>
              <w:right w:val="single" w:sz="4" w:space="0" w:color="auto"/>
            </w:tcBorders>
            <w:vAlign w:val="center"/>
          </w:tcPr>
          <w:p w14:paraId="5EAD49E4" w14:textId="77777777" w:rsidR="000F3847" w:rsidRDefault="00000000">
            <w:pPr>
              <w:widowControl/>
              <w:spacing w:after="60"/>
              <w:jc w:val="center"/>
              <w:rPr>
                <w:rFonts w:ascii="仿宋_GB2312" w:eastAsia="仿宋_GB2312" w:hAnsi="仿宋" w:cs="仿宋" w:hint="eastAsia"/>
                <w:sz w:val="32"/>
                <w:szCs w:val="32"/>
              </w:rPr>
            </w:pPr>
            <w:r>
              <w:rPr>
                <w:rFonts w:ascii="仿宋" w:eastAsia="仿宋" w:hAnsi="仿宋" w:cs="仿宋" w:hint="eastAsia"/>
                <w:sz w:val="28"/>
                <w:szCs w:val="28"/>
              </w:rPr>
              <w:t>PH计为哈</w:t>
            </w:r>
            <w:proofErr w:type="gramStart"/>
            <w:r>
              <w:rPr>
                <w:rFonts w:ascii="仿宋" w:eastAsia="仿宋" w:hAnsi="仿宋" w:cs="仿宋" w:hint="eastAsia"/>
                <w:sz w:val="28"/>
                <w:szCs w:val="28"/>
              </w:rPr>
              <w:t>希品牌</w:t>
            </w:r>
            <w:proofErr w:type="gramEnd"/>
            <w:r>
              <w:rPr>
                <w:rFonts w:ascii="仿宋" w:eastAsia="仿宋" w:hAnsi="仿宋" w:cs="仿宋" w:hint="eastAsia"/>
                <w:sz w:val="28"/>
                <w:szCs w:val="28"/>
              </w:rPr>
              <w:t>sc200，测量范围</w:t>
            </w:r>
            <w:proofErr w:type="gramStart"/>
            <w:r>
              <w:rPr>
                <w:rFonts w:ascii="仿宋" w:eastAsia="仿宋" w:hAnsi="仿宋" w:cs="仿宋" w:hint="eastAsia"/>
                <w:sz w:val="28"/>
                <w:szCs w:val="28"/>
              </w:rPr>
              <w:t>需包括</w:t>
            </w:r>
            <w:proofErr w:type="gramEnd"/>
            <w:r>
              <w:rPr>
                <w:rFonts w:ascii="仿宋" w:eastAsia="仿宋" w:hAnsi="仿宋" w:cs="仿宋" w:hint="eastAsia"/>
                <w:sz w:val="28"/>
                <w:szCs w:val="28"/>
              </w:rPr>
              <w:t>pH为6～9</w:t>
            </w:r>
          </w:p>
        </w:tc>
        <w:tc>
          <w:tcPr>
            <w:tcW w:w="1320" w:type="dxa"/>
            <w:tcBorders>
              <w:top w:val="single" w:sz="4" w:space="0" w:color="auto"/>
              <w:left w:val="single" w:sz="4" w:space="0" w:color="auto"/>
              <w:bottom w:val="single" w:sz="4" w:space="0" w:color="auto"/>
              <w:right w:val="single" w:sz="4" w:space="0" w:color="auto"/>
            </w:tcBorders>
            <w:vAlign w:val="center"/>
          </w:tcPr>
          <w:p w14:paraId="38F88E77" w14:textId="77777777" w:rsidR="000F3847" w:rsidRDefault="00000000">
            <w:pPr>
              <w:pStyle w:val="24"/>
              <w:spacing w:after="60"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28"/>
                <w:szCs w:val="28"/>
              </w:rPr>
              <w:t>1台</w:t>
            </w:r>
          </w:p>
        </w:tc>
        <w:tc>
          <w:tcPr>
            <w:tcW w:w="1799" w:type="dxa"/>
            <w:vMerge/>
            <w:tcBorders>
              <w:left w:val="single" w:sz="4" w:space="0" w:color="auto"/>
              <w:bottom w:val="single" w:sz="4" w:space="0" w:color="auto"/>
              <w:right w:val="single" w:sz="4" w:space="0" w:color="auto"/>
            </w:tcBorders>
            <w:vAlign w:val="center"/>
          </w:tcPr>
          <w:p w14:paraId="327E2E84" w14:textId="77777777" w:rsidR="000F3847" w:rsidRDefault="000F3847">
            <w:pPr>
              <w:pStyle w:val="24"/>
              <w:spacing w:after="60" w:line="640" w:lineRule="exact"/>
              <w:ind w:firstLineChars="0" w:firstLine="0"/>
              <w:jc w:val="center"/>
              <w:rPr>
                <w:rFonts w:ascii="仿宋_GB2312" w:eastAsia="仿宋_GB2312" w:hAnsi="仿宋" w:cs="仿宋" w:hint="eastAsia"/>
                <w:sz w:val="32"/>
                <w:szCs w:val="32"/>
              </w:rPr>
            </w:pPr>
          </w:p>
        </w:tc>
      </w:tr>
    </w:tbl>
    <w:p w14:paraId="6D9A90EA" w14:textId="77777777" w:rsidR="000F3847" w:rsidRDefault="00000000">
      <w:pPr>
        <w:widowControl/>
        <w:spacing w:after="60" w:line="64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以上合同价格是卖方完成全部供货范围内的设备供货、指导安装、操作培训及相关技术服务所需的全部费用，包括但不限于货物的价格，以及为提供货物至买方指定交货地点而产生的进口费用（如有）、商检费、包装费、装货费、运费、卸车</w:t>
      </w:r>
      <w:r>
        <w:rPr>
          <w:rFonts w:ascii="Times New Roman" w:eastAsia="仿宋" w:hAnsi="Times New Roman" w:hint="eastAsia"/>
          <w:sz w:val="32"/>
          <w:szCs w:val="32"/>
        </w:rPr>
        <w:lastRenderedPageBreak/>
        <w:t>费、保险费、指导安装费、培训费、</w:t>
      </w:r>
      <w:r>
        <w:rPr>
          <w:rFonts w:ascii="Times New Roman" w:eastAsia="仿宋" w:hAnsi="Times New Roman" w:hint="eastAsia"/>
          <w:sz w:val="32"/>
          <w:szCs w:val="32"/>
        </w:rPr>
        <w:t>13%</w:t>
      </w:r>
      <w:r>
        <w:rPr>
          <w:rFonts w:ascii="Times New Roman" w:eastAsia="仿宋" w:hAnsi="Times New Roman" w:hint="eastAsia"/>
          <w:sz w:val="32"/>
          <w:szCs w:val="32"/>
        </w:rPr>
        <w:t>增值税费、资料费、后续质保服务等全部费用。</w:t>
      </w:r>
    </w:p>
    <w:p w14:paraId="5DB657EB"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34</w:t>
      </w:r>
      <w:r>
        <w:rPr>
          <w:rFonts w:ascii="Times New Roman" w:eastAsia="仿宋_GB2312" w:hAnsi="Times New Roman" w:hint="eastAsia"/>
          <w:bCs/>
          <w:color w:val="000000"/>
          <w:sz w:val="32"/>
          <w:szCs w:val="32"/>
        </w:rPr>
        <w:t>万元（含税报价总价不得超过限价要求，否则做无效报价）。</w:t>
      </w:r>
    </w:p>
    <w:p w14:paraId="3757B667"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（四）供货期限：合同生效后</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个日历日内将产品运抵至深圳市龙岗区高桥污水</w:t>
      </w:r>
      <w:proofErr w:type="gramStart"/>
      <w:r>
        <w:rPr>
          <w:rFonts w:ascii="Times New Roman" w:eastAsia="仿宋_GB2312" w:hAnsi="Times New Roman" w:hint="eastAsia"/>
          <w:bCs/>
          <w:color w:val="000000"/>
          <w:sz w:val="32"/>
          <w:szCs w:val="32"/>
        </w:rPr>
        <w:t>资源化重</w:t>
      </w:r>
      <w:proofErr w:type="gramEnd"/>
      <w:r>
        <w:rPr>
          <w:rFonts w:ascii="Times New Roman" w:eastAsia="仿宋_GB2312" w:hAnsi="Times New Roman" w:hint="eastAsia"/>
          <w:bCs/>
          <w:color w:val="000000"/>
          <w:sz w:val="32"/>
          <w:szCs w:val="32"/>
        </w:rPr>
        <w:t>启维修项目指定地点。</w:t>
      </w:r>
    </w:p>
    <w:p w14:paraId="3AFD53B4"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（五）付款方式：预付款</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，货到现场、完成安装、数据比对工作并验收合格后支付至合同总价的</w:t>
      </w:r>
      <w:r>
        <w:rPr>
          <w:rFonts w:ascii="Times New Roman" w:eastAsia="仿宋_GB2312" w:hAnsi="Times New Roman" w:hint="eastAsia"/>
          <w:bCs/>
          <w:color w:val="000000"/>
          <w:sz w:val="32"/>
          <w:szCs w:val="32"/>
        </w:rPr>
        <w:t>97%</w:t>
      </w:r>
      <w:r>
        <w:rPr>
          <w:rFonts w:ascii="Times New Roman" w:eastAsia="仿宋_GB2312" w:hAnsi="Times New Roman" w:hint="eastAsia"/>
          <w:bCs/>
          <w:color w:val="000000"/>
          <w:sz w:val="32"/>
          <w:szCs w:val="32"/>
        </w:rPr>
        <w:t>，质保期满后支付剩余的</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w:t>
      </w:r>
    </w:p>
    <w:p w14:paraId="2380E268"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（六）质保期：验收合格后一年。</w:t>
      </w:r>
    </w:p>
    <w:p w14:paraId="227A643C"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4C640AF7"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35059646"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262CE87"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1399D561"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F9BB6E5"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3C41BB2"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56777D1"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1D6C8C4E"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684F5E15"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47D92BFD"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71795303"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营业执照、承诺函、制造商声明或相关授权书等</w:t>
      </w:r>
      <w:bookmarkEnd w:id="2"/>
      <w:r>
        <w:rPr>
          <w:rFonts w:ascii="Times New Roman" w:eastAsia="仿宋_GB2312" w:hAnsi="Times New Roman" w:hint="eastAsia"/>
          <w:bCs/>
          <w:color w:val="000000"/>
          <w:sz w:val="32"/>
          <w:szCs w:val="32"/>
        </w:rPr>
        <w:t>）；</w:t>
      </w:r>
    </w:p>
    <w:p w14:paraId="56728C94"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387F897"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12585EC6"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633881F5"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09DE7E68"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37A40C8F"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2B82AD4E"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4F3F5DA1"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4CF7D097"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5A0A084C"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4DED2479"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（二）响应文件递交方式</w:t>
      </w:r>
    </w:p>
    <w:p w14:paraId="1D9D2022"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FE67A97"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六、评分规则</w:t>
      </w:r>
    </w:p>
    <w:p w14:paraId="37F9BC36"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。采购人对所有参选供应商进行资格审查，资格审查合格的供应商报价成立，根据最低价法确定中选人。以不含税价格对比，不含税价格最低的报价单位为中选人。</w:t>
      </w:r>
    </w:p>
    <w:p w14:paraId="02B636CB"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本采购项目以不含税价进行对比，参选单位需填报</w:t>
      </w:r>
      <w:r>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360AEB0"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合同含税价计算方式：合同含税价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3CF21890" w14:textId="20E27392" w:rsidR="00315618" w:rsidRDefault="00315618">
      <w:pPr>
        <w:widowControl/>
        <w:spacing w:after="60" w:line="640" w:lineRule="exact"/>
        <w:ind w:firstLineChars="200" w:firstLine="640"/>
        <w:jc w:val="left"/>
        <w:rPr>
          <w:rFonts w:ascii="Times New Roman" w:eastAsia="仿宋_GB2312" w:hAnsi="Times New Roman" w:hint="eastAsia"/>
          <w:bCs/>
          <w:color w:val="000000"/>
          <w:sz w:val="32"/>
          <w:szCs w:val="32"/>
        </w:rPr>
      </w:pPr>
      <w:r w:rsidRPr="00315618">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4F1A5E78"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41A70BD8"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w:t>
      </w:r>
      <w:r>
        <w:rPr>
          <w:rFonts w:ascii="Times New Roman" w:eastAsia="仿宋_GB2312" w:hAnsi="Times New Roman"/>
          <w:bCs/>
          <w:color w:val="000000"/>
          <w:sz w:val="32"/>
          <w:szCs w:val="32"/>
        </w:rPr>
        <w:t>价</w:t>
      </w:r>
      <w:r>
        <w:rPr>
          <w:rFonts w:ascii="Times New Roman" w:eastAsia="仿宋_GB2312" w:hAnsi="Times New Roman" w:hint="eastAsia"/>
          <w:bCs/>
          <w:color w:val="000000"/>
          <w:sz w:val="32"/>
          <w:szCs w:val="32"/>
        </w:rPr>
        <w:t>34</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407E26AD"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lastRenderedPageBreak/>
        <w:t>八、澄清及修改</w:t>
      </w:r>
    </w:p>
    <w:p w14:paraId="429E8015"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bCs/>
          <w:color w:val="000000"/>
          <w:sz w:val="32"/>
          <w:szCs w:val="32"/>
        </w:rPr>
        <w:t>发布更正公告，该澄清或修改内容为询价文件的组成部分。</w:t>
      </w:r>
    </w:p>
    <w:p w14:paraId="55A4792C"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21C97B22" w14:textId="77777777" w:rsidR="000F3847" w:rsidRDefault="00000000">
      <w:pPr>
        <w:widowControl/>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49857B47"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20D727EA"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7922FCAB"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4E4422F5" w14:textId="77777777" w:rsidR="000F384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6FDEE24" w14:textId="77777777" w:rsidR="000F3847" w:rsidRDefault="00000000">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76A5AC72" w14:textId="77777777" w:rsidR="000F3847"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CD59BA8" w14:textId="77777777" w:rsidR="000F3847"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9C15AD1" w14:textId="77777777" w:rsidR="000F3847" w:rsidRDefault="00000000">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49C5D526" w14:textId="77777777" w:rsidR="000F3847" w:rsidRDefault="000F3847">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458EE8BF" w14:textId="77777777" w:rsidR="000F3847" w:rsidRDefault="00000000">
      <w:pPr>
        <w:pStyle w:val="a6"/>
        <w:spacing w:after="60" w:line="640" w:lineRule="exact"/>
        <w:jc w:val="right"/>
        <w:rPr>
          <w:rFonts w:eastAsia="仿宋_GB2312"/>
        </w:rPr>
      </w:pPr>
      <w:bookmarkStart w:id="4" w:name="_Hlk178341758"/>
      <w:r>
        <w:rPr>
          <w:rFonts w:ascii="Times New Roman" w:eastAsia="仿宋_GB2312" w:hAnsi="Times New Roman" w:hint="eastAsia"/>
          <w:bCs/>
          <w:color w:val="000000"/>
          <w:sz w:val="32"/>
          <w:szCs w:val="32"/>
        </w:rPr>
        <w:t>深圳市深水环境科技有限公司</w:t>
      </w:r>
    </w:p>
    <w:p w14:paraId="1683CE57" w14:textId="77777777" w:rsidR="000F3847" w:rsidRDefault="00000000">
      <w:pPr>
        <w:wordWrap w:val="0"/>
        <w:spacing w:after="60" w:line="640" w:lineRule="exact"/>
        <w:jc w:val="right"/>
        <w:rPr>
          <w:rFonts w:ascii="Times New Roman" w:eastAsia="仿宋_GB2312" w:hAnsi="Times New Roman"/>
          <w:bCs/>
          <w:color w:val="000000"/>
          <w:sz w:val="32"/>
          <w:szCs w:val="32"/>
        </w:rPr>
      </w:pPr>
      <w:bookmarkStart w:id="5" w:name="_Hlk173242679"/>
      <w:bookmarkEnd w:id="4"/>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bookmarkEnd w:id="5"/>
      <w:r>
        <w:rPr>
          <w:rFonts w:ascii="Times New Roman" w:eastAsia="仿宋_GB2312" w:hAnsi="Times New Roman" w:hint="eastAsia"/>
          <w:bCs/>
          <w:color w:val="000000"/>
          <w:sz w:val="32"/>
          <w:szCs w:val="32"/>
        </w:rPr>
        <w:t xml:space="preserve">   </w:t>
      </w:r>
    </w:p>
    <w:p w14:paraId="598FA91C" w14:textId="77777777" w:rsidR="000F3847" w:rsidRDefault="000F3847">
      <w:pPr>
        <w:pStyle w:val="22"/>
        <w:spacing w:after="60"/>
        <w:ind w:firstLine="640"/>
        <w:rPr>
          <w:rFonts w:ascii="Times New Roman" w:eastAsia="仿宋_GB2312" w:hAnsi="Times New Roman"/>
          <w:bCs/>
          <w:color w:val="000000"/>
          <w:sz w:val="32"/>
          <w:szCs w:val="32"/>
        </w:rPr>
      </w:pPr>
    </w:p>
    <w:p w14:paraId="77577847" w14:textId="77777777" w:rsidR="000F3847" w:rsidRDefault="000F3847">
      <w:pPr>
        <w:pStyle w:val="22"/>
        <w:spacing w:after="60"/>
        <w:ind w:firstLine="640"/>
        <w:rPr>
          <w:rFonts w:ascii="Times New Roman" w:eastAsia="仿宋_GB2312" w:hAnsi="Times New Roman"/>
          <w:bCs/>
          <w:color w:val="000000"/>
          <w:sz w:val="32"/>
          <w:szCs w:val="32"/>
        </w:rPr>
      </w:pPr>
    </w:p>
    <w:p w14:paraId="71AE2537" w14:textId="77777777" w:rsidR="000F3847" w:rsidRDefault="000F3847">
      <w:pPr>
        <w:pStyle w:val="22"/>
        <w:spacing w:after="60"/>
        <w:ind w:firstLine="640"/>
        <w:rPr>
          <w:rFonts w:ascii="Times New Roman" w:eastAsia="仿宋_GB2312" w:hAnsi="Times New Roman"/>
          <w:bCs/>
          <w:color w:val="000000"/>
          <w:sz w:val="32"/>
          <w:szCs w:val="32"/>
        </w:rPr>
      </w:pPr>
    </w:p>
    <w:p w14:paraId="40D69EB3" w14:textId="77777777" w:rsidR="000F3847" w:rsidRDefault="00000000">
      <w:pPr>
        <w:pStyle w:val="22"/>
        <w:spacing w:after="60"/>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4930C47" w14:textId="77777777" w:rsidR="000F3847" w:rsidRDefault="000F3847">
      <w:pPr>
        <w:pStyle w:val="22"/>
        <w:spacing w:after="60"/>
        <w:ind w:firstLine="640"/>
        <w:rPr>
          <w:rFonts w:ascii="Times New Roman" w:eastAsia="仿宋_GB2312" w:hAnsi="Times New Roman"/>
          <w:bCs/>
          <w:color w:val="000000"/>
          <w:sz w:val="32"/>
          <w:szCs w:val="32"/>
        </w:rPr>
      </w:pPr>
    </w:p>
    <w:p w14:paraId="184AABB4" w14:textId="77777777" w:rsidR="000F3847"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03A9DCCE" w14:textId="77777777" w:rsidR="000F3847"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6"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26887818"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5C73FF78" w14:textId="77777777" w:rsidR="000F3847" w:rsidRDefault="00000000">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hint="eastAsia"/>
          <w:color w:val="000000"/>
          <w:kern w:val="0"/>
          <w:sz w:val="48"/>
          <w:szCs w:val="48"/>
        </w:rPr>
        <w:t>深圳市深水环境科技有限公司</w:t>
      </w:r>
    </w:p>
    <w:p w14:paraId="691C74C2"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03B83256"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C6FCA62" w14:textId="77777777" w:rsidR="000F3847" w:rsidRDefault="0000000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shd w:val="clear" w:color="auto" w:fill="FFFFFF"/>
        </w:rPr>
        <w:t>COD</w:t>
      </w:r>
      <w:r>
        <w:rPr>
          <w:rFonts w:ascii="Times New Roman Regular" w:eastAsia="黑体" w:hAnsi="Times New Roman Regular" w:cs="Times New Roman Regular" w:hint="eastAsia"/>
          <w:color w:val="000000"/>
          <w:kern w:val="0"/>
          <w:sz w:val="72"/>
          <w:szCs w:val="72"/>
          <w:shd w:val="clear" w:color="auto" w:fill="FFFFFF"/>
        </w:rPr>
        <w:t>、氨氮、</w:t>
      </w:r>
      <w:r>
        <w:rPr>
          <w:rFonts w:ascii="Times New Roman Regular" w:eastAsia="黑体" w:hAnsi="Times New Roman Regular" w:cs="Times New Roman Regular" w:hint="eastAsia"/>
          <w:color w:val="000000"/>
          <w:kern w:val="0"/>
          <w:sz w:val="72"/>
          <w:szCs w:val="72"/>
          <w:shd w:val="clear" w:color="auto" w:fill="FFFFFF"/>
        </w:rPr>
        <w:t>pH</w:t>
      </w:r>
      <w:r>
        <w:rPr>
          <w:rFonts w:ascii="Times New Roman Regular" w:eastAsia="黑体" w:hAnsi="Times New Roman Regular" w:cs="Times New Roman Regular" w:hint="eastAsia"/>
          <w:color w:val="000000"/>
          <w:kern w:val="0"/>
          <w:sz w:val="72"/>
          <w:szCs w:val="72"/>
          <w:shd w:val="clear" w:color="auto" w:fill="FFFFFF"/>
        </w:rPr>
        <w:t>在线监测系统采购</w:t>
      </w:r>
      <w:r>
        <w:rPr>
          <w:rFonts w:ascii="Times New Roman Regular" w:eastAsia="黑体" w:hAnsi="Times New Roman Regular" w:cs="Times New Roman Regular"/>
          <w:color w:val="000000"/>
          <w:kern w:val="0"/>
          <w:sz w:val="72"/>
          <w:szCs w:val="72"/>
          <w:shd w:val="clear" w:color="auto" w:fill="FFFFFF"/>
        </w:rPr>
        <w:t>合同</w:t>
      </w:r>
    </w:p>
    <w:p w14:paraId="77B3F3D4"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4D9E113D"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44082980"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082CF343"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F7D0A10" w14:textId="77777777" w:rsidR="000F3847" w:rsidRDefault="000F3847">
      <w:pPr>
        <w:widowControl/>
        <w:spacing w:afterLines="0" w:line="240" w:lineRule="auto"/>
        <w:jc w:val="left"/>
        <w:rPr>
          <w:rFonts w:ascii="Times New Roman Regular" w:hAnsi="Times New Roman Regular" w:cs="Times New Roman Regular"/>
          <w:kern w:val="0"/>
          <w:sz w:val="24"/>
          <w:szCs w:val="20"/>
        </w:rPr>
      </w:pPr>
    </w:p>
    <w:p w14:paraId="3AF7CE8C" w14:textId="77777777" w:rsidR="000F3847" w:rsidRDefault="000F3847">
      <w:pPr>
        <w:widowControl/>
        <w:spacing w:afterLines="0" w:line="240" w:lineRule="auto"/>
        <w:jc w:val="left"/>
        <w:rPr>
          <w:rFonts w:ascii="Times New Roman Regular" w:hAnsi="Times New Roman Regular" w:cs="Times New Roman Regular"/>
          <w:kern w:val="0"/>
          <w:sz w:val="24"/>
          <w:szCs w:val="20"/>
        </w:rPr>
      </w:pPr>
    </w:p>
    <w:p w14:paraId="4FBB9651"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0F3847" w14:paraId="16A731F2" w14:textId="77777777">
        <w:trPr>
          <w:jc w:val="center"/>
        </w:trPr>
        <w:tc>
          <w:tcPr>
            <w:tcW w:w="1804" w:type="dxa"/>
            <w:vAlign w:val="center"/>
          </w:tcPr>
          <w:p w14:paraId="6A8289E0" w14:textId="77777777" w:rsidR="000F3847"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2CF03828" w14:textId="77777777" w:rsidR="000F3847" w:rsidRDefault="000F3847">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p>
        </w:tc>
      </w:tr>
      <w:tr w:rsidR="000F3847" w14:paraId="0D9EFDFE" w14:textId="77777777">
        <w:trPr>
          <w:jc w:val="center"/>
        </w:trPr>
        <w:tc>
          <w:tcPr>
            <w:tcW w:w="1804" w:type="dxa"/>
            <w:vAlign w:val="center"/>
          </w:tcPr>
          <w:p w14:paraId="2733DB78" w14:textId="77777777" w:rsidR="000F3847"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0B775A2C" w14:textId="77777777" w:rsidR="000F3847" w:rsidRDefault="000F3847">
            <w:pPr>
              <w:spacing w:after="60" w:line="240" w:lineRule="auto"/>
              <w:ind w:leftChars="200" w:left="420" w:firstLineChars="200" w:firstLine="480"/>
              <w:rPr>
                <w:rFonts w:ascii="Calibri" w:hAnsi="Calibri"/>
                <w:sz w:val="24"/>
              </w:rPr>
            </w:pPr>
          </w:p>
          <w:p w14:paraId="7CCAF9B6" w14:textId="77777777" w:rsidR="000F3847"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11DAB002" w14:textId="77777777" w:rsidR="000F3847" w:rsidRDefault="000F3847">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2782B4C5" w14:textId="77777777" w:rsidR="000F3847" w:rsidRDefault="000F3847">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C5DA595" w14:textId="77777777" w:rsidR="000F3847" w:rsidRDefault="000F3847">
      <w:pPr>
        <w:spacing w:after="60" w:line="360" w:lineRule="auto"/>
        <w:rPr>
          <w:rFonts w:ascii="Times New Roman Regular" w:hAnsi="Times New Roman Regular" w:cs="Times New Roman Regular"/>
        </w:rPr>
        <w:sectPr w:rsidR="000F384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14:paraId="0FA631EE" w14:textId="77777777" w:rsidR="000F3847" w:rsidRDefault="00000000">
      <w:pPr>
        <w:keepLines/>
        <w:spacing w:after="78" w:line="360" w:lineRule="auto"/>
        <w:jc w:val="center"/>
        <w:rPr>
          <w:rFonts w:ascii="Times New Roman Regular" w:hAnsi="Times New Roman Regular" w:cs="Times New Roman Regular"/>
          <w:b/>
          <w:color w:val="000000"/>
          <w:sz w:val="36"/>
        </w:rPr>
      </w:pPr>
      <w:r>
        <w:rPr>
          <w:rFonts w:ascii="Times New Roman Regular" w:hAnsi="Times New Roman Regular" w:cs="Times New Roman Regular" w:hint="eastAsia"/>
          <w:b/>
          <w:color w:val="000000"/>
          <w:sz w:val="36"/>
          <w:u w:val="single"/>
        </w:rPr>
        <w:lastRenderedPageBreak/>
        <w:t>COD</w:t>
      </w:r>
      <w:r>
        <w:rPr>
          <w:rFonts w:ascii="Times New Roman Regular" w:hAnsi="Times New Roman Regular" w:cs="Times New Roman Regular" w:hint="eastAsia"/>
          <w:b/>
          <w:color w:val="000000"/>
          <w:sz w:val="36"/>
          <w:u w:val="single"/>
        </w:rPr>
        <w:t>、氨氮、</w:t>
      </w:r>
      <w:r>
        <w:rPr>
          <w:rFonts w:ascii="Times New Roman Regular" w:hAnsi="Times New Roman Regular" w:cs="Times New Roman Regular" w:hint="eastAsia"/>
          <w:b/>
          <w:color w:val="000000"/>
          <w:sz w:val="36"/>
          <w:u w:val="single"/>
        </w:rPr>
        <w:t>pH</w:t>
      </w:r>
      <w:r>
        <w:rPr>
          <w:rFonts w:ascii="Times New Roman Regular" w:hAnsi="Times New Roman Regular" w:cs="Times New Roman Regular" w:hint="eastAsia"/>
          <w:b/>
          <w:color w:val="000000"/>
          <w:sz w:val="36"/>
          <w:u w:val="single"/>
        </w:rPr>
        <w:t>在线监测系统</w:t>
      </w:r>
      <w:r>
        <w:rPr>
          <w:rFonts w:ascii="Times New Roman Regular" w:hAnsi="Times New Roman Regular" w:cs="Times New Roman Regular" w:hint="eastAsia"/>
          <w:b/>
          <w:color w:val="000000"/>
          <w:sz w:val="36"/>
        </w:rPr>
        <w:t>采购合同</w:t>
      </w:r>
    </w:p>
    <w:p w14:paraId="75D6210B" w14:textId="77777777" w:rsidR="000F3847"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hint="eastAsia"/>
          <w:b/>
          <w:color w:val="000000"/>
          <w:kern w:val="0"/>
          <w:sz w:val="28"/>
          <w:szCs w:val="28"/>
          <w:shd w:val="clear" w:color="auto" w:fill="FFFFFF"/>
        </w:rPr>
        <w:t>深圳市深水环境科技有限公司</w:t>
      </w:r>
    </w:p>
    <w:p w14:paraId="32BE9BEE" w14:textId="77777777" w:rsidR="000F3847"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5570D9E5" w14:textId="77777777" w:rsidR="000F3847" w:rsidRDefault="000F3847">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6563F743" w14:textId="77777777" w:rsidR="000F3847"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4711B3B6" w14:textId="77777777" w:rsidR="000F3847"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0D2815F3" w14:textId="77777777" w:rsidR="000F3847" w:rsidRDefault="000F3847">
      <w:pPr>
        <w:widowControl/>
        <w:spacing w:after="78" w:line="560" w:lineRule="exact"/>
        <w:ind w:firstLineChars="200" w:firstLine="480"/>
        <w:rPr>
          <w:rFonts w:ascii="Times New Roman Regular" w:hAnsi="Times New Roman Regular" w:cs="Times New Roman Regular"/>
          <w:color w:val="000000"/>
          <w:sz w:val="24"/>
        </w:rPr>
      </w:pPr>
    </w:p>
    <w:p w14:paraId="55DED408"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60791F0E"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21A9485C" w14:textId="77777777" w:rsidR="000F3847"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7"/>
        <w:gridCol w:w="2246"/>
        <w:gridCol w:w="1037"/>
        <w:gridCol w:w="832"/>
        <w:gridCol w:w="1406"/>
        <w:gridCol w:w="1407"/>
        <w:gridCol w:w="752"/>
      </w:tblGrid>
      <w:tr w:rsidR="000F3847" w14:paraId="714C2589" w14:textId="77777777">
        <w:trPr>
          <w:jc w:val="center"/>
        </w:trPr>
        <w:tc>
          <w:tcPr>
            <w:tcW w:w="1093" w:type="dxa"/>
            <w:tcBorders>
              <w:top w:val="single" w:sz="6" w:space="0" w:color="000000"/>
              <w:left w:val="single" w:sz="6" w:space="0" w:color="000000"/>
              <w:bottom w:val="single" w:sz="6" w:space="0" w:color="000000"/>
              <w:right w:val="single" w:sz="6" w:space="0" w:color="000000"/>
            </w:tcBorders>
          </w:tcPr>
          <w:p w14:paraId="7649B6F4" w14:textId="77777777" w:rsidR="000F3847"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2255" w:type="dxa"/>
            <w:tcBorders>
              <w:top w:val="single" w:sz="6" w:space="0" w:color="000000"/>
              <w:left w:val="single" w:sz="6" w:space="0" w:color="000000"/>
              <w:bottom w:val="single" w:sz="6" w:space="0" w:color="000000"/>
              <w:right w:val="single" w:sz="6" w:space="0" w:color="000000"/>
            </w:tcBorders>
          </w:tcPr>
          <w:p w14:paraId="04FC9E10" w14:textId="77777777" w:rsidR="000F3847"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1039" w:type="dxa"/>
            <w:tcBorders>
              <w:top w:val="single" w:sz="6" w:space="0" w:color="000000"/>
              <w:left w:val="single" w:sz="6" w:space="0" w:color="000000"/>
              <w:bottom w:val="single" w:sz="6" w:space="0" w:color="000000"/>
              <w:right w:val="single" w:sz="6" w:space="0" w:color="000000"/>
            </w:tcBorders>
          </w:tcPr>
          <w:p w14:paraId="6A48832F" w14:textId="77777777" w:rsidR="000F3847"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836" w:type="dxa"/>
            <w:tcBorders>
              <w:top w:val="single" w:sz="6" w:space="0" w:color="000000"/>
              <w:left w:val="single" w:sz="6" w:space="0" w:color="000000"/>
              <w:bottom w:val="single" w:sz="6" w:space="0" w:color="000000"/>
              <w:right w:val="single" w:sz="6" w:space="0" w:color="000000"/>
            </w:tcBorders>
          </w:tcPr>
          <w:p w14:paraId="7ADD84D4" w14:textId="77777777" w:rsidR="000F3847"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数量</w:t>
            </w:r>
          </w:p>
        </w:tc>
        <w:tc>
          <w:tcPr>
            <w:tcW w:w="1412" w:type="dxa"/>
            <w:tcBorders>
              <w:top w:val="single" w:sz="6" w:space="0" w:color="000000"/>
              <w:left w:val="single" w:sz="6" w:space="0" w:color="000000"/>
              <w:bottom w:val="single" w:sz="6" w:space="0" w:color="000000"/>
              <w:right w:val="single" w:sz="6" w:space="0" w:color="000000"/>
            </w:tcBorders>
          </w:tcPr>
          <w:p w14:paraId="1F3DA24B" w14:textId="77777777" w:rsidR="000F3847"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413" w:type="dxa"/>
            <w:tcBorders>
              <w:top w:val="single" w:sz="6" w:space="0" w:color="000000"/>
              <w:left w:val="single" w:sz="6" w:space="0" w:color="000000"/>
              <w:bottom w:val="single" w:sz="6" w:space="0" w:color="000000"/>
              <w:right w:val="single" w:sz="6" w:space="0" w:color="000000"/>
            </w:tcBorders>
          </w:tcPr>
          <w:p w14:paraId="1A87D2AB" w14:textId="77777777" w:rsidR="000F3847"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总价（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755" w:type="dxa"/>
            <w:tcBorders>
              <w:top w:val="single" w:sz="6" w:space="0" w:color="000000"/>
              <w:left w:val="single" w:sz="6" w:space="0" w:color="000000"/>
              <w:bottom w:val="single" w:sz="6" w:space="0" w:color="000000"/>
              <w:right w:val="single" w:sz="6" w:space="0" w:color="000000"/>
            </w:tcBorders>
          </w:tcPr>
          <w:p w14:paraId="67A99F2B" w14:textId="77777777" w:rsidR="000F3847"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0F3847" w14:paraId="720766AC" w14:textId="77777777">
        <w:trPr>
          <w:trHeight w:val="613"/>
          <w:jc w:val="center"/>
        </w:trPr>
        <w:tc>
          <w:tcPr>
            <w:tcW w:w="1093" w:type="dxa"/>
            <w:tcBorders>
              <w:top w:val="single" w:sz="6" w:space="0" w:color="000000"/>
              <w:left w:val="single" w:sz="6" w:space="0" w:color="000000"/>
              <w:bottom w:val="single" w:sz="6" w:space="0" w:color="000000"/>
              <w:right w:val="single" w:sz="6" w:space="0" w:color="000000"/>
            </w:tcBorders>
            <w:vAlign w:val="center"/>
          </w:tcPr>
          <w:p w14:paraId="1148EEB6" w14:textId="77777777" w:rsidR="000F3847" w:rsidRDefault="00000000">
            <w:pPr>
              <w:widowControl/>
              <w:spacing w:after="78"/>
              <w:jc w:val="center"/>
              <w:rPr>
                <w:rFonts w:ascii="Times New Roman Regular" w:hAnsi="Times New Roman Regular" w:cs="Times New Roman Regular"/>
                <w:kern w:val="0"/>
                <w:sz w:val="24"/>
                <w:szCs w:val="20"/>
              </w:rPr>
            </w:pPr>
            <w:r>
              <w:rPr>
                <w:rFonts w:ascii="仿宋" w:eastAsia="仿宋" w:hAnsi="仿宋" w:cs="仿宋" w:hint="eastAsia"/>
                <w:sz w:val="28"/>
                <w:szCs w:val="28"/>
              </w:rPr>
              <w:t>COD在线监测系统</w:t>
            </w:r>
          </w:p>
        </w:tc>
        <w:tc>
          <w:tcPr>
            <w:tcW w:w="2255" w:type="dxa"/>
            <w:tcBorders>
              <w:top w:val="single" w:sz="6" w:space="0" w:color="000000"/>
              <w:left w:val="single" w:sz="6" w:space="0" w:color="000000"/>
              <w:bottom w:val="single" w:sz="6" w:space="0" w:color="000000"/>
              <w:right w:val="single" w:sz="6" w:space="0" w:color="000000"/>
            </w:tcBorders>
            <w:vAlign w:val="center"/>
          </w:tcPr>
          <w:p w14:paraId="35FA6BFF" w14:textId="77777777" w:rsidR="000F3847" w:rsidRDefault="00000000">
            <w:pPr>
              <w:widowControl/>
              <w:spacing w:after="78"/>
              <w:jc w:val="center"/>
              <w:rPr>
                <w:rFonts w:ascii="Times New Roman Regular" w:eastAsia="仿宋" w:hAnsi="Times New Roman Regular" w:cs="Times New Roman Regular"/>
                <w:kern w:val="0"/>
                <w:sz w:val="24"/>
                <w:szCs w:val="20"/>
              </w:rPr>
            </w:pPr>
            <w:r>
              <w:rPr>
                <w:rFonts w:ascii="仿宋" w:eastAsia="仿宋" w:hAnsi="仿宋" w:cs="仿宋" w:hint="eastAsia"/>
                <w:sz w:val="28"/>
                <w:szCs w:val="28"/>
              </w:rPr>
              <w:t>COD测量范围需包含:COD≤20mg/L</w:t>
            </w:r>
          </w:p>
        </w:tc>
        <w:tc>
          <w:tcPr>
            <w:tcW w:w="1039" w:type="dxa"/>
            <w:tcBorders>
              <w:top w:val="single" w:sz="6" w:space="0" w:color="000000"/>
              <w:left w:val="single" w:sz="6" w:space="0" w:color="000000"/>
              <w:bottom w:val="single" w:sz="6" w:space="0" w:color="000000"/>
              <w:right w:val="single" w:sz="6" w:space="0" w:color="000000"/>
            </w:tcBorders>
            <w:vAlign w:val="center"/>
          </w:tcPr>
          <w:p w14:paraId="630DF219" w14:textId="77777777" w:rsidR="000F3847" w:rsidRDefault="00000000">
            <w:pPr>
              <w:widowControl/>
              <w:spacing w:afterLines="0" w:line="560" w:lineRule="exact"/>
              <w:jc w:val="center"/>
              <w:rPr>
                <w:rFonts w:ascii="Times New Roman Regular" w:hAnsi="Times New Roman Regular" w:cs="Times New Roman Regular"/>
                <w:kern w:val="0"/>
                <w:sz w:val="24"/>
                <w:szCs w:val="20"/>
              </w:rPr>
            </w:pPr>
            <w:r>
              <w:rPr>
                <w:rFonts w:ascii="仿宋" w:eastAsia="仿宋" w:hAnsi="仿宋" w:cs="仿宋" w:hint="eastAsia"/>
                <w:sz w:val="28"/>
                <w:szCs w:val="28"/>
              </w:rPr>
              <w:t>哈希、E+H、ABB等进口品牌</w:t>
            </w:r>
          </w:p>
        </w:tc>
        <w:tc>
          <w:tcPr>
            <w:tcW w:w="836" w:type="dxa"/>
            <w:tcBorders>
              <w:top w:val="single" w:sz="6" w:space="0" w:color="000000"/>
              <w:left w:val="single" w:sz="6" w:space="0" w:color="000000"/>
              <w:bottom w:val="single" w:sz="6" w:space="0" w:color="000000"/>
              <w:right w:val="single" w:sz="6" w:space="0" w:color="000000"/>
            </w:tcBorders>
            <w:vAlign w:val="center"/>
          </w:tcPr>
          <w:p w14:paraId="290D8878" w14:textId="77777777" w:rsidR="000F3847"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p>
        </w:tc>
        <w:tc>
          <w:tcPr>
            <w:tcW w:w="1412" w:type="dxa"/>
            <w:tcBorders>
              <w:top w:val="single" w:sz="6" w:space="0" w:color="000000"/>
              <w:left w:val="single" w:sz="6" w:space="0" w:color="000000"/>
              <w:bottom w:val="single" w:sz="6" w:space="0" w:color="000000"/>
              <w:right w:val="single" w:sz="6" w:space="0" w:color="000000"/>
            </w:tcBorders>
            <w:vAlign w:val="center"/>
          </w:tcPr>
          <w:p w14:paraId="07391FD7"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c>
          <w:tcPr>
            <w:tcW w:w="1413" w:type="dxa"/>
            <w:tcBorders>
              <w:top w:val="single" w:sz="6" w:space="0" w:color="000000"/>
              <w:left w:val="single" w:sz="6" w:space="0" w:color="000000"/>
              <w:bottom w:val="single" w:sz="6" w:space="0" w:color="000000"/>
              <w:right w:val="single" w:sz="6" w:space="0" w:color="000000"/>
            </w:tcBorders>
            <w:vAlign w:val="center"/>
          </w:tcPr>
          <w:p w14:paraId="35873015"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c>
          <w:tcPr>
            <w:tcW w:w="755" w:type="dxa"/>
            <w:tcBorders>
              <w:top w:val="single" w:sz="6" w:space="0" w:color="000000"/>
              <w:left w:val="single" w:sz="6" w:space="0" w:color="000000"/>
              <w:bottom w:val="single" w:sz="6" w:space="0" w:color="000000"/>
              <w:right w:val="single" w:sz="6" w:space="0" w:color="000000"/>
            </w:tcBorders>
            <w:vAlign w:val="center"/>
          </w:tcPr>
          <w:p w14:paraId="1E4C5937"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r>
      <w:tr w:rsidR="000F3847" w14:paraId="5DCAA8F1" w14:textId="77777777">
        <w:trPr>
          <w:trHeight w:val="613"/>
          <w:jc w:val="center"/>
        </w:trPr>
        <w:tc>
          <w:tcPr>
            <w:tcW w:w="1093" w:type="dxa"/>
            <w:tcBorders>
              <w:top w:val="single" w:sz="6" w:space="0" w:color="000000"/>
              <w:left w:val="single" w:sz="6" w:space="0" w:color="000000"/>
              <w:bottom w:val="single" w:sz="6" w:space="0" w:color="000000"/>
              <w:right w:val="single" w:sz="6" w:space="0" w:color="000000"/>
            </w:tcBorders>
            <w:vAlign w:val="center"/>
          </w:tcPr>
          <w:p w14:paraId="20FAD091" w14:textId="77777777" w:rsidR="000F3847" w:rsidRDefault="00000000">
            <w:pPr>
              <w:widowControl/>
              <w:spacing w:after="78"/>
              <w:jc w:val="center"/>
              <w:rPr>
                <w:rFonts w:ascii="Times New Roman Regular" w:hAnsi="Times New Roman Regular" w:cs="Times New Roman Regular"/>
                <w:kern w:val="0"/>
                <w:sz w:val="24"/>
                <w:szCs w:val="20"/>
              </w:rPr>
            </w:pPr>
            <w:r>
              <w:rPr>
                <w:rFonts w:ascii="仿宋" w:eastAsia="仿宋" w:hAnsi="仿宋" w:cs="仿宋" w:hint="eastAsia"/>
                <w:sz w:val="28"/>
                <w:szCs w:val="28"/>
              </w:rPr>
              <w:t>氨氮在线监测系统</w:t>
            </w:r>
          </w:p>
        </w:tc>
        <w:tc>
          <w:tcPr>
            <w:tcW w:w="2255" w:type="dxa"/>
            <w:tcBorders>
              <w:top w:val="single" w:sz="6" w:space="0" w:color="000000"/>
              <w:left w:val="single" w:sz="6" w:space="0" w:color="000000"/>
              <w:bottom w:val="single" w:sz="6" w:space="0" w:color="000000"/>
              <w:right w:val="single" w:sz="6" w:space="0" w:color="000000"/>
            </w:tcBorders>
            <w:vAlign w:val="center"/>
          </w:tcPr>
          <w:p w14:paraId="51201CB9" w14:textId="77777777" w:rsidR="000F3847" w:rsidRDefault="00000000">
            <w:pPr>
              <w:widowControl/>
              <w:spacing w:after="78"/>
              <w:jc w:val="center"/>
              <w:rPr>
                <w:rFonts w:ascii="Times New Roman Regular" w:eastAsia="仿宋" w:hAnsi="Times New Roman Regular" w:cs="Times New Roman Regular"/>
                <w:kern w:val="0"/>
                <w:sz w:val="24"/>
                <w:szCs w:val="20"/>
              </w:rPr>
            </w:pPr>
            <w:r>
              <w:rPr>
                <w:rFonts w:ascii="仿宋" w:eastAsia="仿宋" w:hAnsi="仿宋" w:cs="仿宋" w:hint="eastAsia"/>
                <w:sz w:val="28"/>
                <w:szCs w:val="28"/>
              </w:rPr>
              <w:t>氨氮测量范围需包含:氨氮≤1mg/L，哈希、E+H、ABB等进口品牌</w:t>
            </w:r>
          </w:p>
        </w:tc>
        <w:tc>
          <w:tcPr>
            <w:tcW w:w="1039" w:type="dxa"/>
            <w:tcBorders>
              <w:top w:val="single" w:sz="6" w:space="0" w:color="000000"/>
              <w:left w:val="single" w:sz="6" w:space="0" w:color="000000"/>
              <w:bottom w:val="single" w:sz="6" w:space="0" w:color="000000"/>
              <w:right w:val="single" w:sz="6" w:space="0" w:color="000000"/>
            </w:tcBorders>
            <w:vAlign w:val="center"/>
          </w:tcPr>
          <w:p w14:paraId="57FABB13" w14:textId="77777777" w:rsidR="000F3847" w:rsidRDefault="00000000">
            <w:pPr>
              <w:widowControl/>
              <w:spacing w:afterLines="0" w:line="560" w:lineRule="exact"/>
              <w:jc w:val="center"/>
              <w:rPr>
                <w:rFonts w:ascii="Times New Roman Regular" w:hAnsi="Times New Roman Regular" w:cs="Times New Roman Regular"/>
                <w:kern w:val="0"/>
                <w:sz w:val="24"/>
                <w:szCs w:val="20"/>
              </w:rPr>
            </w:pPr>
            <w:r>
              <w:rPr>
                <w:rFonts w:ascii="仿宋" w:eastAsia="仿宋" w:hAnsi="仿宋" w:cs="仿宋" w:hint="eastAsia"/>
                <w:sz w:val="28"/>
                <w:szCs w:val="28"/>
              </w:rPr>
              <w:t>哈希、E+H、ABB等进口品牌</w:t>
            </w:r>
          </w:p>
        </w:tc>
        <w:tc>
          <w:tcPr>
            <w:tcW w:w="836" w:type="dxa"/>
            <w:tcBorders>
              <w:top w:val="single" w:sz="6" w:space="0" w:color="000000"/>
              <w:left w:val="single" w:sz="6" w:space="0" w:color="000000"/>
              <w:bottom w:val="single" w:sz="6" w:space="0" w:color="000000"/>
              <w:right w:val="single" w:sz="6" w:space="0" w:color="000000"/>
            </w:tcBorders>
            <w:vAlign w:val="center"/>
          </w:tcPr>
          <w:p w14:paraId="48E7A7E3" w14:textId="77777777" w:rsidR="000F3847"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p>
        </w:tc>
        <w:tc>
          <w:tcPr>
            <w:tcW w:w="1412" w:type="dxa"/>
            <w:tcBorders>
              <w:top w:val="single" w:sz="6" w:space="0" w:color="000000"/>
              <w:left w:val="single" w:sz="6" w:space="0" w:color="000000"/>
              <w:bottom w:val="single" w:sz="6" w:space="0" w:color="000000"/>
              <w:right w:val="single" w:sz="6" w:space="0" w:color="000000"/>
            </w:tcBorders>
            <w:vAlign w:val="center"/>
          </w:tcPr>
          <w:p w14:paraId="7A207D16"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c>
          <w:tcPr>
            <w:tcW w:w="1413" w:type="dxa"/>
            <w:tcBorders>
              <w:top w:val="single" w:sz="6" w:space="0" w:color="000000"/>
              <w:left w:val="single" w:sz="6" w:space="0" w:color="000000"/>
              <w:bottom w:val="single" w:sz="6" w:space="0" w:color="000000"/>
              <w:right w:val="single" w:sz="6" w:space="0" w:color="000000"/>
            </w:tcBorders>
            <w:vAlign w:val="center"/>
          </w:tcPr>
          <w:p w14:paraId="4B6BBC16"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c>
          <w:tcPr>
            <w:tcW w:w="755" w:type="dxa"/>
            <w:tcBorders>
              <w:top w:val="single" w:sz="6" w:space="0" w:color="000000"/>
              <w:left w:val="single" w:sz="6" w:space="0" w:color="000000"/>
              <w:bottom w:val="single" w:sz="6" w:space="0" w:color="000000"/>
              <w:right w:val="single" w:sz="6" w:space="0" w:color="000000"/>
            </w:tcBorders>
            <w:vAlign w:val="center"/>
          </w:tcPr>
          <w:p w14:paraId="7F1B8502"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r>
      <w:tr w:rsidR="000F3847" w14:paraId="2CEE353C" w14:textId="77777777">
        <w:trPr>
          <w:trHeight w:val="613"/>
          <w:jc w:val="center"/>
        </w:trPr>
        <w:tc>
          <w:tcPr>
            <w:tcW w:w="1093" w:type="dxa"/>
            <w:tcBorders>
              <w:top w:val="single" w:sz="6" w:space="0" w:color="000000"/>
              <w:left w:val="single" w:sz="6" w:space="0" w:color="000000"/>
              <w:bottom w:val="single" w:sz="6" w:space="0" w:color="000000"/>
              <w:right w:val="single" w:sz="6" w:space="0" w:color="000000"/>
            </w:tcBorders>
            <w:vAlign w:val="center"/>
          </w:tcPr>
          <w:p w14:paraId="42C01246" w14:textId="77777777" w:rsidR="000F3847" w:rsidRDefault="00000000">
            <w:pPr>
              <w:widowControl/>
              <w:spacing w:after="78"/>
              <w:jc w:val="center"/>
              <w:rPr>
                <w:rFonts w:ascii="Times New Roman Regular" w:hAnsi="Times New Roman Regular" w:cs="Times New Roman Regular"/>
                <w:kern w:val="0"/>
                <w:sz w:val="24"/>
                <w:szCs w:val="20"/>
              </w:rPr>
            </w:pPr>
            <w:r>
              <w:rPr>
                <w:rFonts w:ascii="仿宋" w:eastAsia="仿宋" w:hAnsi="仿宋" w:cs="仿宋" w:hint="eastAsia"/>
                <w:sz w:val="28"/>
                <w:szCs w:val="28"/>
              </w:rPr>
              <w:lastRenderedPageBreak/>
              <w:t>哈希PH计探头</w:t>
            </w:r>
          </w:p>
        </w:tc>
        <w:tc>
          <w:tcPr>
            <w:tcW w:w="2255" w:type="dxa"/>
            <w:tcBorders>
              <w:top w:val="single" w:sz="6" w:space="0" w:color="000000"/>
              <w:left w:val="single" w:sz="6" w:space="0" w:color="000000"/>
              <w:bottom w:val="single" w:sz="6" w:space="0" w:color="000000"/>
              <w:right w:val="single" w:sz="6" w:space="0" w:color="000000"/>
            </w:tcBorders>
            <w:vAlign w:val="center"/>
          </w:tcPr>
          <w:p w14:paraId="5D89D069" w14:textId="77777777" w:rsidR="000F3847" w:rsidRDefault="00000000">
            <w:pPr>
              <w:widowControl/>
              <w:spacing w:after="78"/>
              <w:jc w:val="center"/>
              <w:rPr>
                <w:rFonts w:ascii="Times New Roman Regular" w:hAnsi="Times New Roman Regular" w:cs="Times New Roman Regular"/>
                <w:kern w:val="0"/>
                <w:sz w:val="24"/>
                <w:szCs w:val="20"/>
              </w:rPr>
            </w:pPr>
            <w:r>
              <w:rPr>
                <w:rFonts w:ascii="仿宋" w:eastAsia="仿宋" w:hAnsi="仿宋" w:cs="仿宋" w:hint="eastAsia"/>
                <w:sz w:val="28"/>
                <w:szCs w:val="28"/>
              </w:rPr>
              <w:t>PH计为哈希品牌sc200，测量范围</w:t>
            </w:r>
            <w:proofErr w:type="gramStart"/>
            <w:r>
              <w:rPr>
                <w:rFonts w:ascii="仿宋" w:eastAsia="仿宋" w:hAnsi="仿宋" w:cs="仿宋" w:hint="eastAsia"/>
                <w:sz w:val="28"/>
                <w:szCs w:val="28"/>
              </w:rPr>
              <w:t>需包括</w:t>
            </w:r>
            <w:proofErr w:type="gramEnd"/>
            <w:r>
              <w:rPr>
                <w:rFonts w:ascii="仿宋" w:eastAsia="仿宋" w:hAnsi="仿宋" w:cs="仿宋" w:hint="eastAsia"/>
                <w:sz w:val="28"/>
                <w:szCs w:val="28"/>
              </w:rPr>
              <w:t>pH为6～9</w:t>
            </w:r>
          </w:p>
        </w:tc>
        <w:tc>
          <w:tcPr>
            <w:tcW w:w="1039" w:type="dxa"/>
            <w:tcBorders>
              <w:top w:val="single" w:sz="6" w:space="0" w:color="000000"/>
              <w:left w:val="single" w:sz="6" w:space="0" w:color="000000"/>
              <w:bottom w:val="single" w:sz="6" w:space="0" w:color="000000"/>
              <w:right w:val="single" w:sz="6" w:space="0" w:color="000000"/>
            </w:tcBorders>
            <w:vAlign w:val="center"/>
          </w:tcPr>
          <w:p w14:paraId="0B0D22D7" w14:textId="77777777" w:rsidR="000F3847"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哈希</w:t>
            </w:r>
          </w:p>
        </w:tc>
        <w:tc>
          <w:tcPr>
            <w:tcW w:w="836" w:type="dxa"/>
            <w:tcBorders>
              <w:top w:val="single" w:sz="6" w:space="0" w:color="000000"/>
              <w:left w:val="single" w:sz="6" w:space="0" w:color="000000"/>
              <w:bottom w:val="single" w:sz="6" w:space="0" w:color="000000"/>
              <w:right w:val="single" w:sz="6" w:space="0" w:color="000000"/>
            </w:tcBorders>
            <w:vAlign w:val="center"/>
          </w:tcPr>
          <w:p w14:paraId="11FE4BA7" w14:textId="77777777" w:rsidR="000F3847"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p>
        </w:tc>
        <w:tc>
          <w:tcPr>
            <w:tcW w:w="1412" w:type="dxa"/>
            <w:tcBorders>
              <w:top w:val="single" w:sz="6" w:space="0" w:color="000000"/>
              <w:left w:val="single" w:sz="6" w:space="0" w:color="000000"/>
              <w:bottom w:val="single" w:sz="6" w:space="0" w:color="000000"/>
              <w:right w:val="single" w:sz="6" w:space="0" w:color="000000"/>
            </w:tcBorders>
            <w:vAlign w:val="center"/>
          </w:tcPr>
          <w:p w14:paraId="63A90C53"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c>
          <w:tcPr>
            <w:tcW w:w="1413" w:type="dxa"/>
            <w:tcBorders>
              <w:top w:val="single" w:sz="6" w:space="0" w:color="000000"/>
              <w:left w:val="single" w:sz="6" w:space="0" w:color="000000"/>
              <w:bottom w:val="single" w:sz="6" w:space="0" w:color="000000"/>
              <w:right w:val="single" w:sz="6" w:space="0" w:color="000000"/>
            </w:tcBorders>
            <w:vAlign w:val="center"/>
          </w:tcPr>
          <w:p w14:paraId="674AB101"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c>
          <w:tcPr>
            <w:tcW w:w="755" w:type="dxa"/>
            <w:tcBorders>
              <w:top w:val="single" w:sz="6" w:space="0" w:color="000000"/>
              <w:left w:val="single" w:sz="6" w:space="0" w:color="000000"/>
              <w:bottom w:val="single" w:sz="6" w:space="0" w:color="000000"/>
              <w:right w:val="single" w:sz="6" w:space="0" w:color="000000"/>
            </w:tcBorders>
            <w:vAlign w:val="center"/>
          </w:tcPr>
          <w:p w14:paraId="37755FEF" w14:textId="77777777" w:rsidR="000F3847" w:rsidRDefault="000F3847">
            <w:pPr>
              <w:widowControl/>
              <w:spacing w:afterLines="0" w:line="560" w:lineRule="exact"/>
              <w:jc w:val="center"/>
              <w:rPr>
                <w:rFonts w:ascii="Times New Roman Regular" w:hAnsi="Times New Roman Regular" w:cs="Times New Roman Regular"/>
                <w:kern w:val="0"/>
                <w:sz w:val="24"/>
                <w:szCs w:val="20"/>
              </w:rPr>
            </w:pPr>
          </w:p>
        </w:tc>
      </w:tr>
      <w:tr w:rsidR="000F3847" w14:paraId="32BA9467" w14:textId="77777777">
        <w:trPr>
          <w:trHeight w:val="832"/>
          <w:jc w:val="center"/>
        </w:trPr>
        <w:tc>
          <w:tcPr>
            <w:tcW w:w="8048" w:type="dxa"/>
            <w:gridSpan w:val="6"/>
            <w:tcBorders>
              <w:top w:val="single" w:sz="6" w:space="0" w:color="000000"/>
              <w:left w:val="single" w:sz="6" w:space="0" w:color="000000"/>
              <w:bottom w:val="single" w:sz="6" w:space="0" w:color="000000"/>
              <w:right w:val="single" w:sz="6" w:space="0" w:color="000000"/>
            </w:tcBorders>
          </w:tcPr>
          <w:p w14:paraId="497CF75E" w14:textId="77777777" w:rsidR="000F3847"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Pr>
                <w:rFonts w:ascii="Times New Roman Regular" w:hAnsi="Times New Roman Regular" w:cs="Times New Roman Regular"/>
                <w:color w:val="000000"/>
                <w:sz w:val="24"/>
              </w:rPr>
              <w:t>总</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5" w:type="dxa"/>
            <w:tcBorders>
              <w:top w:val="single" w:sz="6" w:space="0" w:color="000000"/>
              <w:left w:val="single" w:sz="6" w:space="0" w:color="000000"/>
              <w:bottom w:val="single" w:sz="6" w:space="0" w:color="000000"/>
              <w:right w:val="single" w:sz="6" w:space="0" w:color="000000"/>
            </w:tcBorders>
          </w:tcPr>
          <w:p w14:paraId="5A2AB04E" w14:textId="77777777" w:rsidR="000F3847" w:rsidRDefault="000F3847">
            <w:pPr>
              <w:widowControl/>
              <w:spacing w:after="78" w:line="560" w:lineRule="exact"/>
              <w:rPr>
                <w:rFonts w:ascii="Times New Roman Regular" w:hAnsi="Times New Roman Regular" w:cs="Times New Roman Regular"/>
                <w:color w:val="000000"/>
                <w:sz w:val="24"/>
              </w:rPr>
            </w:pPr>
          </w:p>
        </w:tc>
      </w:tr>
    </w:tbl>
    <w:p w14:paraId="3ADBF4C2"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以上合同价格是卖方完成全部供货范围内的设备供货、指导安装、操作培训及相关技术服务所需的全部费用，包括但不限于货物的价格，以及为提供货物至买方指定交货地点而产生的进口费用（如有）、商检费、包装费、装货费、运费、卸车费、保险费、指导安装费、培训费、</w:t>
      </w:r>
      <w:r>
        <w:rPr>
          <w:rFonts w:ascii="Times New Roman Regular" w:hAnsi="Times New Roman Regular" w:cs="Times New Roman Regular" w:hint="eastAsia"/>
          <w:color w:val="000000"/>
          <w:sz w:val="24"/>
        </w:rPr>
        <w:t>13%</w:t>
      </w:r>
      <w:r>
        <w:rPr>
          <w:rFonts w:ascii="Times New Roman Regular" w:hAnsi="Times New Roman Regular" w:cs="Times New Roman Regular" w:hint="eastAsia"/>
          <w:color w:val="000000"/>
          <w:sz w:val="24"/>
        </w:rPr>
        <w:t>增值税费、资料费、后续质保服务等全部费用。</w:t>
      </w:r>
    </w:p>
    <w:p w14:paraId="234978F1"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二、</w:t>
      </w:r>
      <w:r>
        <w:rPr>
          <w:rFonts w:ascii="Times New Roman Regular" w:hAnsi="Times New Roman Regular" w:cs="Times New Roman Regular" w:hint="eastAsia"/>
          <w:b/>
          <w:color w:val="000000"/>
          <w:sz w:val="28"/>
          <w:lang w:eastAsia="zh-Hans"/>
        </w:rPr>
        <w:t>采购价款支付</w:t>
      </w:r>
    </w:p>
    <w:p w14:paraId="54B16D72" w14:textId="77777777" w:rsidR="000F3847" w:rsidRDefault="00000000">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付款方式：预付款</w:t>
      </w:r>
      <w:r>
        <w:rPr>
          <w:rFonts w:ascii="Times New Roman Regular" w:hAnsi="Times New Roman Regular" w:cs="Times New Roman Regular" w:hint="eastAsia"/>
          <w:color w:val="000000"/>
          <w:sz w:val="24"/>
          <w:lang w:eastAsia="zh-Hans"/>
        </w:rPr>
        <w:t>2</w:t>
      </w:r>
      <w:r>
        <w:rPr>
          <w:rFonts w:ascii="Times New Roman Regular" w:hAnsi="Times New Roman Regular" w:cs="Times New Roman Regular" w:hint="eastAsia"/>
          <w:color w:val="000000"/>
          <w:sz w:val="24"/>
        </w:rPr>
        <w:t>0</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lang w:eastAsia="zh-Hans"/>
        </w:rPr>
        <w:t>，安装验收完成支付至合同总价的</w:t>
      </w:r>
      <w:r>
        <w:rPr>
          <w:rFonts w:ascii="Times New Roman Regular" w:hAnsi="Times New Roman Regular" w:cs="Times New Roman Regular" w:hint="eastAsia"/>
          <w:color w:val="000000"/>
          <w:sz w:val="24"/>
          <w:lang w:eastAsia="zh-Hans"/>
        </w:rPr>
        <w:t>97%</w:t>
      </w:r>
      <w:r>
        <w:rPr>
          <w:rFonts w:ascii="Times New Roman Regular" w:hAnsi="Times New Roman Regular" w:cs="Times New Roman Regular" w:hint="eastAsia"/>
          <w:color w:val="000000"/>
          <w:sz w:val="24"/>
          <w:lang w:eastAsia="zh-Hans"/>
        </w:rPr>
        <w:t>，质保期满后支付剩余的</w:t>
      </w:r>
      <w:r>
        <w:rPr>
          <w:rFonts w:ascii="Times New Roman Regular" w:hAnsi="Times New Roman Regular" w:cs="Times New Roman Regular" w:hint="eastAsia"/>
          <w:color w:val="000000"/>
          <w:sz w:val="24"/>
          <w:lang w:eastAsia="zh-Hans"/>
        </w:rPr>
        <w:t>3%</w:t>
      </w:r>
      <w:r>
        <w:rPr>
          <w:rFonts w:ascii="Times New Roman Regular" w:hAnsi="Times New Roman Regular" w:cs="Times New Roman Regular" w:hint="eastAsia"/>
          <w:color w:val="000000"/>
          <w:sz w:val="24"/>
          <w:lang w:eastAsia="zh-Hans"/>
        </w:rPr>
        <w:t>。</w:t>
      </w:r>
    </w:p>
    <w:p w14:paraId="35C09B96" w14:textId="77777777" w:rsidR="000F3847"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乙方收款账户</w:t>
      </w:r>
    </w:p>
    <w:p w14:paraId="391D95EB" w14:textId="77777777" w:rsidR="000F3847"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Pr>
          <w:rFonts w:ascii="宋体" w:hAnsi="宋体" w:cs="宋体" w:hint="eastAsia"/>
          <w:color w:val="000000"/>
          <w:kern w:val="0"/>
          <w:sz w:val="24"/>
          <w:szCs w:val="20"/>
          <w:lang w:eastAsia="zh-Hans"/>
        </w:rPr>
        <w:t>开户银行：【      】</w:t>
      </w:r>
    </w:p>
    <w:p w14:paraId="3F0D3CB3" w14:textId="77777777" w:rsidR="000F3847"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Pr>
          <w:rFonts w:ascii="宋体" w:hAnsi="宋体" w:cs="宋体" w:hint="eastAsia"/>
          <w:color w:val="000000"/>
          <w:kern w:val="0"/>
          <w:sz w:val="24"/>
          <w:szCs w:val="20"/>
          <w:lang w:eastAsia="zh-Hans"/>
        </w:rPr>
        <w:t>户    名：【      】</w:t>
      </w:r>
    </w:p>
    <w:p w14:paraId="79DE812E" w14:textId="77777777" w:rsidR="000F3847" w:rsidRDefault="00000000">
      <w:pPr>
        <w:widowControl/>
        <w:spacing w:after="78" w:line="560" w:lineRule="exact"/>
        <w:ind w:firstLineChars="200" w:firstLine="480"/>
        <w:rPr>
          <w:rFonts w:ascii="Times New Roman Regular" w:hAnsi="Times New Roman Regular" w:cs="Times New Roman Regular"/>
          <w:sz w:val="24"/>
          <w:lang w:eastAsia="zh-Hans"/>
        </w:rPr>
      </w:pPr>
      <w:proofErr w:type="gramStart"/>
      <w:r>
        <w:rPr>
          <w:rFonts w:ascii="宋体" w:hAnsi="宋体" w:cs="宋体" w:hint="eastAsia"/>
          <w:color w:val="000000"/>
          <w:sz w:val="24"/>
        </w:rPr>
        <w:t>账</w:t>
      </w:r>
      <w:proofErr w:type="gramEnd"/>
      <w:r>
        <w:rPr>
          <w:rFonts w:ascii="宋体" w:hAnsi="宋体" w:cs="宋体" w:hint="eastAsia"/>
          <w:color w:val="000000"/>
          <w:sz w:val="24"/>
          <w:lang w:eastAsia="zh-Hans"/>
        </w:rPr>
        <w:t xml:space="preserve">   </w:t>
      </w:r>
      <w:r>
        <w:rPr>
          <w:rFonts w:ascii="宋体" w:hAnsi="宋体" w:cs="宋体"/>
          <w:color w:val="000000"/>
          <w:sz w:val="24"/>
          <w:lang w:eastAsia="zh-Hans"/>
        </w:rPr>
        <w:t xml:space="preserve"> </w:t>
      </w:r>
      <w:r>
        <w:rPr>
          <w:rFonts w:ascii="宋体" w:hAnsi="宋体" w:cs="宋体" w:hint="eastAsia"/>
          <w:color w:val="000000"/>
          <w:sz w:val="24"/>
          <w:lang w:eastAsia="zh-Hans"/>
        </w:rPr>
        <w:t>号：【      】</w:t>
      </w:r>
    </w:p>
    <w:p w14:paraId="680EBFF7" w14:textId="77777777" w:rsidR="000F3847" w:rsidRDefault="00000000">
      <w:pPr>
        <w:widowControl/>
        <w:spacing w:after="78" w:line="560" w:lineRule="exact"/>
        <w:ind w:firstLineChars="200" w:firstLine="480"/>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本合同约定的</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付款申请材料</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包括请款申请表（请款申请表的内容、格式，以甲方的要求为准）、税率为【</w:t>
      </w:r>
      <w:r>
        <w:rPr>
          <w:rFonts w:ascii="Times New Roman Regular" w:hAnsi="Times New Roman Regular" w:cs="Times New Roman Regular" w:hint="eastAsia"/>
          <w:sz w:val="24"/>
        </w:rPr>
        <w:t>13</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的增值税专用发票、达到付款条件的证明材料（如</w:t>
      </w:r>
      <w:r>
        <w:rPr>
          <w:rFonts w:ascii="Times New Roman Regular" w:hAnsi="Times New Roman Regular" w:cs="Times New Roman Regular" w:hint="eastAsia"/>
          <w:sz w:val="24"/>
        </w:rPr>
        <w:t>经由双方签字确认的</w:t>
      </w:r>
      <w:r>
        <w:rPr>
          <w:rFonts w:ascii="Times New Roman Regular" w:hAnsi="Times New Roman Regular" w:cs="Times New Roman Regular"/>
          <w:sz w:val="24"/>
          <w:lang w:eastAsia="zh-Hans"/>
        </w:rPr>
        <w:t>验收文件</w:t>
      </w:r>
      <w:r>
        <w:rPr>
          <w:rFonts w:ascii="Times New Roman Regular" w:hAnsi="Times New Roman Regular" w:cs="Times New Roman Regular" w:hint="eastAsia"/>
          <w:sz w:val="24"/>
        </w:rPr>
        <w:t>等</w:t>
      </w:r>
      <w:r>
        <w:rPr>
          <w:rFonts w:ascii="Times New Roman Regular" w:hAnsi="Times New Roman Regular" w:cs="Times New Roman Regular"/>
          <w:sz w:val="24"/>
          <w:lang w:eastAsia="zh-Hans"/>
        </w:rPr>
        <w:t>）。乙方未提供付款申请材料的，付款时间相应顺延，甲方无需承担逾期付款的违约责任。</w:t>
      </w:r>
    </w:p>
    <w:p w14:paraId="18E7431F"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三</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质量</w:t>
      </w:r>
    </w:p>
    <w:p w14:paraId="7B06AE4F"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lastRenderedPageBreak/>
        <w:t>4</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按该产品所适用的国家标准（强制性</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Pr>
          <w:rFonts w:ascii="Times New Roman Regular" w:hAnsi="Times New Roman Regular" w:cs="Times New Roman Regular"/>
          <w:color w:val="000000"/>
          <w:sz w:val="24"/>
        </w:rPr>
        <w:t> </w:t>
      </w:r>
    </w:p>
    <w:p w14:paraId="4A5A19CA"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质量应同时符合乙方所提供的产品说明书或相关说明文档中所列明的标准。</w:t>
      </w:r>
    </w:p>
    <w:p w14:paraId="7D9C356B"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四</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数量</w:t>
      </w:r>
    </w:p>
    <w:p w14:paraId="6CBA3E4F"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乙方交货数量与约定数量不一致的，甲方有权拒绝</w:t>
      </w:r>
      <w:r>
        <w:rPr>
          <w:rFonts w:ascii="Times New Roman Regular" w:hAnsi="Times New Roman Regular" w:cs="Times New Roman Regular" w:hint="eastAsia"/>
          <w:color w:val="000000"/>
          <w:sz w:val="24"/>
          <w:lang w:eastAsia="zh-Hans"/>
        </w:rPr>
        <w:t>接</w:t>
      </w:r>
      <w:r>
        <w:rPr>
          <w:rFonts w:ascii="Times New Roman Regular" w:hAnsi="Times New Roman Regular" w:cs="Times New Roman Regular"/>
          <w:color w:val="000000"/>
          <w:sz w:val="24"/>
        </w:rPr>
        <w:t>收</w:t>
      </w:r>
      <w:r>
        <w:rPr>
          <w:rFonts w:ascii="Times New Roman Regular" w:hAnsi="Times New Roman Regular" w:cs="Times New Roman Regular" w:hint="eastAsia"/>
          <w:color w:val="000000"/>
          <w:sz w:val="24"/>
          <w:lang w:eastAsia="zh-Hans"/>
        </w:rPr>
        <w:t>全部产品</w:t>
      </w:r>
      <w:r>
        <w:rPr>
          <w:rFonts w:ascii="Times New Roman Regular" w:hAnsi="Times New Roman Regular" w:cs="Times New Roman Regular"/>
          <w:color w:val="000000"/>
          <w:sz w:val="24"/>
        </w:rPr>
        <w:t>。</w:t>
      </w:r>
    </w:p>
    <w:p w14:paraId="3FF54107"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五</w:t>
      </w:r>
      <w:r>
        <w:rPr>
          <w:rFonts w:ascii="Times New Roman Regular" w:hAnsi="Times New Roman Regular" w:cs="Times New Roman Regular"/>
          <w:b/>
          <w:color w:val="000000"/>
          <w:sz w:val="28"/>
          <w:lang w:eastAsia="zh-Hans"/>
        </w:rPr>
        <w:t>、配套资料</w:t>
      </w:r>
    </w:p>
    <w:p w14:paraId="3ECC8BC6"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6</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乙方交货时应同时提交产品的产品合格证书等随附单证。</w:t>
      </w:r>
    </w:p>
    <w:p w14:paraId="481B09CA" w14:textId="77777777" w:rsidR="000F3847" w:rsidRDefault="00000000">
      <w:pPr>
        <w:widowControl/>
        <w:spacing w:after="78" w:line="560" w:lineRule="exact"/>
        <w:ind w:firstLineChars="200" w:firstLine="480"/>
        <w:rPr>
          <w:rFonts w:ascii="Times New Roman Regular" w:hAnsi="Times New Roman Regular" w:cs="Times New Roman Regular"/>
          <w:sz w:val="24"/>
          <w:u w:val="single"/>
          <w:lang w:eastAsia="zh-Hans"/>
        </w:rPr>
      </w:pPr>
      <w:r>
        <w:rPr>
          <w:rFonts w:ascii="Times New Roman Regular" w:hAnsi="Times New Roman Regular" w:cs="Times New Roman Regular" w:hint="eastAsia"/>
          <w:color w:val="000000"/>
          <w:sz w:val="24"/>
        </w:rPr>
        <w:t>6</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乙方交货时应同时提供下列资料</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50536293" w14:textId="77777777" w:rsidR="000F3847"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七</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包装</w:t>
      </w:r>
    </w:p>
    <w:p w14:paraId="29F9733A"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7</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乙方应按如下标准包装</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必须进行妥善包装，并确保其适合长途运输、防潮、防湿、防锈、耐野蛮装卸，以确保产品</w:t>
      </w:r>
      <w:proofErr w:type="gramStart"/>
      <w:r>
        <w:rPr>
          <w:rFonts w:ascii="Times New Roman Regular" w:hAnsi="Times New Roman Regular" w:cs="Times New Roman Regular"/>
          <w:color w:val="000000"/>
          <w:sz w:val="24"/>
        </w:rPr>
        <w:t>不</w:t>
      </w:r>
      <w:proofErr w:type="gramEnd"/>
      <w:r>
        <w:rPr>
          <w:rFonts w:ascii="Times New Roman Regular" w:hAnsi="Times New Roman Regular" w:cs="Times New Roman Regular"/>
          <w:color w:val="000000"/>
          <w:sz w:val="24"/>
        </w:rPr>
        <w:t>受损。</w:t>
      </w:r>
    </w:p>
    <w:p w14:paraId="61C63908" w14:textId="77777777" w:rsidR="000F3847" w:rsidRDefault="00000000">
      <w:pPr>
        <w:widowControl/>
        <w:spacing w:after="78" w:line="560" w:lineRule="exact"/>
        <w:ind w:leftChars="200" w:left="420"/>
        <w:rPr>
          <w:rFonts w:ascii="Times New Roman Regular" w:hAnsi="Times New Roman Regular" w:cs="Times New Roman Regular"/>
          <w:sz w:val="24"/>
          <w:lang w:eastAsia="zh-Hans"/>
        </w:rPr>
      </w:pPr>
      <w:r>
        <w:rPr>
          <w:rFonts w:ascii="Times New Roman Regular" w:hAnsi="Times New Roman Regular" w:cs="Times New Roman Regular" w:hint="eastAsia"/>
          <w:color w:val="000000"/>
          <w:sz w:val="24"/>
        </w:rPr>
        <w:t>7</w:t>
      </w:r>
      <w:r>
        <w:rPr>
          <w:rFonts w:ascii="Times New Roman Regular" w:hAnsi="Times New Roman Regular" w:cs="Times New Roman Regular"/>
          <w:color w:val="000000"/>
          <w:sz w:val="24"/>
        </w:rPr>
        <w:t>.2</w:t>
      </w:r>
      <w:r>
        <w:rPr>
          <w:rFonts w:ascii="Times New Roman Regular" w:hAnsi="Times New Roman Regular" w:cs="Times New Roman Regular" w:hint="eastAsia"/>
          <w:color w:val="000000"/>
          <w:sz w:val="24"/>
          <w:lang w:eastAsia="zh-Hans"/>
        </w:rPr>
        <w:t>包装的其他要求：</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0C86D442" w14:textId="77777777" w:rsidR="000F3847" w:rsidRDefault="00000000">
      <w:pPr>
        <w:widowControl/>
        <w:spacing w:after="78" w:line="560" w:lineRule="exact"/>
        <w:ind w:leftChars="200" w:left="420"/>
        <w:rPr>
          <w:rFonts w:ascii="Times New Roman Regular" w:hAnsi="Times New Roman Regular" w:cs="Times New Roman Regular"/>
          <w:sz w:val="24"/>
          <w:lang w:eastAsia="zh-Hans"/>
        </w:rPr>
      </w:pPr>
      <w:r>
        <w:rPr>
          <w:rFonts w:ascii="Times New Roman Regular" w:hAnsi="Times New Roman Regular" w:cs="Times New Roman Regular" w:hint="eastAsia"/>
          <w:sz w:val="24"/>
        </w:rPr>
        <w:t>7</w:t>
      </w:r>
      <w:r>
        <w:rPr>
          <w:rFonts w:ascii="Times New Roman Regular" w:hAnsi="Times New Roman Regular" w:cs="Times New Roman Regular"/>
          <w:sz w:val="24"/>
          <w:lang w:eastAsia="zh-Hans"/>
        </w:rPr>
        <w:t>.3</w:t>
      </w:r>
      <w:r>
        <w:rPr>
          <w:rFonts w:ascii="Times New Roman Regular" w:hAnsi="Times New Roman Regular" w:cs="Times New Roman Regular"/>
          <w:sz w:val="24"/>
          <w:lang w:eastAsia="zh-Hans"/>
        </w:rPr>
        <w:t>包装费用</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由乙方自行承担。</w:t>
      </w:r>
    </w:p>
    <w:p w14:paraId="2B898E1E" w14:textId="77777777" w:rsidR="000F3847" w:rsidRDefault="00000000">
      <w:pPr>
        <w:widowControl/>
        <w:spacing w:after="78" w:line="560" w:lineRule="exact"/>
        <w:ind w:leftChars="200" w:left="42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7</w:t>
      </w:r>
      <w:r>
        <w:rPr>
          <w:rFonts w:ascii="Times New Roman Regular" w:hAnsi="Times New Roman Regular" w:cs="Times New Roman Regular"/>
          <w:color w:val="000000"/>
          <w:sz w:val="24"/>
        </w:rPr>
        <w:t>.4</w:t>
      </w:r>
      <w:r>
        <w:rPr>
          <w:rFonts w:ascii="Times New Roman Regular" w:hAnsi="Times New Roman Regular" w:cs="Times New Roman Regular"/>
          <w:color w:val="000000"/>
          <w:sz w:val="24"/>
        </w:rPr>
        <w:t>包装物回收：甲方自行处置，乙方不进行回收。</w:t>
      </w:r>
    </w:p>
    <w:p w14:paraId="571DD9D5"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八</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运输</w:t>
      </w:r>
    </w:p>
    <w:p w14:paraId="2F3A9E6A"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8</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运输方式</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6DC20C5"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rPr>
        <w:t>8</w:t>
      </w:r>
      <w:r>
        <w:rPr>
          <w:rFonts w:ascii="Times New Roman Regular" w:hAnsi="Times New Roman Regular" w:cs="Times New Roman Regular"/>
          <w:color w:val="000000"/>
          <w:sz w:val="24"/>
        </w:rPr>
        <w:t>.2</w:t>
      </w:r>
      <w:r>
        <w:rPr>
          <w:rFonts w:ascii="Times New Roman Regular" w:hAnsi="Times New Roman Regular" w:cs="Times New Roman Regular" w:hint="eastAsia"/>
          <w:color w:val="000000"/>
          <w:sz w:val="24"/>
          <w:lang w:eastAsia="zh-Hans"/>
        </w:rPr>
        <w:t>运输的其他要求：</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75E224B7"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w:hAnsi="Times New Roman" w:hint="eastAsia"/>
          <w:b/>
          <w:color w:val="000000"/>
          <w:sz w:val="24"/>
        </w:rPr>
        <w:t>九</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交货</w:t>
      </w:r>
    </w:p>
    <w:p w14:paraId="7FA78A1F" w14:textId="77777777" w:rsidR="000F3847" w:rsidRDefault="00000000">
      <w:pPr>
        <w:widowControl/>
        <w:spacing w:after="78" w:line="560" w:lineRule="exact"/>
        <w:ind w:firstLineChars="200" w:firstLine="480"/>
        <w:rPr>
          <w:rFonts w:ascii="Times New Roman Regular" w:hAnsi="Times New Roman Regular" w:cs="Times New Roman Regular"/>
          <w:sz w:val="24"/>
          <w:lang w:eastAsia="zh-Hans"/>
        </w:rPr>
      </w:pPr>
      <w:r>
        <w:rPr>
          <w:rFonts w:ascii="Times New Roman Regular" w:hAnsi="Times New Roman Regular" w:cs="Times New Roman Regular" w:hint="eastAsia"/>
          <w:sz w:val="24"/>
        </w:rPr>
        <w:t>9</w:t>
      </w:r>
      <w:r>
        <w:rPr>
          <w:rFonts w:ascii="Times New Roman Regular" w:hAnsi="Times New Roman Regular" w:cs="Times New Roman Regular"/>
          <w:sz w:val="24"/>
          <w:lang w:eastAsia="zh-Hans"/>
        </w:rPr>
        <w:t>.1</w:t>
      </w:r>
      <w:r>
        <w:rPr>
          <w:rFonts w:ascii="Times New Roman Regular" w:hAnsi="Times New Roman Regular" w:cs="Times New Roman Regular" w:hint="eastAsia"/>
          <w:sz w:val="24"/>
          <w:lang w:eastAsia="zh-Hans"/>
        </w:rPr>
        <w:t>乙方按照下列第【</w:t>
      </w:r>
      <w:r>
        <w:rPr>
          <w:rFonts w:ascii="Times New Roman Regular" w:hAnsi="Times New Roman Regular" w:cs="Times New Roman Regular" w:hint="eastAsia"/>
          <w:sz w:val="24"/>
        </w:rPr>
        <w:t>1</w:t>
      </w:r>
      <w:r>
        <w:rPr>
          <w:rFonts w:ascii="Times New Roman Regular" w:hAnsi="Times New Roman Regular" w:cs="Times New Roman Regular" w:hint="eastAsia"/>
          <w:sz w:val="24"/>
          <w:lang w:eastAsia="zh-Hans"/>
        </w:rPr>
        <w:t>】种方式向甲方交货：</w:t>
      </w:r>
    </w:p>
    <w:p w14:paraId="596ABB06" w14:textId="77777777" w:rsidR="000F3847" w:rsidRDefault="00000000">
      <w:pPr>
        <w:widowControl/>
        <w:spacing w:after="78" w:line="560" w:lineRule="exact"/>
        <w:ind w:firstLineChars="200" w:firstLine="480"/>
        <w:rPr>
          <w:rFonts w:ascii="Times New Roman Regular" w:hAnsi="Times New Roman Regular" w:cs="Times New Roman Regular"/>
          <w:sz w:val="24"/>
          <w:lang w:eastAsia="zh-Hans"/>
        </w:rPr>
      </w:pPr>
      <w:bookmarkStart w:id="7" w:name="_Hlk188439273"/>
      <w:r>
        <w:rPr>
          <w:rFonts w:ascii="Times New Roman Regular" w:hAnsi="Times New Roman Regular" w:cs="Times New Roman Regular" w:hint="eastAsia"/>
          <w:sz w:val="24"/>
        </w:rPr>
        <w:lastRenderedPageBreak/>
        <w:t>（</w:t>
      </w:r>
      <w:r>
        <w:rPr>
          <w:rFonts w:ascii="Times New Roman Regular" w:hAnsi="Times New Roman Regular" w:cs="Times New Roman Regular" w:hint="eastAsia"/>
          <w:sz w:val="24"/>
        </w:rPr>
        <w:t>1</w:t>
      </w:r>
      <w:r>
        <w:rPr>
          <w:rFonts w:ascii="Times New Roman Regular" w:hAnsi="Times New Roman Regular" w:cs="Times New Roman Regular" w:hint="eastAsia"/>
          <w:sz w:val="24"/>
        </w:rPr>
        <w:t>）合同生效后</w:t>
      </w:r>
      <w:r>
        <w:rPr>
          <w:rFonts w:ascii="Times New Roman Regular" w:hAnsi="Times New Roman Regular" w:cs="Times New Roman Regular" w:hint="eastAsia"/>
          <w:sz w:val="24"/>
        </w:rPr>
        <w:t>2</w:t>
      </w:r>
      <w:r>
        <w:rPr>
          <w:rFonts w:ascii="Times New Roman Regular" w:hAnsi="Times New Roman Regular" w:cs="Times New Roman Regular" w:hint="eastAsia"/>
          <w:sz w:val="24"/>
          <w:lang w:eastAsia="zh-Hans"/>
        </w:rPr>
        <w:t>个日历日内将产品运抵至</w:t>
      </w:r>
      <w:r>
        <w:rPr>
          <w:rFonts w:ascii="Times New Roman Regular" w:hAnsi="Times New Roman Regular" w:cs="Times New Roman Regular" w:hint="eastAsia"/>
          <w:sz w:val="24"/>
        </w:rPr>
        <w:t>深圳市龙岗区坪地街道高桥污水资源化项目重启维修工程</w:t>
      </w:r>
      <w:r>
        <w:rPr>
          <w:rFonts w:ascii="Times New Roman Regular" w:hAnsi="Times New Roman Regular" w:cs="Times New Roman Regular" w:hint="eastAsia"/>
          <w:sz w:val="24"/>
          <w:lang w:eastAsia="zh-Hans"/>
        </w:rPr>
        <w:t>指定地点</w:t>
      </w:r>
      <w:bookmarkEnd w:id="7"/>
      <w:r>
        <w:rPr>
          <w:rFonts w:ascii="Times New Roman Regular" w:hAnsi="Times New Roman Regular" w:cs="Times New Roman Regular" w:hint="eastAsia"/>
          <w:sz w:val="24"/>
          <w:lang w:eastAsia="zh-Hans"/>
        </w:rPr>
        <w:t>。</w:t>
      </w:r>
    </w:p>
    <w:p w14:paraId="6E95C771" w14:textId="77777777" w:rsidR="000F3847" w:rsidRDefault="00000000">
      <w:pPr>
        <w:widowControl/>
        <w:spacing w:after="78" w:line="560" w:lineRule="exact"/>
        <w:ind w:firstLineChars="200" w:firstLine="480"/>
        <w:rPr>
          <w:rFonts w:ascii="Times New Roman Regular" w:hAnsi="Times New Roman Regular" w:cs="Times New Roman Regular"/>
          <w:sz w:val="24"/>
        </w:rPr>
      </w:pPr>
      <w:r>
        <w:rPr>
          <w:rFonts w:ascii="Times New Roman Regular" w:hAnsi="Times New Roman Regular" w:cs="Times New Roman Regular" w:hint="eastAsia"/>
          <w:sz w:val="24"/>
          <w:u w:val="single"/>
        </w:rPr>
        <w:t>（</w:t>
      </w:r>
      <w:r>
        <w:rPr>
          <w:rFonts w:ascii="Times New Roman Regular" w:hAnsi="Times New Roman Regular" w:cs="Times New Roman Regular" w:hint="eastAsia"/>
          <w:sz w:val="24"/>
          <w:u w:val="single"/>
        </w:rPr>
        <w:t>2</w:t>
      </w:r>
      <w:r>
        <w:rPr>
          <w:rFonts w:ascii="Times New Roman Regular" w:hAnsi="Times New Roman Regular" w:cs="Times New Roman Regular" w:hint="eastAsia"/>
          <w:sz w:val="24"/>
          <w:u w:val="single"/>
        </w:rPr>
        <w:t>）</w:t>
      </w:r>
      <w:r>
        <w:rPr>
          <w:rFonts w:ascii="Times New Roman Regular" w:hAnsi="Times New Roman Regular" w:cs="Times New Roman Regular" w:hint="eastAsia"/>
          <w:sz w:val="24"/>
          <w:u w:val="single"/>
        </w:rPr>
        <w:t xml:space="preserve">          /           </w:t>
      </w:r>
    </w:p>
    <w:p w14:paraId="03113A55"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rPr>
        <w:t>9</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产品毁损、灭失的风险</w:t>
      </w:r>
      <w:r>
        <w:rPr>
          <w:rFonts w:ascii="Times New Roman Regular" w:hAnsi="Times New Roman Regular" w:cs="Times New Roman Regular" w:hint="eastAsia"/>
          <w:color w:val="000000"/>
          <w:sz w:val="24"/>
          <w:lang w:eastAsia="zh-Hans"/>
        </w:rPr>
        <w:t>，在</w:t>
      </w:r>
      <w:r>
        <w:rPr>
          <w:rFonts w:ascii="Times New Roman Regular" w:hAnsi="Times New Roman Regular" w:cs="Times New Roman Regular"/>
          <w:color w:val="000000"/>
          <w:sz w:val="24"/>
        </w:rPr>
        <w:t>交</w:t>
      </w:r>
      <w:r>
        <w:rPr>
          <w:rFonts w:ascii="Times New Roman Regular" w:hAnsi="Times New Roman Regular" w:cs="Times New Roman Regular" w:hint="eastAsia"/>
          <w:color w:val="000000"/>
          <w:sz w:val="24"/>
          <w:lang w:eastAsia="zh-Hans"/>
        </w:rPr>
        <w:t>付给甲方前，由乙方承担；交付给甲方后，由甲方承担。</w:t>
      </w:r>
    </w:p>
    <w:p w14:paraId="46F78128"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9.3</w:t>
      </w:r>
      <w:r>
        <w:rPr>
          <w:rFonts w:ascii="Times New Roman Regular" w:hAnsi="Times New Roman Regular" w:cs="Times New Roman Regular" w:hint="eastAsia"/>
          <w:color w:val="000000"/>
          <w:sz w:val="24"/>
        </w:rPr>
        <w:t>双方确定如下人员为履行合同的联系人：</w:t>
      </w:r>
    </w:p>
    <w:p w14:paraId="2022B0CE"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甲方联系人</w:t>
      </w:r>
    </w:p>
    <w:p w14:paraId="6DE58E13"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姓名：</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1A88546F"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联系方式：</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7B1BDE98"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乙方联系人</w:t>
      </w:r>
    </w:p>
    <w:p w14:paraId="773756DD"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负责人姓名：</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210C60FC"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联系方式：</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72F17165"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任何一方变更项目联系人应以书面形式至少提前</w:t>
      </w:r>
      <w:r>
        <w:rPr>
          <w:rFonts w:ascii="Times New Roman Regular" w:hAnsi="Times New Roman Regular" w:cs="Times New Roman Regular" w:hint="eastAsia"/>
          <w:color w:val="000000"/>
          <w:sz w:val="24"/>
        </w:rPr>
        <w:t>3</w:t>
      </w:r>
      <w:r>
        <w:rPr>
          <w:rFonts w:ascii="Times New Roman Regular" w:hAnsi="Times New Roman Regular" w:cs="Times New Roman Regular" w:hint="eastAsia"/>
          <w:color w:val="000000"/>
          <w:sz w:val="24"/>
        </w:rPr>
        <w:t>个工作日告知对方。</w:t>
      </w:r>
    </w:p>
    <w:p w14:paraId="33982554" w14:textId="77777777" w:rsidR="000F3847" w:rsidRDefault="000F3847">
      <w:pPr>
        <w:widowControl/>
        <w:spacing w:after="78" w:line="560" w:lineRule="exact"/>
        <w:rPr>
          <w:rFonts w:ascii="Times New Roman Regular" w:hAnsi="Times New Roman Regular" w:cs="Times New Roman Regular"/>
          <w:color w:val="000000"/>
          <w:sz w:val="24"/>
        </w:rPr>
      </w:pPr>
    </w:p>
    <w:p w14:paraId="6EDCE83F"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十</w:t>
      </w:r>
      <w:r>
        <w:rPr>
          <w:rFonts w:ascii="Times New Roman Regular" w:hAnsi="Times New Roman Regular" w:cs="Times New Roman Regular" w:hint="eastAsia"/>
          <w:b/>
          <w:color w:val="000000"/>
          <w:sz w:val="28"/>
          <w:lang w:eastAsia="zh-Hans"/>
        </w:rPr>
        <w:t>、验收</w:t>
      </w:r>
    </w:p>
    <w:p w14:paraId="2BC6A5D6"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双方按照下列第【</w:t>
      </w:r>
      <w:r>
        <w:rPr>
          <w:rFonts w:ascii="Times New Roman Regular" w:hAnsi="Times New Roman Regular" w:cs="Times New Roman Regular" w:hint="eastAsia"/>
          <w:color w:val="000000"/>
          <w:sz w:val="24"/>
        </w:rPr>
        <w:t>1</w:t>
      </w:r>
      <w:r>
        <w:rPr>
          <w:rFonts w:ascii="Times New Roman Regular" w:hAnsi="Times New Roman Regular" w:cs="Times New Roman Regular" w:hint="eastAsia"/>
          <w:color w:val="000000"/>
          <w:sz w:val="24"/>
          <w:lang w:eastAsia="zh-Hans"/>
        </w:rPr>
        <w:t>】种方式进行验收：</w:t>
      </w:r>
    </w:p>
    <w:p w14:paraId="7ED4BA69" w14:textId="77777777" w:rsidR="000F3847" w:rsidRDefault="00000000">
      <w:pPr>
        <w:widowControl/>
        <w:numPr>
          <w:ilvl w:val="0"/>
          <w:numId w:val="3"/>
        </w:numPr>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产品到达交货地点后</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7</w:t>
      </w:r>
      <w:r>
        <w:rPr>
          <w:rFonts w:ascii="Times New Roman Regular" w:hAnsi="Times New Roman Regular" w:cs="Times New Roman Regular" w:hint="eastAsia"/>
          <w:color w:val="000000"/>
          <w:sz w:val="24"/>
          <w:lang w:eastAsia="zh-Hans"/>
        </w:rPr>
        <w:t>】日内</w:t>
      </w:r>
      <w:r>
        <w:rPr>
          <w:rFonts w:ascii="Times New Roman Regular" w:hAnsi="Times New Roman Regular" w:cs="Times New Roman Regular"/>
          <w:color w:val="000000"/>
          <w:sz w:val="24"/>
        </w:rPr>
        <w:t>，甲方对</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42004CC6" w14:textId="77777777" w:rsidR="000F3847" w:rsidRDefault="00000000">
      <w:pPr>
        <w:widowControl/>
        <w:numPr>
          <w:ilvl w:val="0"/>
          <w:numId w:val="3"/>
        </w:numPr>
        <w:spacing w:after="78" w:line="560" w:lineRule="exact"/>
        <w:ind w:firstLineChars="200" w:firstLine="480"/>
        <w:rPr>
          <w:rFonts w:ascii="Times New Roman Regular" w:hAnsi="Times New Roman Regular" w:cs="Times New Roman Regular"/>
          <w:color w:val="000000"/>
        </w:rPr>
      </w:pP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208E20DF"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lang w:eastAsia="zh-Hans"/>
        </w:rPr>
        <w:t>十</w:t>
      </w:r>
      <w:r>
        <w:rPr>
          <w:rFonts w:ascii="Times New Roman Regular" w:hAnsi="Times New Roman Regular" w:cs="Times New Roman Regular" w:hint="eastAsia"/>
          <w:b/>
          <w:color w:val="000000"/>
          <w:sz w:val="28"/>
        </w:rPr>
        <w:t>一</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质</w:t>
      </w:r>
      <w:r>
        <w:rPr>
          <w:rFonts w:ascii="Times New Roman Regular" w:hAnsi="Times New Roman Regular" w:cs="Times New Roman Regular" w:hint="eastAsia"/>
          <w:b/>
          <w:color w:val="000000"/>
          <w:sz w:val="28"/>
          <w:lang w:eastAsia="zh-Hans"/>
        </w:rPr>
        <w:t>量</w:t>
      </w:r>
      <w:r>
        <w:rPr>
          <w:rFonts w:ascii="Times New Roman Regular" w:hAnsi="Times New Roman Regular" w:cs="Times New Roman Regular"/>
          <w:b/>
          <w:color w:val="000000"/>
          <w:sz w:val="28"/>
        </w:rPr>
        <w:t>保</w:t>
      </w:r>
      <w:r>
        <w:rPr>
          <w:rFonts w:ascii="Times New Roman Regular" w:hAnsi="Times New Roman Regular" w:cs="Times New Roman Regular" w:hint="eastAsia"/>
          <w:b/>
          <w:color w:val="000000"/>
          <w:sz w:val="28"/>
          <w:lang w:eastAsia="zh-Hans"/>
        </w:rPr>
        <w:t>证</w:t>
      </w:r>
      <w:r>
        <w:rPr>
          <w:rFonts w:ascii="Times New Roman Regular" w:hAnsi="Times New Roman Regular" w:cs="Times New Roman Regular"/>
          <w:b/>
          <w:color w:val="000000"/>
          <w:sz w:val="28"/>
        </w:rPr>
        <w:t>期</w:t>
      </w:r>
    </w:p>
    <w:p w14:paraId="078FD5CB"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lastRenderedPageBreak/>
        <w:t>1</w:t>
      </w:r>
      <w:r>
        <w:rPr>
          <w:rFonts w:ascii="Times New Roman Regular" w:hAnsi="Times New Roman Regular" w:cs="Times New Roman Regular" w:hint="eastAsia"/>
          <w:color w:val="000000"/>
          <w:sz w:val="24"/>
        </w:rPr>
        <w:t>1</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w:t>
      </w:r>
      <w:r>
        <w:rPr>
          <w:rFonts w:ascii="Times New Roman Regular" w:hAnsi="Times New Roman Regular" w:cs="Times New Roman Regular" w:hint="eastAsia"/>
          <w:color w:val="000000"/>
          <w:sz w:val="24"/>
          <w:lang w:eastAsia="zh-Hans"/>
        </w:rPr>
        <w:t>自验收合格之日起计算，期限按照下列第【</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】方式确定：</w:t>
      </w:r>
    </w:p>
    <w:p w14:paraId="34098ADD"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lang w:eastAsia="zh-Hans"/>
        </w:rPr>
        <w:t>1</w:t>
      </w:r>
      <w:r>
        <w:rPr>
          <w:rFonts w:ascii="Times New Roman Regular" w:hAnsi="Times New Roman Regular" w:cs="Times New Roman Regular"/>
          <w:color w:val="000000"/>
          <w:sz w:val="24"/>
          <w:lang w:eastAsia="zh-Hans"/>
        </w:rPr>
        <w:t>）按照生产厂家的标准确定，但交货时产品剩余的质量保证期不少于</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w:t>
      </w:r>
      <w:r>
        <w:rPr>
          <w:rFonts w:ascii="Times New Roman Regular" w:hAnsi="Times New Roman Regular" w:cs="Times New Roman Regular" w:hint="eastAsia"/>
          <w:color w:val="000000"/>
          <w:sz w:val="24"/>
          <w:lang w:eastAsia="zh-Hans"/>
        </w:rPr>
        <w:t>】个月</w:t>
      </w:r>
      <w:r>
        <w:rPr>
          <w:rFonts w:ascii="Times New Roman Regular" w:hAnsi="Times New Roman Regular" w:cs="Times New Roman Regular"/>
          <w:color w:val="000000"/>
          <w:sz w:val="24"/>
          <w:lang w:eastAsia="zh-Hans"/>
        </w:rPr>
        <w:t>。</w:t>
      </w:r>
    </w:p>
    <w:p w14:paraId="6D210A03"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2</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质量保证期</w:t>
      </w:r>
      <w:r>
        <w:rPr>
          <w:rFonts w:ascii="Times New Roman Regular" w:hAnsi="Times New Roman Regular" w:cs="Times New Roman Regular" w:hint="eastAsia"/>
          <w:color w:val="000000"/>
          <w:sz w:val="24"/>
        </w:rPr>
        <w:t>12</w:t>
      </w:r>
      <w:r>
        <w:rPr>
          <w:rFonts w:ascii="Times New Roman Regular" w:hAnsi="Times New Roman Regular" w:cs="Times New Roman Regular"/>
          <w:color w:val="000000"/>
          <w:sz w:val="24"/>
          <w:lang w:eastAsia="zh-Hans"/>
        </w:rPr>
        <w:t>个月。</w:t>
      </w:r>
    </w:p>
    <w:p w14:paraId="278A0B1B"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1</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期内，乙方应承担</w:t>
      </w:r>
      <w:proofErr w:type="gramStart"/>
      <w:r>
        <w:rPr>
          <w:rFonts w:ascii="Times New Roman Regular" w:hAnsi="Times New Roman Regular" w:cs="Times New Roman Regular"/>
          <w:color w:val="000000"/>
          <w:sz w:val="24"/>
        </w:rPr>
        <w:t>如下</w:t>
      </w:r>
      <w:r>
        <w:rPr>
          <w:rFonts w:ascii="Times New Roman Regular" w:hAnsi="Times New Roman Regular" w:cs="Times New Roman Regular" w:hint="eastAsia"/>
          <w:color w:val="000000"/>
          <w:sz w:val="24"/>
          <w:lang w:eastAsia="zh-Hans"/>
        </w:rPr>
        <w:t>第</w:t>
      </w:r>
      <w:proofErr w:type="gramEnd"/>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1</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】项</w:t>
      </w:r>
      <w:r>
        <w:rPr>
          <w:rFonts w:ascii="Times New Roman Regular" w:hAnsi="Times New Roman Regular" w:cs="Times New Roman Regular"/>
          <w:color w:val="000000"/>
          <w:sz w:val="24"/>
        </w:rPr>
        <w:t>责任</w:t>
      </w:r>
      <w:r>
        <w:rPr>
          <w:rFonts w:ascii="Times New Roman Regular" w:hAnsi="Times New Roman Regular" w:cs="Times New Roman Regular" w:hint="eastAsia"/>
          <w:color w:val="000000"/>
          <w:sz w:val="24"/>
          <w:lang w:eastAsia="zh-Hans"/>
        </w:rPr>
        <w:t>：</w:t>
      </w:r>
    </w:p>
    <w:p w14:paraId="75D8C194"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1</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期内，如产品不能正常使用，乙方应按甲方要求免费为其更换或修理并承担相应费用。质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期内自更换或修理完毕后重新计算。本合同约定质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期内的期限与责任低于乙方承诺或国家、行业标准的，以较高要求为准。</w:t>
      </w:r>
    </w:p>
    <w:p w14:paraId="17874281"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2</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故障报修的处理时间：可通过电话排除的故障，</w:t>
      </w:r>
      <w:r>
        <w:rPr>
          <w:rFonts w:ascii="Times New Roman Regular" w:hAnsi="Times New Roman Regular" w:cs="Times New Roman Regular" w:hint="eastAsia"/>
          <w:color w:val="000000"/>
          <w:sz w:val="24"/>
          <w:lang w:eastAsia="zh-Hans"/>
        </w:rPr>
        <w:t>乙方</w:t>
      </w:r>
      <w:r>
        <w:rPr>
          <w:rFonts w:ascii="Times New Roman Regular" w:hAnsi="Times New Roman Regular" w:cs="Times New Roman Regular"/>
          <w:color w:val="000000"/>
          <w:sz w:val="24"/>
        </w:rPr>
        <w:t>应在</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小时内解决；如电话无法解决，</w:t>
      </w:r>
      <w:r>
        <w:rPr>
          <w:rFonts w:ascii="Times New Roman Regular" w:hAnsi="Times New Roman Regular" w:cs="Times New Roman Regular" w:hint="eastAsia"/>
          <w:color w:val="000000"/>
          <w:sz w:val="24"/>
          <w:lang w:eastAsia="zh-Hans"/>
        </w:rPr>
        <w:t>乙方</w:t>
      </w:r>
      <w:r>
        <w:rPr>
          <w:rFonts w:ascii="Times New Roman Regular" w:hAnsi="Times New Roman Regular" w:cs="Times New Roman Regular"/>
          <w:color w:val="000000"/>
          <w:sz w:val="24"/>
        </w:rPr>
        <w:t>周一至周五期间</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6</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小时内到达现场并排除故障，其余期间在</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8</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小时内到达现场并排除故障。</w:t>
      </w:r>
    </w:p>
    <w:p w14:paraId="3B0F0C88"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1</w:t>
      </w:r>
      <w:r>
        <w:rPr>
          <w:rFonts w:ascii="Times New Roman Regular" w:hAnsi="Times New Roman Regular" w:cs="Times New Roman Regular"/>
          <w:color w:val="000000"/>
          <w:sz w:val="24"/>
        </w:rPr>
        <w:t>.3</w:t>
      </w:r>
      <w:r>
        <w:rPr>
          <w:rFonts w:ascii="Times New Roman Regular" w:hAnsi="Times New Roman Regular" w:cs="Times New Roman Regular"/>
          <w:color w:val="000000"/>
          <w:sz w:val="24"/>
        </w:rPr>
        <w:t>交货后因使用、保管不当导致产品出现的质量问题或不能正常使用，乙方不承担质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责任。</w:t>
      </w:r>
    </w:p>
    <w:p w14:paraId="4B6083B0"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ascii="Times New Roman Regular" w:hAnsi="Times New Roman Regular" w:cs="Times New Roman Regular" w:hint="eastAsia"/>
          <w:b/>
          <w:color w:val="000000"/>
          <w:sz w:val="28"/>
        </w:rPr>
        <w:t>二</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违约责任</w:t>
      </w:r>
    </w:p>
    <w:p w14:paraId="50A8DF50"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lang w:eastAsia="zh-Hans"/>
        </w:rPr>
        <w:t>交货</w:t>
      </w:r>
      <w:r>
        <w:rPr>
          <w:rFonts w:ascii="Times New Roman Regular" w:hAnsi="Times New Roman Regular" w:cs="Times New Roman Regular"/>
          <w:color w:val="000000"/>
          <w:sz w:val="24"/>
        </w:rPr>
        <w:t>期延误的，</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方按照下列方式承担违约金：</w:t>
      </w:r>
    </w:p>
    <w:p w14:paraId="798BDADF"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）供货期延误【</w:t>
      </w:r>
      <w:r>
        <w:rPr>
          <w:rFonts w:ascii="Times New Roman Regular" w:hAnsi="Times New Roman Regular" w:cs="Times New Roman Regular" w:hint="eastAsia"/>
          <w:color w:val="000000"/>
          <w:sz w:val="24"/>
        </w:rPr>
        <w:t>10</w:t>
      </w:r>
      <w:r>
        <w:rPr>
          <w:rFonts w:ascii="Times New Roman Regular" w:hAnsi="Times New Roman Regular" w:cs="Times New Roman Regular"/>
          <w:color w:val="000000"/>
          <w:sz w:val="24"/>
        </w:rPr>
        <w:t>】日以内</w:t>
      </w:r>
      <w:r>
        <w:rPr>
          <w:rFonts w:ascii="Times New Roman Regular" w:hAnsi="Times New Roman Regular" w:cs="Times New Roman Regular" w:hint="eastAsia"/>
          <w:color w:val="000000"/>
          <w:sz w:val="24"/>
          <w:lang w:eastAsia="zh-Hans"/>
        </w:rPr>
        <w:t>（含本数）</w:t>
      </w:r>
      <w:r>
        <w:rPr>
          <w:rFonts w:ascii="Times New Roman Regular" w:hAnsi="Times New Roman Regular" w:cs="Times New Roman Regular"/>
          <w:color w:val="000000"/>
          <w:sz w:val="24"/>
        </w:rPr>
        <w:t>的，</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方向</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方支付人民币【</w:t>
      </w:r>
      <w:r>
        <w:rPr>
          <w:rFonts w:ascii="Times New Roman Regular" w:hAnsi="Times New Roman Regular" w:cs="Times New Roman Regular" w:hint="eastAsia"/>
          <w:color w:val="000000"/>
          <w:sz w:val="24"/>
        </w:rPr>
        <w:t>1000</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日的违约金。</w:t>
      </w:r>
    </w:p>
    <w:p w14:paraId="0558A2EA"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）供货期延误</w:t>
      </w:r>
      <w:r>
        <w:rPr>
          <w:rFonts w:ascii="Times New Roman Regular" w:hAnsi="Times New Roman Regular" w:cs="Times New Roman Regular" w:hint="eastAsia"/>
          <w:color w:val="000000"/>
          <w:sz w:val="24"/>
          <w:lang w:eastAsia="zh-Hans"/>
        </w:rPr>
        <w:t>超过</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10</w:t>
      </w:r>
      <w:r>
        <w:rPr>
          <w:rFonts w:ascii="Times New Roman Regular" w:hAnsi="Times New Roman Regular" w:cs="Times New Roman Regular"/>
          <w:color w:val="000000"/>
          <w:sz w:val="24"/>
        </w:rPr>
        <w:t>】日的，</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方有权要求</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方继续履行合同，并从延误开始之日起，向</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方支付人民币【</w:t>
      </w:r>
      <w:r>
        <w:rPr>
          <w:rFonts w:ascii="Times New Roman Regular" w:hAnsi="Times New Roman Regular" w:cs="Times New Roman Regular" w:hint="eastAsia"/>
          <w:color w:val="000000"/>
          <w:sz w:val="24"/>
        </w:rPr>
        <w:t>1000</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日的违约金。</w:t>
      </w:r>
    </w:p>
    <w:p w14:paraId="346E8EE6"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.2</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未能通过本合同约定的任一项验收，</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方同意由</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方予以整改更换，并在</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7</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天内重新组织验收；经</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次验收不合格的，</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方有权要求</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方按</w:t>
      </w:r>
      <w:r>
        <w:rPr>
          <w:rFonts w:ascii="Times New Roman Regular" w:hAnsi="Times New Roman Regular" w:cs="Times New Roman Regular" w:hint="eastAsia"/>
          <w:color w:val="000000"/>
          <w:sz w:val="24"/>
          <w:lang w:eastAsia="zh-Hans"/>
        </w:rPr>
        <w:t>采购价款</w:t>
      </w:r>
      <w:r>
        <w:rPr>
          <w:rFonts w:ascii="Times New Roman Regular" w:hAnsi="Times New Roman Regular" w:cs="Times New Roman Regular"/>
          <w:color w:val="000000"/>
          <w:sz w:val="24"/>
        </w:rPr>
        <w:t>的【</w:t>
      </w:r>
      <w:r>
        <w:rPr>
          <w:rFonts w:ascii="Times New Roman Regular" w:hAnsi="Times New Roman Regular" w:cs="Times New Roman Regular" w:hint="eastAsia"/>
          <w:color w:val="000000"/>
          <w:sz w:val="24"/>
        </w:rPr>
        <w:t>30</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向</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方支付违约金。</w:t>
      </w:r>
    </w:p>
    <w:p w14:paraId="106CE79F"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lastRenderedPageBreak/>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.3</w:t>
      </w:r>
      <w:r>
        <w:rPr>
          <w:rFonts w:ascii="Times New Roman Regular" w:hAnsi="Times New Roman Regular" w:cs="Times New Roman Regular" w:hint="eastAsia"/>
          <w:color w:val="000000"/>
          <w:sz w:val="24"/>
          <w:lang w:eastAsia="zh-Hans"/>
        </w:rPr>
        <w:t>质量保证期内</w:t>
      </w:r>
      <w:r>
        <w:rPr>
          <w:rFonts w:ascii="Times New Roman Regular" w:hAnsi="Times New Roman Regular" w:cs="Times New Roman Regular"/>
          <w:color w:val="000000"/>
          <w:sz w:val="24"/>
        </w:rPr>
        <w:t>，如</w:t>
      </w:r>
      <w:r>
        <w:rPr>
          <w:rFonts w:ascii="Times New Roman Regular" w:hAnsi="Times New Roman Regular" w:cs="Times New Roman Regular" w:hint="eastAsia"/>
          <w:color w:val="000000"/>
          <w:sz w:val="24"/>
          <w:lang w:eastAsia="zh-Hans"/>
        </w:rPr>
        <w:t>乙方</w:t>
      </w:r>
      <w:r>
        <w:rPr>
          <w:rFonts w:ascii="Times New Roman Regular" w:hAnsi="Times New Roman Regular" w:cs="Times New Roman Regular"/>
          <w:color w:val="000000"/>
          <w:sz w:val="24"/>
        </w:rPr>
        <w:t>未在</w:t>
      </w:r>
      <w:r>
        <w:rPr>
          <w:rFonts w:ascii="Times New Roman Regular" w:hAnsi="Times New Roman Regular" w:cs="Times New Roman Regular" w:hint="eastAsia"/>
          <w:color w:val="000000"/>
          <w:sz w:val="24"/>
          <w:lang w:eastAsia="zh-Hans"/>
        </w:rPr>
        <w:t>规定</w:t>
      </w:r>
      <w:r>
        <w:rPr>
          <w:rFonts w:ascii="Times New Roman Regular" w:hAnsi="Times New Roman Regular" w:cs="Times New Roman Regular"/>
          <w:color w:val="000000"/>
          <w:sz w:val="24"/>
        </w:rPr>
        <w:t>时间内解决</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问题，</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方有权自行处理，相关费用及因此造成的损失全部由</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方承担，且不免除</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方对</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的缺陷责任。</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方有权要求</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方按照相关费用的</w:t>
      </w:r>
      <w:r>
        <w:rPr>
          <w:rFonts w:ascii="Times New Roman Regular" w:hAnsi="Times New Roman Regular" w:cs="Times New Roman Regular"/>
          <w:color w:val="000000"/>
          <w:sz w:val="24"/>
        </w:rPr>
        <w:t>0.5</w:t>
      </w:r>
      <w:r>
        <w:rPr>
          <w:rFonts w:ascii="Times New Roman Regular" w:hAnsi="Times New Roman Regular" w:cs="Times New Roman Regular"/>
          <w:color w:val="000000"/>
          <w:sz w:val="24"/>
        </w:rPr>
        <w:t>倍支付违约金，并有权在尾款中扣除相关费用、损失、违约金。</w:t>
      </w:r>
    </w:p>
    <w:p w14:paraId="3CFE7EFA"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.4</w:t>
      </w:r>
      <w:r>
        <w:rPr>
          <w:rFonts w:ascii="Times New Roman Regular" w:hAnsi="Times New Roman Regular" w:cs="Times New Roman Regular"/>
          <w:color w:val="000000"/>
          <w:sz w:val="24"/>
        </w:rPr>
        <w:t>一方因追究违约方法律责任而支付的案件受理费、保全费、执行费、公告费、律师费、保全担保费</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保险费、公证费，由违约方承担。</w:t>
      </w:r>
    </w:p>
    <w:p w14:paraId="0A5A09DA"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ascii="Times New Roman Regular" w:hAnsi="Times New Roman Regular" w:cs="Times New Roman Regular" w:hint="eastAsia"/>
          <w:b/>
          <w:color w:val="000000"/>
          <w:sz w:val="28"/>
        </w:rPr>
        <w:t>三</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hint="eastAsia"/>
          <w:b/>
          <w:color w:val="000000"/>
          <w:sz w:val="28"/>
          <w:lang w:eastAsia="zh-Hans"/>
        </w:rPr>
        <w:t>不可抗力</w:t>
      </w:r>
    </w:p>
    <w:p w14:paraId="3B38992F"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3</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由于不可抗力的原因，一方不能履行合同义务的，应当在不可抗力发生之日起</w:t>
      </w:r>
      <w:r>
        <w:rPr>
          <w:rFonts w:ascii="Times New Roman Regular" w:hAnsi="Times New Roman Regular" w:cs="Times New Roman Regular"/>
          <w:color w:val="000000"/>
          <w:sz w:val="24"/>
        </w:rPr>
        <w:t>3</w:t>
      </w:r>
      <w:r>
        <w:rPr>
          <w:rFonts w:ascii="Times New Roman Regular" w:hAnsi="Times New Roman Regular" w:cs="Times New Roman Regular"/>
          <w:color w:val="000000"/>
          <w:sz w:val="24"/>
        </w:rPr>
        <w:t>天内以书面形式通知对方，并提供证明材料证明不可抗力事件的存在。</w:t>
      </w:r>
    </w:p>
    <w:p w14:paraId="05596144"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3</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0F5223A" w14:textId="77777777" w:rsidR="000F3847"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ascii="Times New Roman Regular" w:hAnsi="Times New Roman Regular" w:cs="Times New Roman Regular" w:hint="eastAsia"/>
          <w:b/>
          <w:color w:val="000000"/>
          <w:sz w:val="28"/>
        </w:rPr>
        <w:t>四</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hint="eastAsia"/>
          <w:b/>
          <w:color w:val="000000"/>
          <w:sz w:val="28"/>
          <w:lang w:eastAsia="zh-Hans"/>
        </w:rPr>
        <w:t>其他事项</w:t>
      </w:r>
    </w:p>
    <w:p w14:paraId="672EF192"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14.1</w:t>
      </w:r>
      <w:r>
        <w:rPr>
          <w:rFonts w:ascii="Times New Roman Regular" w:hAnsi="Times New Roman Regular" w:cs="Times New Roman Regular"/>
          <w:color w:val="000000"/>
          <w:sz w:val="24"/>
        </w:rPr>
        <w:t>本合同一式【</w:t>
      </w:r>
      <w:r>
        <w:rPr>
          <w:rFonts w:ascii="Times New Roman Regular" w:hAnsi="Times New Roman Regular" w:cs="Times New Roman Regular" w:hint="eastAsia"/>
          <w:color w:val="000000"/>
          <w:sz w:val="24"/>
        </w:rPr>
        <w:t>肆</w:t>
      </w:r>
      <w:r>
        <w:rPr>
          <w:rFonts w:ascii="Times New Roman Regular" w:hAnsi="Times New Roman Regular" w:cs="Times New Roman Regular"/>
          <w:color w:val="000000"/>
          <w:sz w:val="24"/>
        </w:rPr>
        <w:t>】份，双方各执【</w:t>
      </w:r>
      <w:r>
        <w:rPr>
          <w:rFonts w:ascii="Times New Roman Regular" w:hAnsi="Times New Roman Regular" w:cs="Times New Roman Regular" w:hint="eastAsia"/>
          <w:color w:val="000000"/>
          <w:sz w:val="24"/>
        </w:rPr>
        <w:t>贰</w:t>
      </w:r>
      <w:r>
        <w:rPr>
          <w:rFonts w:ascii="Times New Roman Regular" w:hAnsi="Times New Roman Regular" w:cs="Times New Roman Regular"/>
          <w:color w:val="000000"/>
          <w:sz w:val="24"/>
        </w:rPr>
        <w:t>】份，经双方法定代表人或授权代表签字并加盖合同章（或公章）后生效。</w:t>
      </w:r>
    </w:p>
    <w:p w14:paraId="0EF65A77"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本合同中的附件由《所需</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1BF93457"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3</w:t>
      </w:r>
      <w:r>
        <w:rPr>
          <w:rFonts w:ascii="Times New Roman Regular" w:hAnsi="Times New Roman Regular" w:cs="Times New Roman Regular"/>
          <w:color w:val="000000"/>
          <w:sz w:val="24"/>
        </w:rPr>
        <w:t xml:space="preserve"> </w:t>
      </w:r>
      <w:r>
        <w:rPr>
          <w:rFonts w:ascii="Times New Roman Regular" w:hAnsi="Times New Roman Regular" w:cs="Times New Roman Regular"/>
          <w:color w:val="000000"/>
          <w:sz w:val="24"/>
        </w:rPr>
        <w:t>本合同履行中未尽事宜，经双方协商一致，可签订补充协议。补充协议与本合同具有同等法律效力。</w:t>
      </w:r>
    </w:p>
    <w:p w14:paraId="4259AE6B" w14:textId="77777777" w:rsidR="000F3847" w:rsidRDefault="00000000">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05851D49" w14:textId="77777777" w:rsidR="000F3847" w:rsidRDefault="00000000">
      <w:pPr>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5</w:t>
      </w:r>
      <w:r>
        <w:rPr>
          <w:rFonts w:ascii="Times New Roman Regular" w:hAnsi="Times New Roman Regular" w:cs="Times New Roman Regular"/>
          <w:color w:val="000000"/>
          <w:sz w:val="24"/>
          <w:lang w:eastAsia="zh-Hans"/>
        </w:rPr>
        <w:t>双方确认</w:t>
      </w:r>
      <w:r>
        <w:rPr>
          <w:rFonts w:ascii="Times New Roman Regular" w:hAnsi="Times New Roman Regular" w:cs="Times New Roman Regular"/>
          <w:color w:val="000000"/>
          <w:sz w:val="24"/>
        </w:rPr>
        <w:t>：合同文本</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szCs w:val="20"/>
          <w:lang w:eastAsia="zh-Hans"/>
        </w:rPr>
        <w:sym w:font="Wingdings 2" w:char="00A3"/>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处内容，为可选择的内容。填写时，打</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表示选定，打</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或者未</w:t>
      </w:r>
      <w:proofErr w:type="gramStart"/>
      <w:r>
        <w:rPr>
          <w:rFonts w:ascii="Times New Roman Regular" w:hAnsi="Times New Roman Regular" w:cs="Times New Roman Regular" w:hint="eastAsia"/>
          <w:color w:val="000000"/>
          <w:sz w:val="24"/>
        </w:rPr>
        <w:t>进行勾选</w:t>
      </w:r>
      <w:r>
        <w:rPr>
          <w:rFonts w:ascii="Times New Roman Regular" w:hAnsi="Times New Roman Regular" w:cs="Times New Roman Regular"/>
          <w:color w:val="000000"/>
          <w:sz w:val="24"/>
        </w:rPr>
        <w:t>表示</w:t>
      </w:r>
      <w:proofErr w:type="gramEnd"/>
      <w:r>
        <w:rPr>
          <w:rFonts w:ascii="Times New Roman Regular" w:hAnsi="Times New Roman Regular" w:cs="Times New Roman Regular"/>
          <w:color w:val="000000"/>
          <w:sz w:val="24"/>
        </w:rPr>
        <w:t>删除</w:t>
      </w:r>
      <w:r>
        <w:rPr>
          <w:rFonts w:ascii="Times New Roman Regular" w:hAnsi="Times New Roman Regular" w:cs="Times New Roman Regular" w:hint="eastAsia"/>
          <w:color w:val="000000"/>
          <w:sz w:val="24"/>
        </w:rPr>
        <w:t>、不选择该项</w:t>
      </w:r>
      <w:r>
        <w:rPr>
          <w:rFonts w:ascii="Times New Roman Regular" w:hAnsi="Times New Roman Regular" w:cs="Times New Roman Regular"/>
          <w:color w:val="000000"/>
          <w:sz w:val="24"/>
        </w:rPr>
        <w:t>。</w:t>
      </w:r>
    </w:p>
    <w:p w14:paraId="5EC127E6" w14:textId="77777777" w:rsidR="000F3847" w:rsidRDefault="00000000">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（以下无正文）</w:t>
      </w:r>
      <w:r>
        <w:rPr>
          <w:rFonts w:ascii="Times New Roman Regular" w:hAnsi="Times New Roman Regular" w:cs="Times New Roman Regular" w:hint="eastAsia"/>
          <w:b/>
          <w:color w:val="000000"/>
          <w:kern w:val="0"/>
          <w:sz w:val="24"/>
          <w:szCs w:val="20"/>
          <w:lang w:eastAsia="zh-Hans"/>
        </w:rPr>
        <w:br w:type="page"/>
      </w:r>
    </w:p>
    <w:p w14:paraId="33248D1B" w14:textId="77777777" w:rsidR="000F3847"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w:t>
      </w:r>
      <w:r>
        <w:rPr>
          <w:rFonts w:ascii="Times New Roman Regular" w:hAnsi="Times New Roman Regular" w:cs="Times New Roman Regular" w:hint="eastAsia"/>
          <w:b/>
          <w:color w:val="000000"/>
          <w:sz w:val="24"/>
        </w:rPr>
        <w:t>深圳市深水环境科技有限公司</w:t>
      </w:r>
      <w:r>
        <w:rPr>
          <w:rFonts w:ascii="Times New Roman Regular" w:hAnsi="Times New Roman Regular" w:cs="Times New Roman Regular" w:hint="eastAsia"/>
          <w:b/>
          <w:color w:val="000000"/>
          <w:sz w:val="24"/>
        </w:rPr>
        <w:t>COD</w:t>
      </w:r>
      <w:r>
        <w:rPr>
          <w:rFonts w:ascii="Times New Roman Regular" w:hAnsi="Times New Roman Regular" w:cs="Times New Roman Regular" w:hint="eastAsia"/>
          <w:b/>
          <w:color w:val="000000"/>
          <w:sz w:val="24"/>
        </w:rPr>
        <w:t>、氨氮、</w:t>
      </w:r>
      <w:r>
        <w:rPr>
          <w:rFonts w:ascii="Times New Roman Regular" w:hAnsi="Times New Roman Regular" w:cs="Times New Roman Regular" w:hint="eastAsia"/>
          <w:b/>
          <w:color w:val="000000"/>
          <w:sz w:val="24"/>
        </w:rPr>
        <w:t>pH</w:t>
      </w:r>
      <w:r>
        <w:rPr>
          <w:rFonts w:ascii="Times New Roman Regular" w:hAnsi="Times New Roman Regular" w:cs="Times New Roman Regular" w:hint="eastAsia"/>
          <w:b/>
          <w:color w:val="000000"/>
          <w:sz w:val="24"/>
        </w:rPr>
        <w:t>在线监测系统采购合同</w:t>
      </w:r>
      <w:r>
        <w:rPr>
          <w:rFonts w:ascii="Times New Roman Regular" w:hAnsi="Times New Roman Regular" w:cs="Times New Roman Regular" w:hint="eastAsia"/>
          <w:b/>
          <w:color w:val="000000"/>
          <w:sz w:val="24"/>
          <w:lang w:eastAsia="zh-Hans"/>
        </w:rPr>
        <w:t>》的签署栏，无正文）</w:t>
      </w:r>
    </w:p>
    <w:tbl>
      <w:tblPr>
        <w:tblpPr w:leftFromText="180" w:rightFromText="180" w:vertAnchor="text" w:horzAnchor="margin" w:tblpY="742"/>
        <w:tblOverlap w:val="never"/>
        <w:tblW w:w="0" w:type="auto"/>
        <w:tblLook w:val="04A0" w:firstRow="1" w:lastRow="0" w:firstColumn="1" w:lastColumn="0" w:noHBand="0" w:noVBand="1"/>
      </w:tblPr>
      <w:tblGrid>
        <w:gridCol w:w="4389"/>
        <w:gridCol w:w="4389"/>
      </w:tblGrid>
      <w:tr w:rsidR="000F3847" w14:paraId="0C661B72" w14:textId="77777777">
        <w:tc>
          <w:tcPr>
            <w:tcW w:w="4389" w:type="dxa"/>
          </w:tcPr>
          <w:p w14:paraId="1C460387"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450206CB"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79CB6EC9" w14:textId="77777777" w:rsidR="000F3847" w:rsidRDefault="000F3847">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0F3847" w14:paraId="3B9AD6BF" w14:textId="77777777">
        <w:tc>
          <w:tcPr>
            <w:tcW w:w="4389" w:type="dxa"/>
          </w:tcPr>
          <w:p w14:paraId="443792CB"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2307604C"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6D060252"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1A940545"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0F3847" w14:paraId="20351057" w14:textId="77777777">
        <w:tc>
          <w:tcPr>
            <w:tcW w:w="4389" w:type="dxa"/>
          </w:tcPr>
          <w:p w14:paraId="3E2D3D72" w14:textId="77777777" w:rsidR="000F3847" w:rsidRDefault="000F3847">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689B1302" w14:textId="77777777" w:rsidR="000F3847" w:rsidRDefault="000F3847">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0F3847" w14:paraId="5E5A5EEF" w14:textId="77777777">
        <w:tc>
          <w:tcPr>
            <w:tcW w:w="4389" w:type="dxa"/>
          </w:tcPr>
          <w:p w14:paraId="2EC0A090"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2EDC8EAD" w14:textId="77777777" w:rsidR="000F3847"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BF8D9BB" w14:textId="77777777" w:rsidR="000F3847"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24C5ABC9" w14:textId="77777777" w:rsidR="000F3847" w:rsidRDefault="000F3847">
      <w:pPr>
        <w:spacing w:after="78" w:line="360" w:lineRule="auto"/>
        <w:rPr>
          <w:rFonts w:ascii="Times New Roman Regular" w:hAnsi="Times New Roman Regular" w:cs="Times New Roman Regular"/>
          <w:color w:val="000000"/>
          <w:szCs w:val="21"/>
        </w:rPr>
        <w:sectPr w:rsidR="000F3847">
          <w:footerReference w:type="default" r:id="rId15"/>
          <w:footerReference w:type="first" r:id="rId16"/>
          <w:pgSz w:w="11906" w:h="16838"/>
          <w:pgMar w:top="1418" w:right="1700" w:bottom="1418" w:left="1418" w:header="851" w:footer="992" w:gutter="0"/>
          <w:pgNumType w:start="1"/>
          <w:cols w:space="720"/>
          <w:titlePg/>
          <w:docGrid w:type="lines" w:linePitch="312"/>
        </w:sectPr>
      </w:pPr>
    </w:p>
    <w:p w14:paraId="4E5BF11F" w14:textId="77777777" w:rsidR="000F3847" w:rsidRDefault="00000000">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附件1：供应商廉洁协议书</w:t>
      </w:r>
    </w:p>
    <w:p w14:paraId="383E0775" w14:textId="77777777" w:rsidR="000F3847"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3EB0DB23" w14:textId="77777777" w:rsidR="000F3847"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1D39A12" w14:textId="77777777" w:rsidR="000F3847"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CA5B89" w14:textId="77777777" w:rsidR="000F3847"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67267D0B" w14:textId="77777777" w:rsidR="000F3847"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4A980CE0" w14:textId="77777777" w:rsidR="000F3847"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4632CD35" w14:textId="77777777" w:rsidR="000F3847"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25F7504F" w14:textId="77777777" w:rsidR="000F3847"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1BD0A950" w14:textId="77777777" w:rsidR="000F3847"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EFC27E6" w14:textId="77777777" w:rsidR="000F3847"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w:t>
      </w:r>
      <w:proofErr w:type="gramStart"/>
      <w:r>
        <w:rPr>
          <w:rFonts w:ascii="宋体" w:hAnsi="宋体" w:cs="宋体" w:hint="eastAsia"/>
          <w:kern w:val="0"/>
          <w:sz w:val="24"/>
        </w:rPr>
        <w:t>采购总</w:t>
      </w:r>
      <w:proofErr w:type="gramEnd"/>
      <w:r>
        <w:rPr>
          <w:rFonts w:ascii="宋体" w:hAnsi="宋体" w:cs="宋体" w:hint="eastAsia"/>
          <w:kern w:val="0"/>
          <w:sz w:val="24"/>
        </w:rPr>
        <w:t>金额的30%支付违约金，由此造成的后果，包括甲方的损失将由乙方承担，必要时甲方将追究乙方的其他法律责任。</w:t>
      </w:r>
    </w:p>
    <w:p w14:paraId="1A93611F" w14:textId="77777777" w:rsidR="000F3847"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2301AF71" w14:textId="77777777" w:rsidR="000F3847" w:rsidRDefault="000F3847">
      <w:pPr>
        <w:widowControl/>
        <w:spacing w:afterLines="0" w:line="360" w:lineRule="auto"/>
        <w:rPr>
          <w:rFonts w:ascii="Times New Roman Regular" w:hAnsi="Times New Roman Regular" w:cs="Times New Roman Regular"/>
          <w:kern w:val="0"/>
          <w:sz w:val="24"/>
          <w:szCs w:val="20"/>
        </w:rPr>
      </w:pPr>
    </w:p>
    <w:tbl>
      <w:tblPr>
        <w:tblStyle w:val="af2"/>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0F3847" w14:paraId="743745D6" w14:textId="77777777">
        <w:tc>
          <w:tcPr>
            <w:tcW w:w="2500" w:type="pct"/>
            <w:vAlign w:val="center"/>
          </w:tcPr>
          <w:p w14:paraId="12B438FA" w14:textId="77777777" w:rsidR="000F3847" w:rsidRDefault="00000000">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26FA87C5" w14:textId="77777777" w:rsidR="000F3847" w:rsidRDefault="00000000">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0F3847" w14:paraId="30A86C6D" w14:textId="77777777">
        <w:tc>
          <w:tcPr>
            <w:tcW w:w="2500" w:type="pct"/>
            <w:vAlign w:val="center"/>
          </w:tcPr>
          <w:p w14:paraId="077F2891" w14:textId="77777777" w:rsidR="000F3847" w:rsidRDefault="00000000">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3444060A" w14:textId="77777777" w:rsidR="000F3847" w:rsidRDefault="00000000">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0F3847" w14:paraId="216C4FC4" w14:textId="77777777">
        <w:tc>
          <w:tcPr>
            <w:tcW w:w="2500" w:type="pct"/>
            <w:vAlign w:val="center"/>
          </w:tcPr>
          <w:p w14:paraId="48544D51" w14:textId="77777777" w:rsidR="000F3847"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6526ED59" w14:textId="77777777" w:rsidR="000F3847"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533CE346" w14:textId="77777777" w:rsidR="000F3847" w:rsidRDefault="000F3847">
      <w:pPr>
        <w:spacing w:after="78" w:line="240" w:lineRule="auto"/>
        <w:rPr>
          <w:rFonts w:ascii="Calibri" w:hAnsi="Calibri"/>
          <w:sz w:val="24"/>
        </w:rPr>
      </w:pPr>
    </w:p>
    <w:p w14:paraId="61E7E2CC" w14:textId="77777777" w:rsidR="000F3847" w:rsidRDefault="000F3847">
      <w:pPr>
        <w:spacing w:after="78" w:line="240" w:lineRule="auto"/>
        <w:rPr>
          <w:rFonts w:ascii="Calibri" w:hAnsi="Calibri"/>
          <w:sz w:val="24"/>
        </w:rPr>
      </w:pPr>
    </w:p>
    <w:p w14:paraId="17F49B4E" w14:textId="77777777" w:rsidR="000F3847" w:rsidRDefault="000F3847">
      <w:pPr>
        <w:spacing w:after="78" w:line="240" w:lineRule="auto"/>
        <w:rPr>
          <w:rFonts w:ascii="Calibri" w:hAnsi="Calibri"/>
          <w:sz w:val="24"/>
        </w:rPr>
      </w:pPr>
    </w:p>
    <w:bookmarkEnd w:id="6"/>
    <w:p w14:paraId="1DF6C818" w14:textId="77777777" w:rsidR="000F3847"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1F670282" w14:textId="77777777" w:rsidR="000F384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DD7FB22" w14:textId="77777777" w:rsidR="000F3847" w:rsidRDefault="000F3847">
      <w:pPr>
        <w:spacing w:after="78"/>
      </w:pPr>
    </w:p>
    <w:p w14:paraId="71CA333F" w14:textId="77777777" w:rsidR="000F384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F3847" w14:paraId="3B4B8A5F" w14:textId="77777777">
        <w:trPr>
          <w:cantSplit/>
          <w:trHeight w:val="601"/>
          <w:jc w:val="center"/>
        </w:trPr>
        <w:tc>
          <w:tcPr>
            <w:tcW w:w="1522" w:type="dxa"/>
            <w:vAlign w:val="center"/>
          </w:tcPr>
          <w:p w14:paraId="751CE74D"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0E27912"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3CC42BF3" w14:textId="77777777">
        <w:trPr>
          <w:cantSplit/>
          <w:trHeight w:val="652"/>
          <w:jc w:val="center"/>
        </w:trPr>
        <w:tc>
          <w:tcPr>
            <w:tcW w:w="1522" w:type="dxa"/>
            <w:vAlign w:val="center"/>
          </w:tcPr>
          <w:p w14:paraId="5C082877"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00541C9" w14:textId="77777777" w:rsidR="000F3847" w:rsidRDefault="000F3847">
            <w:pPr>
              <w:widowControl/>
              <w:spacing w:after="78" w:line="360" w:lineRule="atLeast"/>
              <w:jc w:val="center"/>
              <w:rPr>
                <w:rFonts w:ascii="仿宋" w:eastAsia="仿宋" w:hAnsi="仿宋" w:cs="仿宋" w:hint="eastAsia"/>
                <w:sz w:val="24"/>
                <w:szCs w:val="20"/>
              </w:rPr>
            </w:pPr>
          </w:p>
        </w:tc>
        <w:tc>
          <w:tcPr>
            <w:tcW w:w="1320" w:type="dxa"/>
            <w:vAlign w:val="center"/>
          </w:tcPr>
          <w:p w14:paraId="24B98CB8" w14:textId="77777777" w:rsidR="000F384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D583A5E"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06D0635C" w14:textId="77777777">
        <w:trPr>
          <w:cantSplit/>
          <w:trHeight w:val="684"/>
          <w:jc w:val="center"/>
        </w:trPr>
        <w:tc>
          <w:tcPr>
            <w:tcW w:w="1522" w:type="dxa"/>
            <w:vAlign w:val="center"/>
          </w:tcPr>
          <w:p w14:paraId="4CD6D03C"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7FF6829"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C4BC8FB" w14:textId="77777777" w:rsidR="000F3847" w:rsidRDefault="000F3847">
            <w:pPr>
              <w:widowControl/>
              <w:spacing w:after="78" w:line="360" w:lineRule="atLeast"/>
              <w:jc w:val="center"/>
              <w:rPr>
                <w:rFonts w:ascii="仿宋" w:eastAsia="仿宋" w:hAnsi="仿宋" w:cs="仿宋" w:hint="eastAsia"/>
                <w:sz w:val="24"/>
                <w:szCs w:val="20"/>
              </w:rPr>
            </w:pPr>
          </w:p>
        </w:tc>
        <w:tc>
          <w:tcPr>
            <w:tcW w:w="1320" w:type="dxa"/>
            <w:vAlign w:val="center"/>
          </w:tcPr>
          <w:p w14:paraId="126A2818"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D90CB35"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023A5EA1" w14:textId="77777777">
        <w:trPr>
          <w:trHeight w:val="618"/>
          <w:jc w:val="center"/>
        </w:trPr>
        <w:tc>
          <w:tcPr>
            <w:tcW w:w="1522" w:type="dxa"/>
            <w:vAlign w:val="center"/>
          </w:tcPr>
          <w:p w14:paraId="03806F42"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7138D83E"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CCCB53D" w14:textId="77777777" w:rsidR="000F3847" w:rsidRDefault="000F3847">
            <w:pPr>
              <w:widowControl/>
              <w:spacing w:after="78" w:line="360" w:lineRule="atLeast"/>
              <w:jc w:val="center"/>
              <w:rPr>
                <w:rFonts w:ascii="仿宋" w:eastAsia="仿宋" w:hAnsi="仿宋" w:cs="仿宋" w:hint="eastAsia"/>
                <w:sz w:val="24"/>
                <w:szCs w:val="20"/>
              </w:rPr>
            </w:pPr>
          </w:p>
        </w:tc>
        <w:tc>
          <w:tcPr>
            <w:tcW w:w="850" w:type="dxa"/>
            <w:vAlign w:val="center"/>
          </w:tcPr>
          <w:p w14:paraId="4451C299"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FA32E78"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15552EF6" w14:textId="77777777">
        <w:trPr>
          <w:cantSplit/>
          <w:trHeight w:val="628"/>
          <w:jc w:val="center"/>
        </w:trPr>
        <w:tc>
          <w:tcPr>
            <w:tcW w:w="1522" w:type="dxa"/>
            <w:vAlign w:val="center"/>
          </w:tcPr>
          <w:p w14:paraId="144D0056"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9129F69" w14:textId="77777777" w:rsidR="000F3847" w:rsidRDefault="000F384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A7A6A85" w14:textId="77777777" w:rsidR="000F384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F3847" w14:paraId="0EC04E27" w14:textId="77777777">
        <w:trPr>
          <w:cantSplit/>
          <w:trHeight w:val="567"/>
          <w:jc w:val="center"/>
        </w:trPr>
        <w:tc>
          <w:tcPr>
            <w:tcW w:w="1522" w:type="dxa"/>
            <w:vAlign w:val="center"/>
          </w:tcPr>
          <w:p w14:paraId="7FF74125"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B8B27F8" w14:textId="77777777" w:rsidR="000F3847" w:rsidRDefault="000F3847">
            <w:pPr>
              <w:spacing w:after="78" w:line="360" w:lineRule="atLeast"/>
              <w:jc w:val="center"/>
              <w:rPr>
                <w:rFonts w:ascii="仿宋" w:eastAsia="仿宋" w:hAnsi="仿宋" w:cs="仿宋" w:hint="eastAsia"/>
                <w:sz w:val="24"/>
                <w:szCs w:val="20"/>
              </w:rPr>
            </w:pPr>
          </w:p>
          <w:p w14:paraId="348934EE"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743AEBC8" w14:textId="77777777">
        <w:trPr>
          <w:cantSplit/>
          <w:trHeight w:val="567"/>
          <w:jc w:val="center"/>
        </w:trPr>
        <w:tc>
          <w:tcPr>
            <w:tcW w:w="1522" w:type="dxa"/>
            <w:vAlign w:val="center"/>
          </w:tcPr>
          <w:p w14:paraId="0282F0C9"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745BEE7D" w14:textId="77777777" w:rsidR="000F3847" w:rsidRDefault="000F3847">
            <w:pPr>
              <w:spacing w:after="78" w:line="360" w:lineRule="atLeast"/>
              <w:jc w:val="center"/>
              <w:rPr>
                <w:rFonts w:ascii="仿宋" w:eastAsia="仿宋" w:hAnsi="仿宋" w:cs="仿宋" w:hint="eastAsia"/>
                <w:sz w:val="24"/>
                <w:szCs w:val="20"/>
              </w:rPr>
            </w:pPr>
          </w:p>
          <w:p w14:paraId="05D91658"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0B8DEED0" w14:textId="77777777">
        <w:trPr>
          <w:cantSplit/>
          <w:trHeight w:val="659"/>
          <w:jc w:val="center"/>
        </w:trPr>
        <w:tc>
          <w:tcPr>
            <w:tcW w:w="1522" w:type="dxa"/>
            <w:vAlign w:val="center"/>
          </w:tcPr>
          <w:p w14:paraId="1374523E"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083CE4A"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0AB6157A" w14:textId="77777777">
        <w:trPr>
          <w:cantSplit/>
          <w:trHeight w:val="758"/>
          <w:jc w:val="center"/>
        </w:trPr>
        <w:tc>
          <w:tcPr>
            <w:tcW w:w="1522" w:type="dxa"/>
            <w:vAlign w:val="center"/>
          </w:tcPr>
          <w:p w14:paraId="5F0F53D6"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A10345F"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7168D8C2" w14:textId="77777777">
        <w:trPr>
          <w:cantSplit/>
          <w:trHeight w:val="1885"/>
          <w:jc w:val="center"/>
        </w:trPr>
        <w:tc>
          <w:tcPr>
            <w:tcW w:w="1522" w:type="dxa"/>
            <w:vAlign w:val="center"/>
          </w:tcPr>
          <w:p w14:paraId="0662B18E"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3424BF6" w14:textId="77777777" w:rsidR="000F3847" w:rsidRDefault="000F3847">
            <w:pPr>
              <w:widowControl/>
              <w:spacing w:after="78" w:line="360" w:lineRule="atLeast"/>
              <w:jc w:val="center"/>
              <w:rPr>
                <w:rFonts w:ascii="仿宋" w:eastAsia="仿宋" w:hAnsi="仿宋" w:cs="仿宋" w:hint="eastAsia"/>
                <w:sz w:val="24"/>
                <w:szCs w:val="20"/>
              </w:rPr>
            </w:pPr>
          </w:p>
        </w:tc>
      </w:tr>
      <w:tr w:rsidR="000F3847" w14:paraId="671E32D1" w14:textId="77777777">
        <w:trPr>
          <w:cantSplit/>
          <w:trHeight w:val="1072"/>
          <w:jc w:val="center"/>
        </w:trPr>
        <w:tc>
          <w:tcPr>
            <w:tcW w:w="1522" w:type="dxa"/>
            <w:vAlign w:val="center"/>
          </w:tcPr>
          <w:p w14:paraId="5E5073C0" w14:textId="77777777" w:rsidR="000F38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F756E88" w14:textId="77777777" w:rsidR="000F3847" w:rsidRDefault="000F3847">
            <w:pPr>
              <w:widowControl/>
              <w:spacing w:after="78" w:line="360" w:lineRule="atLeast"/>
              <w:jc w:val="center"/>
              <w:rPr>
                <w:rFonts w:ascii="仿宋" w:eastAsia="仿宋" w:hAnsi="仿宋" w:cs="仿宋" w:hint="eastAsia"/>
                <w:sz w:val="24"/>
                <w:szCs w:val="20"/>
              </w:rPr>
            </w:pPr>
          </w:p>
        </w:tc>
      </w:tr>
    </w:tbl>
    <w:p w14:paraId="0C906CD9" w14:textId="77777777" w:rsidR="000F3847" w:rsidRDefault="000F3847">
      <w:pPr>
        <w:tabs>
          <w:tab w:val="left" w:pos="630"/>
        </w:tabs>
        <w:spacing w:after="78" w:line="276" w:lineRule="auto"/>
        <w:rPr>
          <w:rFonts w:ascii="仿宋" w:eastAsia="仿宋" w:hAnsi="仿宋" w:hint="eastAsia"/>
          <w:color w:val="000000"/>
          <w:kern w:val="0"/>
          <w:szCs w:val="21"/>
        </w:rPr>
      </w:pPr>
    </w:p>
    <w:p w14:paraId="1BAC6A0C" w14:textId="77777777" w:rsidR="000F3847" w:rsidRDefault="000F3847">
      <w:pPr>
        <w:spacing w:after="78"/>
        <w:ind w:firstLine="560"/>
      </w:pPr>
    </w:p>
    <w:p w14:paraId="406CFE17" w14:textId="77777777" w:rsidR="000F3847" w:rsidRDefault="000F3847">
      <w:pPr>
        <w:spacing w:after="78"/>
        <w:ind w:firstLine="560"/>
      </w:pPr>
    </w:p>
    <w:p w14:paraId="305C86E2" w14:textId="77777777" w:rsidR="000F3847" w:rsidRDefault="000F3847">
      <w:pPr>
        <w:spacing w:after="78"/>
        <w:ind w:firstLine="560"/>
      </w:pPr>
    </w:p>
    <w:p w14:paraId="68AF4D5D" w14:textId="77777777" w:rsidR="000F3847"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837CAA5" w14:textId="77777777" w:rsidR="000F3847" w:rsidRDefault="000F3847">
      <w:pPr>
        <w:snapToGrid w:val="0"/>
        <w:spacing w:afterLines="0" w:line="360" w:lineRule="auto"/>
        <w:ind w:firstLineChars="250" w:firstLine="525"/>
        <w:jc w:val="right"/>
        <w:rPr>
          <w:rFonts w:ascii="仿宋" w:eastAsia="仿宋" w:hAnsi="仿宋" w:cs="Arial" w:hint="eastAsia"/>
        </w:rPr>
      </w:pPr>
    </w:p>
    <w:p w14:paraId="7F65D7F5" w14:textId="77777777" w:rsidR="000F384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011ABECE" w14:textId="77777777" w:rsidR="000F3847"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A168E6B" w14:textId="77777777" w:rsidR="000F3847"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深圳市深水环境科技有限公司</w:t>
      </w:r>
      <w:r>
        <w:rPr>
          <w:rFonts w:ascii="仿宋" w:eastAsia="仿宋" w:hAnsi="仿宋"/>
          <w:color w:val="000000"/>
          <w:szCs w:val="21"/>
        </w:rPr>
        <w:t>：</w:t>
      </w:r>
    </w:p>
    <w:p w14:paraId="4E6297CE" w14:textId="77777777" w:rsidR="000F384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COD、氨氮、pH在线监测系统采购项目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COD、氨氮、pH在线监测系统采购项目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766A5A9" w14:textId="77777777" w:rsidR="000F3847"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7EE067A" w14:textId="77777777" w:rsidR="000F3847"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17B7E78" w14:textId="77777777" w:rsidR="000F384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9AF76B7" w14:textId="77777777" w:rsidR="000F384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B6A425E" w14:textId="77777777" w:rsidR="000F38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680E725" w14:textId="77777777" w:rsidR="000F38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A30257E" w14:textId="77777777" w:rsidR="000F38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41B55AC" w14:textId="77777777" w:rsidR="000F384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7B28DD6" w14:textId="77777777" w:rsidR="000F384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57F8293A"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665271C8"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3E3EC16"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59E4C715"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38B64839" w14:textId="77777777" w:rsidR="000F38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43FD7325" w14:textId="77777777" w:rsidR="000F3847"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D37345F"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COD、氨氮、pH在线监测系统采购项目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9E109DC"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94425BF"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5668EEB8"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29AFCFC" w14:textId="77777777" w:rsidR="000F38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EE817DA" w14:textId="77777777" w:rsidR="000F3847" w:rsidRDefault="000F3847">
      <w:pPr>
        <w:tabs>
          <w:tab w:val="left" w:pos="1110"/>
        </w:tabs>
        <w:spacing w:after="78" w:line="276" w:lineRule="auto"/>
        <w:ind w:firstLineChars="200" w:firstLine="420"/>
        <w:rPr>
          <w:rFonts w:ascii="仿宋" w:eastAsia="仿宋" w:hAnsi="仿宋" w:hint="eastAsia"/>
          <w:color w:val="000000"/>
          <w:szCs w:val="21"/>
        </w:rPr>
      </w:pPr>
    </w:p>
    <w:p w14:paraId="08E7EAE7" w14:textId="77777777" w:rsidR="000F384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42B5830" w14:textId="77777777" w:rsidR="000F3847"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DE31316" w14:textId="77777777" w:rsidR="000F3847" w:rsidRDefault="00000000">
      <w:pPr>
        <w:pStyle w:val="3"/>
        <w:spacing w:afterLines="0"/>
        <w:rPr>
          <w:sz w:val="24"/>
          <w:szCs w:val="24"/>
        </w:rPr>
      </w:pPr>
      <w:r>
        <w:br w:type="page"/>
      </w:r>
      <w:bookmarkStart w:id="8" w:name="_Hlk180658069"/>
      <w:r>
        <w:rPr>
          <w:rFonts w:hint="eastAsia"/>
          <w:sz w:val="24"/>
          <w:szCs w:val="24"/>
        </w:rPr>
        <w:lastRenderedPageBreak/>
        <w:t>营业执照</w:t>
      </w:r>
    </w:p>
    <w:p w14:paraId="1B60112E" w14:textId="77777777" w:rsidR="000F3847"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0633D8B7" wp14:editId="0E0D8F1E">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1989CF6" w14:textId="77777777" w:rsidR="000F3847" w:rsidRDefault="000F3847">
                            <w:pPr>
                              <w:spacing w:afterLines="0" w:after="60"/>
                            </w:pPr>
                          </w:p>
                        </w:txbxContent>
                      </wps:txbx>
                      <wps:bodyPr wrap="square" upright="1"/>
                    </wps:wsp>
                  </a:graphicData>
                </a:graphic>
              </wp:anchor>
            </w:drawing>
          </mc:Choice>
          <mc:Fallback>
            <w:pict>
              <v:shapetype w14:anchorId="0633D8B7"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31989CF6" w14:textId="77777777" w:rsidR="000F3847" w:rsidRDefault="000F3847">
                      <w:pPr>
                        <w:spacing w:afterLines="0" w:after="60"/>
                      </w:pPr>
                    </w:p>
                  </w:txbxContent>
                </v:textbox>
              </v:shape>
            </w:pict>
          </mc:Fallback>
        </mc:AlternateContent>
      </w:r>
    </w:p>
    <w:p w14:paraId="4F7FD18D"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96DEC5"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7ED0F86"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C794725"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3AB2A82"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88AB5CA"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6CC3E6"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A42D45"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6953F5"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C6B810"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904AC2"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B909B38"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9F634C" w14:textId="77777777" w:rsidR="000F3847" w:rsidRDefault="000F3847">
      <w:pPr>
        <w:pStyle w:val="af7"/>
        <w:ind w:firstLine="480"/>
      </w:pPr>
    </w:p>
    <w:p w14:paraId="0EB13E0B" w14:textId="77777777" w:rsidR="000F3847" w:rsidRDefault="000F3847">
      <w:pPr>
        <w:pStyle w:val="af7"/>
        <w:ind w:firstLine="480"/>
      </w:pPr>
    </w:p>
    <w:p w14:paraId="40A5E0E5" w14:textId="77777777" w:rsidR="000F3847" w:rsidRDefault="00000000">
      <w:pPr>
        <w:pStyle w:val="3"/>
        <w:spacing w:afterLines="0"/>
        <w:rPr>
          <w:sz w:val="24"/>
          <w:szCs w:val="24"/>
        </w:rPr>
      </w:pPr>
      <w:r>
        <w:rPr>
          <w:rFonts w:hint="eastAsia"/>
          <w:sz w:val="24"/>
          <w:szCs w:val="24"/>
        </w:rPr>
        <w:t>国家企业信用信息公示系统查询情况截图</w:t>
      </w:r>
    </w:p>
    <w:p w14:paraId="36B1942C" w14:textId="77777777" w:rsidR="000F3847"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393832F0" wp14:editId="3C06EE24">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BCB8B41" w14:textId="77777777" w:rsidR="000F3847" w:rsidRDefault="000F3847">
                            <w:pPr>
                              <w:spacing w:afterLines="0" w:after="60"/>
                            </w:pPr>
                          </w:p>
                        </w:txbxContent>
                      </wps:txbx>
                      <wps:bodyPr wrap="square" upright="1"/>
                    </wps:wsp>
                  </a:graphicData>
                </a:graphic>
              </wp:anchor>
            </w:drawing>
          </mc:Choice>
          <mc:Fallback>
            <w:pict>
              <v:shape w14:anchorId="393832F0"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BCB8B41" w14:textId="77777777" w:rsidR="000F3847" w:rsidRDefault="000F3847">
                      <w:pPr>
                        <w:spacing w:afterLines="0" w:after="60"/>
                      </w:pPr>
                    </w:p>
                  </w:txbxContent>
                </v:textbox>
              </v:shape>
            </w:pict>
          </mc:Fallback>
        </mc:AlternateContent>
      </w:r>
    </w:p>
    <w:p w14:paraId="558E33CD"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4B6614D1"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26396B7F"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03DDAB40"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69FF6DFF" w14:textId="77777777" w:rsidR="000F3847" w:rsidRDefault="000F3847">
      <w:pPr>
        <w:tabs>
          <w:tab w:val="left" w:pos="1110"/>
        </w:tabs>
        <w:spacing w:afterLines="0" w:after="60" w:line="276" w:lineRule="auto"/>
      </w:pPr>
    </w:p>
    <w:p w14:paraId="072BAEE0"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31E075AF"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0B0F77CB"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6B736994"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45A653DE"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18EC444B"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3B04A027" w14:textId="77777777" w:rsidR="000F3847" w:rsidRDefault="000F3847">
      <w:pPr>
        <w:tabs>
          <w:tab w:val="left" w:pos="1110"/>
        </w:tabs>
        <w:spacing w:afterLines="0" w:after="60" w:line="276" w:lineRule="auto"/>
        <w:rPr>
          <w:rFonts w:ascii="仿宋" w:eastAsia="仿宋" w:hAnsi="仿宋" w:cs="宋体" w:hint="eastAsia"/>
          <w:color w:val="000000"/>
          <w:sz w:val="24"/>
          <w:szCs w:val="21"/>
        </w:rPr>
      </w:pPr>
    </w:p>
    <w:p w14:paraId="3B80C6C5" w14:textId="77777777" w:rsidR="000F3847" w:rsidRDefault="00000000">
      <w:pPr>
        <w:pStyle w:val="3"/>
        <w:spacing w:afterLines="0"/>
        <w:rPr>
          <w:sz w:val="24"/>
          <w:szCs w:val="24"/>
        </w:rPr>
      </w:pPr>
      <w:r>
        <w:rPr>
          <w:rFonts w:hint="eastAsia"/>
          <w:sz w:val="24"/>
          <w:szCs w:val="24"/>
        </w:rPr>
        <w:lastRenderedPageBreak/>
        <w:t>信用中国查询情况截图</w:t>
      </w:r>
    </w:p>
    <w:p w14:paraId="56563BCC"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40DED8" w14:textId="77777777" w:rsidR="000F3847"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0EAA375" wp14:editId="748DAB2C">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C5F9877" w14:textId="77777777" w:rsidR="000F3847" w:rsidRDefault="000F3847">
                            <w:pPr>
                              <w:spacing w:afterLines="0" w:after="60"/>
                            </w:pPr>
                          </w:p>
                          <w:p w14:paraId="5A68E485" w14:textId="77777777" w:rsidR="000F3847" w:rsidRDefault="000F3847">
                            <w:pPr>
                              <w:spacing w:afterLines="0" w:after="60"/>
                            </w:pPr>
                          </w:p>
                        </w:txbxContent>
                      </wps:txbx>
                      <wps:bodyPr vert="horz" wrap="square" anchor="t" anchorCtr="0" upright="1"/>
                    </wps:wsp>
                  </a:graphicData>
                </a:graphic>
              </wp:anchor>
            </w:drawing>
          </mc:Choice>
          <mc:Fallback>
            <w:pict>
              <v:shape w14:anchorId="70EAA375"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5C5F9877" w14:textId="77777777" w:rsidR="000F3847" w:rsidRDefault="000F3847">
                      <w:pPr>
                        <w:spacing w:afterLines="0" w:after="60"/>
                      </w:pPr>
                    </w:p>
                    <w:p w14:paraId="5A68E485" w14:textId="77777777" w:rsidR="000F3847" w:rsidRDefault="000F3847">
                      <w:pPr>
                        <w:spacing w:afterLines="0" w:after="60"/>
                      </w:pPr>
                    </w:p>
                  </w:txbxContent>
                </v:textbox>
              </v:shape>
            </w:pict>
          </mc:Fallback>
        </mc:AlternateContent>
      </w:r>
    </w:p>
    <w:p w14:paraId="64B1E739"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005EFC"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48A4E3"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AEA9346"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20B31A"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83E203"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F824058"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EB2CBD"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200E0E"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C7D5D2"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062D5F9"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AB7859A"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8D3E1C" w14:textId="77777777" w:rsidR="000F3847" w:rsidRDefault="000F3847">
      <w:pPr>
        <w:spacing w:afterLines="0"/>
      </w:pPr>
    </w:p>
    <w:p w14:paraId="3E9497DB" w14:textId="77777777" w:rsidR="000F3847" w:rsidRDefault="00000000">
      <w:pPr>
        <w:pStyle w:val="3"/>
        <w:spacing w:afterLines="0"/>
        <w:rPr>
          <w:sz w:val="24"/>
          <w:szCs w:val="24"/>
        </w:rPr>
      </w:pPr>
      <w:r>
        <w:rPr>
          <w:rFonts w:hint="eastAsia"/>
          <w:sz w:val="24"/>
          <w:szCs w:val="24"/>
        </w:rPr>
        <w:t>中国执行信息公开网查询情况截图</w:t>
      </w:r>
      <w:bookmarkEnd w:id="8"/>
    </w:p>
    <w:p w14:paraId="659284AC" w14:textId="77777777" w:rsidR="000F3847" w:rsidRDefault="00000000">
      <w:pPr>
        <w:spacing w:afterLines="0"/>
      </w:pPr>
      <w:r>
        <w:rPr>
          <w:noProof/>
        </w:rPr>
        <mc:AlternateContent>
          <mc:Choice Requires="wps">
            <w:drawing>
              <wp:anchor distT="0" distB="0" distL="114300" distR="114300" simplePos="0" relativeHeight="251661312" behindDoc="0" locked="0" layoutInCell="1" allowOverlap="1" wp14:anchorId="79ECB7EF" wp14:editId="09593CE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FDE33B9" w14:textId="77777777" w:rsidR="000F3847" w:rsidRDefault="000F3847">
                            <w:pPr>
                              <w:spacing w:afterLines="0" w:after="60"/>
                            </w:pPr>
                          </w:p>
                        </w:txbxContent>
                      </wps:txbx>
                      <wps:bodyPr wrap="square" upright="1"/>
                    </wps:wsp>
                  </a:graphicData>
                </a:graphic>
              </wp:anchor>
            </w:drawing>
          </mc:Choice>
          <mc:Fallback>
            <w:pict>
              <v:shape w14:anchorId="79ECB7EF"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5FDE33B9" w14:textId="77777777" w:rsidR="000F3847" w:rsidRDefault="000F3847">
                      <w:pPr>
                        <w:spacing w:afterLines="0" w:after="60"/>
                      </w:pPr>
                    </w:p>
                  </w:txbxContent>
                </v:textbox>
              </v:shape>
            </w:pict>
          </mc:Fallback>
        </mc:AlternateContent>
      </w:r>
    </w:p>
    <w:p w14:paraId="40F8ABB4" w14:textId="77777777" w:rsidR="000F3847" w:rsidRDefault="000F3847">
      <w:pPr>
        <w:spacing w:afterLines="0"/>
      </w:pPr>
    </w:p>
    <w:p w14:paraId="1EDFDD7A" w14:textId="77777777" w:rsidR="000F3847" w:rsidRDefault="000F3847">
      <w:pPr>
        <w:spacing w:afterLines="0"/>
      </w:pPr>
    </w:p>
    <w:p w14:paraId="0D4056EF" w14:textId="77777777" w:rsidR="000F3847" w:rsidRDefault="000F3847">
      <w:pPr>
        <w:spacing w:afterLines="0"/>
      </w:pPr>
    </w:p>
    <w:p w14:paraId="7853B87B"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D94696"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075C4BB"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09046A"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1FB1F1D"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E575BF"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E314E6"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CA5A6B3" w14:textId="77777777" w:rsidR="000F3847" w:rsidRDefault="000F384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9F9177E" w14:textId="77777777" w:rsidR="000F3847" w:rsidRDefault="00000000">
      <w:pPr>
        <w:keepNext/>
        <w:keepLines/>
        <w:spacing w:afterLines="0" w:after="78" w:line="360" w:lineRule="exact"/>
        <w:jc w:val="center"/>
        <w:textAlignment w:val="baseline"/>
        <w:outlineLvl w:val="1"/>
      </w:pPr>
      <w:r>
        <w:br w:type="page"/>
      </w:r>
    </w:p>
    <w:p w14:paraId="5406F6FE" w14:textId="77777777" w:rsidR="000F384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COD、氨氮、pH在线监测系统采购项目报价一览表</w:t>
      </w:r>
    </w:p>
    <w:p w14:paraId="2A3E4D49" w14:textId="77777777" w:rsidR="000F3847" w:rsidRDefault="000F3847">
      <w:pPr>
        <w:pStyle w:val="a6"/>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648"/>
        <w:gridCol w:w="540"/>
        <w:gridCol w:w="1642"/>
        <w:gridCol w:w="2094"/>
        <w:gridCol w:w="298"/>
        <w:gridCol w:w="585"/>
        <w:gridCol w:w="350"/>
        <w:gridCol w:w="642"/>
        <w:gridCol w:w="2024"/>
        <w:gridCol w:w="924"/>
      </w:tblGrid>
      <w:tr w:rsidR="000F3847" w14:paraId="0133EA29" w14:textId="77777777">
        <w:trPr>
          <w:trHeight w:val="413"/>
          <w:jc w:val="center"/>
        </w:trPr>
        <w:tc>
          <w:tcPr>
            <w:tcW w:w="1188" w:type="dxa"/>
            <w:gridSpan w:val="2"/>
            <w:vAlign w:val="center"/>
          </w:tcPr>
          <w:p w14:paraId="3327A949"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13961F1A" w14:textId="77777777" w:rsidR="000F3847" w:rsidRDefault="00000000">
            <w:pPr>
              <w:spacing w:afterLines="0" w:line="300" w:lineRule="exact"/>
              <w:jc w:val="center"/>
              <w:rPr>
                <w:rFonts w:ascii="仿宋" w:eastAsia="仿宋" w:hAnsi="仿宋" w:hint="eastAsia"/>
                <w:b/>
                <w:szCs w:val="21"/>
              </w:rPr>
            </w:pPr>
            <w:r>
              <w:rPr>
                <w:rFonts w:ascii="仿宋" w:eastAsia="仿宋" w:hAnsi="仿宋" w:hint="eastAsia"/>
                <w:b/>
                <w:szCs w:val="21"/>
              </w:rPr>
              <w:t>COD、氨氮、pH在线监测系统采购项目</w:t>
            </w:r>
          </w:p>
        </w:tc>
      </w:tr>
      <w:tr w:rsidR="000F3847" w14:paraId="1A42CFFD" w14:textId="77777777">
        <w:trPr>
          <w:jc w:val="center"/>
        </w:trPr>
        <w:tc>
          <w:tcPr>
            <w:tcW w:w="1188" w:type="dxa"/>
            <w:gridSpan w:val="2"/>
            <w:vMerge w:val="restart"/>
            <w:vAlign w:val="center"/>
          </w:tcPr>
          <w:p w14:paraId="3FAAE5D6"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4"/>
            <w:vMerge w:val="restart"/>
            <w:vAlign w:val="center"/>
          </w:tcPr>
          <w:p w14:paraId="1A400C67"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深圳市深水环境科技有限公司</w:t>
            </w:r>
          </w:p>
        </w:tc>
        <w:tc>
          <w:tcPr>
            <w:tcW w:w="992" w:type="dxa"/>
            <w:gridSpan w:val="2"/>
            <w:vAlign w:val="center"/>
          </w:tcPr>
          <w:p w14:paraId="26287933"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79BE72B0" w14:textId="77777777" w:rsidR="000F3847" w:rsidRDefault="000F3847">
            <w:pPr>
              <w:spacing w:afterLines="0"/>
              <w:jc w:val="center"/>
              <w:rPr>
                <w:rFonts w:ascii="仿宋" w:eastAsia="仿宋" w:hAnsi="仿宋" w:hint="eastAsia"/>
                <w:szCs w:val="21"/>
              </w:rPr>
            </w:pPr>
          </w:p>
        </w:tc>
      </w:tr>
      <w:tr w:rsidR="000F3847" w14:paraId="57E4C267" w14:textId="77777777">
        <w:trPr>
          <w:trHeight w:val="245"/>
          <w:jc w:val="center"/>
        </w:trPr>
        <w:tc>
          <w:tcPr>
            <w:tcW w:w="1188" w:type="dxa"/>
            <w:gridSpan w:val="2"/>
            <w:vMerge/>
            <w:vAlign w:val="center"/>
          </w:tcPr>
          <w:p w14:paraId="1031CEBE" w14:textId="77777777" w:rsidR="000F3847" w:rsidRDefault="000F3847">
            <w:pPr>
              <w:spacing w:afterLines="0" w:line="300" w:lineRule="exact"/>
              <w:jc w:val="center"/>
              <w:rPr>
                <w:rFonts w:ascii="仿宋" w:eastAsia="仿宋" w:hAnsi="仿宋" w:hint="eastAsia"/>
                <w:szCs w:val="21"/>
              </w:rPr>
            </w:pPr>
          </w:p>
        </w:tc>
        <w:tc>
          <w:tcPr>
            <w:tcW w:w="4619" w:type="dxa"/>
            <w:gridSpan w:val="4"/>
            <w:vMerge/>
            <w:vAlign w:val="center"/>
          </w:tcPr>
          <w:p w14:paraId="61D4FA7B" w14:textId="77777777" w:rsidR="000F3847" w:rsidRDefault="000F3847">
            <w:pPr>
              <w:spacing w:afterLines="0" w:line="300" w:lineRule="exact"/>
              <w:jc w:val="center"/>
              <w:rPr>
                <w:rFonts w:ascii="仿宋" w:eastAsia="仿宋" w:hAnsi="仿宋" w:hint="eastAsia"/>
                <w:szCs w:val="21"/>
              </w:rPr>
            </w:pPr>
          </w:p>
        </w:tc>
        <w:tc>
          <w:tcPr>
            <w:tcW w:w="992" w:type="dxa"/>
            <w:gridSpan w:val="2"/>
            <w:vAlign w:val="center"/>
          </w:tcPr>
          <w:p w14:paraId="429A2803"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2EFDC113" w14:textId="77777777" w:rsidR="000F3847" w:rsidRDefault="000F3847">
            <w:pPr>
              <w:spacing w:afterLines="0"/>
              <w:jc w:val="center"/>
              <w:rPr>
                <w:rFonts w:ascii="仿宋" w:eastAsia="仿宋" w:hAnsi="仿宋" w:hint="eastAsia"/>
                <w:szCs w:val="21"/>
              </w:rPr>
            </w:pPr>
          </w:p>
        </w:tc>
      </w:tr>
      <w:tr w:rsidR="000F3847" w14:paraId="4D0FB472" w14:textId="77777777">
        <w:trPr>
          <w:trHeight w:val="267"/>
          <w:jc w:val="center"/>
        </w:trPr>
        <w:tc>
          <w:tcPr>
            <w:tcW w:w="1188" w:type="dxa"/>
            <w:gridSpan w:val="2"/>
            <w:vAlign w:val="center"/>
          </w:tcPr>
          <w:p w14:paraId="7E02D4B6"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4"/>
            <w:vAlign w:val="center"/>
          </w:tcPr>
          <w:p w14:paraId="4DA74E84"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深圳市龙岗区坪地街道高桥污水资源化项目重启维修工程</w:t>
            </w:r>
          </w:p>
        </w:tc>
        <w:tc>
          <w:tcPr>
            <w:tcW w:w="992" w:type="dxa"/>
            <w:gridSpan w:val="2"/>
            <w:vAlign w:val="center"/>
          </w:tcPr>
          <w:p w14:paraId="267BF64C"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7CA47B00" w14:textId="77777777" w:rsidR="000F3847" w:rsidRDefault="000F3847">
            <w:pPr>
              <w:spacing w:afterLines="0"/>
              <w:jc w:val="center"/>
              <w:rPr>
                <w:rFonts w:ascii="仿宋" w:eastAsia="仿宋" w:hAnsi="仿宋" w:hint="eastAsia"/>
                <w:szCs w:val="21"/>
              </w:rPr>
            </w:pPr>
          </w:p>
        </w:tc>
      </w:tr>
      <w:tr w:rsidR="000F3847" w14:paraId="4E8E54EB" w14:textId="77777777">
        <w:trPr>
          <w:jc w:val="center"/>
        </w:trPr>
        <w:tc>
          <w:tcPr>
            <w:tcW w:w="9747" w:type="dxa"/>
            <w:gridSpan w:val="10"/>
            <w:vAlign w:val="center"/>
          </w:tcPr>
          <w:p w14:paraId="6E8A6695" w14:textId="77777777" w:rsidR="000F3847"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0F3847" w14:paraId="6A2C65CF" w14:textId="77777777">
        <w:trPr>
          <w:jc w:val="center"/>
        </w:trPr>
        <w:tc>
          <w:tcPr>
            <w:tcW w:w="648" w:type="dxa"/>
            <w:vAlign w:val="center"/>
          </w:tcPr>
          <w:p w14:paraId="455C9FB3" w14:textId="77777777" w:rsidR="000F3847"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2182" w:type="dxa"/>
            <w:gridSpan w:val="2"/>
            <w:vAlign w:val="center"/>
          </w:tcPr>
          <w:p w14:paraId="0D677830" w14:textId="77777777" w:rsidR="000F38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557A7AF7" w14:textId="77777777" w:rsidR="000F38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883" w:type="dxa"/>
            <w:gridSpan w:val="2"/>
            <w:vAlign w:val="center"/>
          </w:tcPr>
          <w:p w14:paraId="56CC320B" w14:textId="77777777" w:rsidR="000F3847"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gridSpan w:val="2"/>
            <w:vAlign w:val="center"/>
          </w:tcPr>
          <w:p w14:paraId="72A8A171" w14:textId="77777777" w:rsidR="000F38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024" w:type="dxa"/>
            <w:vAlign w:val="center"/>
          </w:tcPr>
          <w:p w14:paraId="4A4656E6" w14:textId="77777777" w:rsidR="000F38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*不含税（元）</w:t>
            </w:r>
          </w:p>
        </w:tc>
        <w:tc>
          <w:tcPr>
            <w:tcW w:w="924" w:type="dxa"/>
            <w:vAlign w:val="center"/>
          </w:tcPr>
          <w:p w14:paraId="0780904C" w14:textId="77777777" w:rsidR="000F38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0F3847" w14:paraId="140DBE12" w14:textId="77777777">
        <w:trPr>
          <w:trHeight w:val="273"/>
          <w:jc w:val="center"/>
        </w:trPr>
        <w:tc>
          <w:tcPr>
            <w:tcW w:w="648" w:type="dxa"/>
            <w:vAlign w:val="center"/>
          </w:tcPr>
          <w:p w14:paraId="444AAADD" w14:textId="77777777" w:rsidR="000F3847" w:rsidRDefault="000F3847">
            <w:pPr>
              <w:pStyle w:val="af6"/>
              <w:numPr>
                <w:ilvl w:val="0"/>
                <w:numId w:val="1"/>
              </w:numPr>
              <w:spacing w:afterLines="0" w:line="300" w:lineRule="exact"/>
              <w:ind w:left="0" w:firstLineChars="0" w:firstLine="0"/>
              <w:jc w:val="center"/>
              <w:rPr>
                <w:rFonts w:ascii="仿宋" w:eastAsia="仿宋" w:hAnsi="仿宋" w:hint="eastAsia"/>
                <w:szCs w:val="21"/>
              </w:rPr>
            </w:pPr>
          </w:p>
        </w:tc>
        <w:tc>
          <w:tcPr>
            <w:tcW w:w="2182" w:type="dxa"/>
            <w:gridSpan w:val="2"/>
            <w:vAlign w:val="center"/>
          </w:tcPr>
          <w:p w14:paraId="7F89B301"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COD在线监测系统</w:t>
            </w:r>
          </w:p>
        </w:tc>
        <w:tc>
          <w:tcPr>
            <w:tcW w:w="2094" w:type="dxa"/>
            <w:vAlign w:val="center"/>
          </w:tcPr>
          <w:p w14:paraId="60A51B95"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COD测量范围需包含:COD≤20mg/L，哈希、E+H、ABB等进口品牌</w:t>
            </w:r>
          </w:p>
        </w:tc>
        <w:tc>
          <w:tcPr>
            <w:tcW w:w="883" w:type="dxa"/>
            <w:gridSpan w:val="2"/>
            <w:vAlign w:val="center"/>
          </w:tcPr>
          <w:p w14:paraId="39200476"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92" w:type="dxa"/>
            <w:gridSpan w:val="2"/>
            <w:vAlign w:val="center"/>
          </w:tcPr>
          <w:p w14:paraId="1C57FAD6"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2024" w:type="dxa"/>
            <w:vAlign w:val="center"/>
          </w:tcPr>
          <w:p w14:paraId="763EA0A8" w14:textId="77777777" w:rsidR="000F3847" w:rsidRDefault="000F3847">
            <w:pPr>
              <w:spacing w:afterLines="0" w:line="440" w:lineRule="exact"/>
              <w:jc w:val="center"/>
              <w:rPr>
                <w:rFonts w:ascii="仿宋" w:eastAsia="仿宋" w:hAnsi="仿宋" w:hint="eastAsia"/>
                <w:szCs w:val="21"/>
              </w:rPr>
            </w:pPr>
          </w:p>
        </w:tc>
        <w:tc>
          <w:tcPr>
            <w:tcW w:w="924" w:type="dxa"/>
            <w:vAlign w:val="center"/>
          </w:tcPr>
          <w:p w14:paraId="5BA640B8" w14:textId="77777777" w:rsidR="000F3847" w:rsidRDefault="000F3847">
            <w:pPr>
              <w:spacing w:afterLines="0" w:line="440" w:lineRule="exact"/>
              <w:jc w:val="center"/>
              <w:rPr>
                <w:rFonts w:ascii="仿宋" w:eastAsia="仿宋" w:hAnsi="仿宋" w:hint="eastAsia"/>
                <w:szCs w:val="21"/>
              </w:rPr>
            </w:pPr>
          </w:p>
        </w:tc>
      </w:tr>
      <w:tr w:rsidR="000F3847" w14:paraId="2AC58A90" w14:textId="77777777">
        <w:trPr>
          <w:trHeight w:val="273"/>
          <w:jc w:val="center"/>
        </w:trPr>
        <w:tc>
          <w:tcPr>
            <w:tcW w:w="648" w:type="dxa"/>
            <w:vAlign w:val="center"/>
          </w:tcPr>
          <w:p w14:paraId="6E41693D" w14:textId="77777777" w:rsidR="000F3847" w:rsidRDefault="000F3847">
            <w:pPr>
              <w:pStyle w:val="af6"/>
              <w:numPr>
                <w:ilvl w:val="0"/>
                <w:numId w:val="1"/>
              </w:numPr>
              <w:spacing w:afterLines="0" w:line="300" w:lineRule="exact"/>
              <w:ind w:left="0" w:firstLineChars="0" w:firstLine="0"/>
              <w:jc w:val="center"/>
              <w:rPr>
                <w:rFonts w:ascii="仿宋" w:eastAsia="仿宋" w:hAnsi="仿宋" w:hint="eastAsia"/>
                <w:szCs w:val="21"/>
              </w:rPr>
            </w:pPr>
          </w:p>
        </w:tc>
        <w:tc>
          <w:tcPr>
            <w:tcW w:w="2182" w:type="dxa"/>
            <w:gridSpan w:val="2"/>
            <w:vAlign w:val="center"/>
          </w:tcPr>
          <w:p w14:paraId="5E6F4BE9"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氨氮在线监测系统</w:t>
            </w:r>
          </w:p>
        </w:tc>
        <w:tc>
          <w:tcPr>
            <w:tcW w:w="2094" w:type="dxa"/>
            <w:vAlign w:val="center"/>
          </w:tcPr>
          <w:p w14:paraId="6EC00222"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氨氮测量范围需包含:氨氮≤1mg/L哈希、E+H、ABB等进口品牌</w:t>
            </w:r>
          </w:p>
        </w:tc>
        <w:tc>
          <w:tcPr>
            <w:tcW w:w="883" w:type="dxa"/>
            <w:gridSpan w:val="2"/>
            <w:vAlign w:val="center"/>
          </w:tcPr>
          <w:p w14:paraId="571EC00C"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92" w:type="dxa"/>
            <w:gridSpan w:val="2"/>
            <w:vAlign w:val="center"/>
          </w:tcPr>
          <w:p w14:paraId="51BA6333"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2024" w:type="dxa"/>
            <w:vAlign w:val="center"/>
          </w:tcPr>
          <w:p w14:paraId="767C895F" w14:textId="77777777" w:rsidR="000F3847" w:rsidRDefault="000F3847">
            <w:pPr>
              <w:spacing w:afterLines="0" w:line="440" w:lineRule="exact"/>
              <w:jc w:val="center"/>
              <w:rPr>
                <w:rFonts w:ascii="仿宋" w:eastAsia="仿宋" w:hAnsi="仿宋" w:hint="eastAsia"/>
                <w:szCs w:val="21"/>
              </w:rPr>
            </w:pPr>
          </w:p>
        </w:tc>
        <w:tc>
          <w:tcPr>
            <w:tcW w:w="924" w:type="dxa"/>
            <w:vAlign w:val="center"/>
          </w:tcPr>
          <w:p w14:paraId="22AEE64B" w14:textId="77777777" w:rsidR="000F3847" w:rsidRDefault="000F3847">
            <w:pPr>
              <w:spacing w:afterLines="0" w:line="440" w:lineRule="exact"/>
              <w:jc w:val="center"/>
              <w:rPr>
                <w:rFonts w:ascii="仿宋" w:eastAsia="仿宋" w:hAnsi="仿宋" w:hint="eastAsia"/>
                <w:szCs w:val="21"/>
              </w:rPr>
            </w:pPr>
          </w:p>
        </w:tc>
      </w:tr>
      <w:tr w:rsidR="000F3847" w14:paraId="44D97D1B" w14:textId="77777777">
        <w:trPr>
          <w:trHeight w:val="273"/>
          <w:jc w:val="center"/>
        </w:trPr>
        <w:tc>
          <w:tcPr>
            <w:tcW w:w="648" w:type="dxa"/>
            <w:vAlign w:val="center"/>
          </w:tcPr>
          <w:p w14:paraId="77617C71" w14:textId="77777777" w:rsidR="000F3847" w:rsidRDefault="000F3847">
            <w:pPr>
              <w:pStyle w:val="af6"/>
              <w:numPr>
                <w:ilvl w:val="0"/>
                <w:numId w:val="1"/>
              </w:numPr>
              <w:spacing w:afterLines="0" w:line="300" w:lineRule="exact"/>
              <w:ind w:left="0" w:firstLineChars="0" w:firstLine="0"/>
              <w:jc w:val="center"/>
              <w:rPr>
                <w:rFonts w:ascii="仿宋" w:eastAsia="仿宋" w:hAnsi="仿宋" w:hint="eastAsia"/>
                <w:szCs w:val="21"/>
              </w:rPr>
            </w:pPr>
          </w:p>
        </w:tc>
        <w:tc>
          <w:tcPr>
            <w:tcW w:w="2182" w:type="dxa"/>
            <w:gridSpan w:val="2"/>
            <w:vAlign w:val="center"/>
          </w:tcPr>
          <w:p w14:paraId="71EFFBDA"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哈希PH计探头</w:t>
            </w:r>
          </w:p>
        </w:tc>
        <w:tc>
          <w:tcPr>
            <w:tcW w:w="2094" w:type="dxa"/>
            <w:vAlign w:val="center"/>
          </w:tcPr>
          <w:p w14:paraId="1E9DBD54"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PH计为哈希品牌sc200，测量范围</w:t>
            </w:r>
            <w:proofErr w:type="gramStart"/>
            <w:r>
              <w:rPr>
                <w:rFonts w:ascii="仿宋" w:eastAsia="仿宋" w:hAnsi="仿宋" w:hint="eastAsia"/>
                <w:szCs w:val="21"/>
              </w:rPr>
              <w:t>需包括</w:t>
            </w:r>
            <w:proofErr w:type="gramEnd"/>
            <w:r>
              <w:rPr>
                <w:rFonts w:ascii="仿宋" w:eastAsia="仿宋" w:hAnsi="仿宋" w:hint="eastAsia"/>
                <w:szCs w:val="21"/>
              </w:rPr>
              <w:t>pH为6～9</w:t>
            </w:r>
          </w:p>
        </w:tc>
        <w:tc>
          <w:tcPr>
            <w:tcW w:w="883" w:type="dxa"/>
            <w:gridSpan w:val="2"/>
            <w:vAlign w:val="center"/>
          </w:tcPr>
          <w:p w14:paraId="2474FEFB"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92" w:type="dxa"/>
            <w:gridSpan w:val="2"/>
            <w:vAlign w:val="center"/>
          </w:tcPr>
          <w:p w14:paraId="3766B741" w14:textId="77777777" w:rsidR="000F3847" w:rsidRDefault="00000000">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2024" w:type="dxa"/>
            <w:vAlign w:val="center"/>
          </w:tcPr>
          <w:p w14:paraId="7A910ACE" w14:textId="77777777" w:rsidR="000F3847" w:rsidRDefault="000F3847">
            <w:pPr>
              <w:spacing w:afterLines="0" w:line="440" w:lineRule="exact"/>
              <w:jc w:val="center"/>
              <w:rPr>
                <w:rFonts w:ascii="仿宋" w:eastAsia="仿宋" w:hAnsi="仿宋" w:hint="eastAsia"/>
                <w:szCs w:val="21"/>
              </w:rPr>
            </w:pPr>
          </w:p>
        </w:tc>
        <w:tc>
          <w:tcPr>
            <w:tcW w:w="924" w:type="dxa"/>
            <w:vAlign w:val="center"/>
          </w:tcPr>
          <w:p w14:paraId="29588B01" w14:textId="77777777" w:rsidR="000F3847" w:rsidRDefault="000F3847">
            <w:pPr>
              <w:spacing w:afterLines="0" w:line="440" w:lineRule="exact"/>
              <w:jc w:val="center"/>
              <w:rPr>
                <w:rFonts w:ascii="仿宋" w:eastAsia="仿宋" w:hAnsi="仿宋" w:hint="eastAsia"/>
                <w:szCs w:val="21"/>
              </w:rPr>
            </w:pPr>
          </w:p>
        </w:tc>
      </w:tr>
      <w:tr w:rsidR="000F3847" w14:paraId="055091F1" w14:textId="77777777">
        <w:trPr>
          <w:trHeight w:val="273"/>
          <w:jc w:val="center"/>
        </w:trPr>
        <w:tc>
          <w:tcPr>
            <w:tcW w:w="648" w:type="dxa"/>
            <w:vAlign w:val="center"/>
          </w:tcPr>
          <w:p w14:paraId="66A1432E" w14:textId="77777777" w:rsidR="000F3847" w:rsidRDefault="00000000">
            <w:pPr>
              <w:pStyle w:val="af6"/>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9099" w:type="dxa"/>
            <w:gridSpan w:val="9"/>
            <w:vAlign w:val="center"/>
          </w:tcPr>
          <w:p w14:paraId="539B3BC3" w14:textId="77777777" w:rsidR="000F3847" w:rsidRDefault="000F3847">
            <w:pPr>
              <w:spacing w:afterLines="0" w:line="440" w:lineRule="exact"/>
              <w:rPr>
                <w:rFonts w:ascii="仿宋" w:eastAsia="仿宋" w:hAnsi="仿宋" w:hint="eastAsia"/>
                <w:szCs w:val="21"/>
              </w:rPr>
            </w:pPr>
          </w:p>
        </w:tc>
      </w:tr>
      <w:tr w:rsidR="000F3847" w14:paraId="124996C5" w14:textId="77777777">
        <w:trPr>
          <w:trHeight w:val="315"/>
          <w:jc w:val="center"/>
        </w:trPr>
        <w:tc>
          <w:tcPr>
            <w:tcW w:w="9747" w:type="dxa"/>
            <w:gridSpan w:val="10"/>
            <w:vAlign w:val="center"/>
          </w:tcPr>
          <w:p w14:paraId="7EFB85D1" w14:textId="77777777" w:rsidR="000F3847" w:rsidRDefault="00000000">
            <w:pPr>
              <w:spacing w:afterLines="0" w:line="440" w:lineRule="exact"/>
              <w:rPr>
                <w:rFonts w:ascii="仿宋" w:eastAsia="仿宋" w:hAnsi="仿宋" w:hint="eastAsia"/>
                <w:szCs w:val="21"/>
              </w:rPr>
            </w:pPr>
            <w:r>
              <w:rPr>
                <w:rFonts w:ascii="仿宋" w:eastAsia="仿宋" w:hAnsi="仿宋" w:hint="eastAsia"/>
                <w:szCs w:val="21"/>
              </w:rPr>
              <w:t>不含税合计（元）：</w:t>
            </w:r>
          </w:p>
        </w:tc>
      </w:tr>
      <w:tr w:rsidR="000F3847" w14:paraId="041AC5BC" w14:textId="77777777">
        <w:trPr>
          <w:trHeight w:val="435"/>
          <w:jc w:val="center"/>
        </w:trPr>
        <w:tc>
          <w:tcPr>
            <w:tcW w:w="1188" w:type="dxa"/>
            <w:gridSpan w:val="2"/>
            <w:vAlign w:val="center"/>
          </w:tcPr>
          <w:p w14:paraId="2C29B026"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4"/>
            <w:vAlign w:val="center"/>
          </w:tcPr>
          <w:p w14:paraId="56577E91"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2" w:type="dxa"/>
            <w:gridSpan w:val="2"/>
            <w:vAlign w:val="center"/>
          </w:tcPr>
          <w:p w14:paraId="759F5591"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948" w:type="dxa"/>
            <w:gridSpan w:val="2"/>
            <w:vAlign w:val="center"/>
          </w:tcPr>
          <w:p w14:paraId="7CA29428" w14:textId="2A787BE3"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13</w:t>
            </w:r>
            <w:r w:rsidR="00315618">
              <w:rPr>
                <w:rFonts w:ascii="仿宋" w:eastAsia="仿宋" w:hAnsi="仿宋" w:hint="eastAsia"/>
                <w:szCs w:val="21"/>
              </w:rPr>
              <w:t>%</w:t>
            </w:r>
          </w:p>
        </w:tc>
      </w:tr>
      <w:tr w:rsidR="000F3847" w14:paraId="15FCDB47" w14:textId="77777777">
        <w:trPr>
          <w:trHeight w:val="259"/>
          <w:jc w:val="center"/>
        </w:trPr>
        <w:tc>
          <w:tcPr>
            <w:tcW w:w="1188" w:type="dxa"/>
            <w:gridSpan w:val="2"/>
            <w:vAlign w:val="center"/>
          </w:tcPr>
          <w:p w14:paraId="122072E0"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vAlign w:val="center"/>
          </w:tcPr>
          <w:p w14:paraId="01E3A9FC"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预付款20%，安装验收完成支付至合同总价的97%，质保期满后支付剩余的3%</w:t>
            </w:r>
          </w:p>
        </w:tc>
      </w:tr>
      <w:tr w:rsidR="000F3847" w14:paraId="1CA19FBF" w14:textId="77777777">
        <w:trPr>
          <w:trHeight w:val="377"/>
          <w:jc w:val="center"/>
        </w:trPr>
        <w:tc>
          <w:tcPr>
            <w:tcW w:w="1188" w:type="dxa"/>
            <w:gridSpan w:val="2"/>
            <w:vAlign w:val="center"/>
          </w:tcPr>
          <w:p w14:paraId="2074E526" w14:textId="77777777" w:rsidR="000F3847"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3"/>
            <w:vAlign w:val="center"/>
          </w:tcPr>
          <w:p w14:paraId="3F87AFAE"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合同生效后2个日历日内将产品运抵至深圳市龙岗区高桥污水</w:t>
            </w:r>
            <w:proofErr w:type="gramStart"/>
            <w:r>
              <w:rPr>
                <w:rFonts w:ascii="仿宋" w:eastAsia="仿宋" w:hAnsi="仿宋" w:hint="eastAsia"/>
                <w:szCs w:val="21"/>
              </w:rPr>
              <w:t>资源化重</w:t>
            </w:r>
            <w:proofErr w:type="gramEnd"/>
            <w:r>
              <w:rPr>
                <w:rFonts w:ascii="仿宋" w:eastAsia="仿宋" w:hAnsi="仿宋" w:hint="eastAsia"/>
                <w:szCs w:val="21"/>
              </w:rPr>
              <w:t>启维修项目指定地点</w:t>
            </w:r>
          </w:p>
        </w:tc>
        <w:tc>
          <w:tcPr>
            <w:tcW w:w="935" w:type="dxa"/>
            <w:gridSpan w:val="2"/>
            <w:vAlign w:val="center"/>
          </w:tcPr>
          <w:p w14:paraId="536B8DFC"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3"/>
            <w:vAlign w:val="center"/>
          </w:tcPr>
          <w:p w14:paraId="6032EC57"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验收合格后一年</w:t>
            </w:r>
          </w:p>
        </w:tc>
      </w:tr>
      <w:tr w:rsidR="000F3847" w14:paraId="4148DAC4" w14:textId="77777777">
        <w:trPr>
          <w:trHeight w:val="630"/>
          <w:jc w:val="center"/>
        </w:trPr>
        <w:tc>
          <w:tcPr>
            <w:tcW w:w="9747" w:type="dxa"/>
            <w:gridSpan w:val="10"/>
            <w:vAlign w:val="center"/>
          </w:tcPr>
          <w:p w14:paraId="7F7A2991"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0C998EF3"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完成设备供货、安装调试、培训、相关技术服务及履行本合同其他义务所需的全部费用，包括但不限于设备的价格，二次设计费用（如有），安装调试费，调试过程中使用的专用工具、备品备件等的价格，培训费，质保服务费，13%增值税费，资料费以及为提供设备至买方指定交货地点而产生的商检费、包装费、装货费、运费、卸车费、保险费等全部费用;</w:t>
            </w:r>
          </w:p>
          <w:p w14:paraId="7A0DA9B6"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w:t>
            </w:r>
            <w:r>
              <w:rPr>
                <w:rFonts w:hint="eastAsia"/>
              </w:rPr>
              <w:t xml:space="preserve"> </w:t>
            </w:r>
            <w:r>
              <w:rPr>
                <w:rFonts w:ascii="仿宋" w:eastAsia="仿宋" w:hAnsi="仿宋" w:hint="eastAsia"/>
                <w:szCs w:val="21"/>
              </w:rPr>
              <w:t>深圳市龙岗区坪地街道高桥污水资源化项目重启维修工程指定地点；</w:t>
            </w:r>
          </w:p>
          <w:p w14:paraId="7934961D" w14:textId="77777777" w:rsidR="000F3847" w:rsidRDefault="00000000">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9" w:name="_Hlk187762091"/>
            <w:r>
              <w:rPr>
                <w:rFonts w:ascii="仿宋" w:eastAsia="仿宋" w:hAnsi="仿宋" w:hint="eastAsia"/>
                <w:szCs w:val="21"/>
              </w:rPr>
              <w:t>本采购项目以不含税价进行对比，</w:t>
            </w:r>
            <w:r>
              <w:rPr>
                <w:rFonts w:ascii="仿宋" w:eastAsia="仿宋" w:hAnsi="仿宋" w:hint="eastAsia"/>
                <w:b/>
                <w:bCs/>
                <w:szCs w:val="21"/>
              </w:rPr>
              <w:t>参选单位需填报不含税价及税率；</w:t>
            </w:r>
          </w:p>
          <w:p w14:paraId="716FBF0F" w14:textId="77777777" w:rsidR="000F3847" w:rsidRDefault="00000000">
            <w:pPr>
              <w:spacing w:afterLines="0" w:line="300" w:lineRule="exact"/>
              <w:jc w:val="left"/>
              <w:rPr>
                <w:rFonts w:ascii="仿宋" w:eastAsia="仿宋" w:hAnsi="仿宋" w:hint="eastAsia"/>
                <w:szCs w:val="21"/>
              </w:rPr>
            </w:pPr>
            <w:r>
              <w:rPr>
                <w:rFonts w:ascii="仿宋" w:eastAsia="仿宋" w:hAnsi="仿宋" w:hint="eastAsia"/>
                <w:szCs w:val="21"/>
              </w:rPr>
              <w:t>5、合同含税价计算方式：合同含税价=不含税价*（1+税率）；</w:t>
            </w:r>
          </w:p>
          <w:bookmarkEnd w:id="9"/>
          <w:p w14:paraId="67018B46" w14:textId="77777777" w:rsidR="000F3847" w:rsidRDefault="00000000">
            <w:pPr>
              <w:spacing w:afterLines="0" w:line="300" w:lineRule="exact"/>
              <w:jc w:val="left"/>
            </w:pPr>
            <w:r>
              <w:rPr>
                <w:rFonts w:ascii="仿宋" w:eastAsia="仿宋" w:hAnsi="仿宋" w:hint="eastAsia"/>
                <w:szCs w:val="21"/>
              </w:rPr>
              <w:t>6、以上报价为最终报价，无现场议价，报价人参与报价即视为已知悉并接受该情况。</w:t>
            </w:r>
          </w:p>
        </w:tc>
      </w:tr>
    </w:tbl>
    <w:p w14:paraId="22FD5EFB" w14:textId="77777777" w:rsidR="000F3847" w:rsidRDefault="000F3847">
      <w:pPr>
        <w:snapToGrid w:val="0"/>
        <w:spacing w:afterLines="0" w:line="360" w:lineRule="auto"/>
        <w:rPr>
          <w:rFonts w:ascii="仿宋" w:eastAsia="仿宋" w:hAnsi="仿宋" w:cs="Arial" w:hint="eastAsia"/>
        </w:rPr>
      </w:pPr>
    </w:p>
    <w:p w14:paraId="6D318B7D" w14:textId="77777777" w:rsidR="000F3847" w:rsidRDefault="000F3847">
      <w:pPr>
        <w:snapToGrid w:val="0"/>
        <w:spacing w:afterLines="0" w:line="360" w:lineRule="auto"/>
        <w:ind w:firstLineChars="250" w:firstLine="525"/>
        <w:jc w:val="right"/>
        <w:rPr>
          <w:rFonts w:ascii="仿宋" w:eastAsia="仿宋" w:hAnsi="仿宋" w:cs="Arial" w:hint="eastAsia"/>
        </w:rPr>
      </w:pPr>
    </w:p>
    <w:p w14:paraId="20C11F1E" w14:textId="77777777" w:rsidR="000F3847" w:rsidRDefault="000F3847">
      <w:pPr>
        <w:snapToGrid w:val="0"/>
        <w:spacing w:afterLines="0" w:line="360" w:lineRule="auto"/>
        <w:ind w:firstLineChars="250" w:firstLine="525"/>
        <w:jc w:val="right"/>
        <w:rPr>
          <w:rFonts w:ascii="仿宋" w:eastAsia="仿宋" w:hAnsi="仿宋" w:cs="Arial" w:hint="eastAsia"/>
        </w:rPr>
      </w:pPr>
    </w:p>
    <w:p w14:paraId="2BD37A2C" w14:textId="77777777" w:rsidR="000F3847"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B02AD45" w14:textId="77777777" w:rsidR="000F3847"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0BE0E40" w14:textId="77777777" w:rsidR="000F3847" w:rsidRDefault="000F3847">
      <w:pPr>
        <w:spacing w:after="78" w:line="288" w:lineRule="auto"/>
        <w:rPr>
          <w:rFonts w:ascii="仿宋" w:eastAsia="仿宋" w:hAnsi="仿宋" w:hint="eastAsia"/>
          <w:b/>
          <w:szCs w:val="21"/>
        </w:rPr>
      </w:pPr>
    </w:p>
    <w:p w14:paraId="76359386" w14:textId="77777777" w:rsidR="000F384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33335897"/>
      <w:bookmarkStart w:id="11" w:name="_Toc116850266"/>
      <w:r>
        <w:rPr>
          <w:rFonts w:ascii="仿宋" w:eastAsia="仿宋" w:hAnsi="仿宋" w:hint="eastAsia"/>
          <w:b/>
          <w:bCs/>
          <w:kern w:val="0"/>
          <w:sz w:val="24"/>
        </w:rPr>
        <w:t>响应供应商认为有必要提供的其他材料</w:t>
      </w:r>
      <w:bookmarkEnd w:id="10"/>
      <w:bookmarkEnd w:id="11"/>
    </w:p>
    <w:p w14:paraId="00697990" w14:textId="77777777" w:rsidR="000F3847" w:rsidRDefault="000F3847">
      <w:pPr>
        <w:spacing w:after="78" w:line="288" w:lineRule="auto"/>
        <w:rPr>
          <w:rFonts w:ascii="仿宋" w:eastAsia="仿宋" w:hAnsi="仿宋" w:hint="eastAsia"/>
          <w:b/>
          <w:szCs w:val="21"/>
        </w:rPr>
      </w:pPr>
    </w:p>
    <w:p w14:paraId="696942C8" w14:textId="77777777" w:rsidR="000F3847" w:rsidRDefault="000F3847">
      <w:pPr>
        <w:spacing w:after="78" w:line="288" w:lineRule="auto"/>
        <w:rPr>
          <w:rFonts w:ascii="仿宋" w:eastAsia="仿宋" w:hAnsi="仿宋" w:hint="eastAsia"/>
          <w:b/>
          <w:szCs w:val="21"/>
        </w:rPr>
      </w:pPr>
    </w:p>
    <w:sectPr w:rsidR="000F3847">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6AAA" w14:textId="77777777" w:rsidR="007D224B" w:rsidRDefault="007D224B">
      <w:pPr>
        <w:spacing w:after="60" w:line="240" w:lineRule="auto"/>
      </w:pPr>
      <w:r>
        <w:separator/>
      </w:r>
    </w:p>
  </w:endnote>
  <w:endnote w:type="continuationSeparator" w:id="0">
    <w:p w14:paraId="5B54FDEA" w14:textId="77777777" w:rsidR="007D224B" w:rsidRDefault="007D224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7053" w14:textId="77777777" w:rsidR="000F3847" w:rsidRDefault="000F384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127D" w14:textId="77777777" w:rsidR="000F3847" w:rsidRDefault="000F384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4215" w14:textId="77777777" w:rsidR="000F3847" w:rsidRDefault="000F3847">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30A0" w14:textId="77777777" w:rsidR="000F3847"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6390269" wp14:editId="441E566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4B880" w14:textId="77777777" w:rsidR="000F3847"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390269" id="_x0000_t202" coordsize="21600,21600" o:spt="202" path="m,l,21600r21600,l21600,xe">
              <v:stroke joinstyle="miter"/>
              <v:path gradientshapeok="t" o:connecttype="rect"/>
            </v:shapetype>
            <v:shape id="文本框 12"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6C4B880" w14:textId="77777777" w:rsidR="000F3847"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1470" w14:textId="77777777" w:rsidR="000F3847"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5AE67D18" wp14:editId="5759F85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235DA" w14:textId="77777777" w:rsidR="000F3847"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E67D18" id="_x0000_t202" coordsize="21600,21600" o:spt="202" path="m,l,21600r21600,l21600,xe">
              <v:stroke joinstyle="miter"/>
              <v:path gradientshapeok="t" o:connecttype="rect"/>
            </v:shapetype>
            <v:shape id="文本框 11"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1CD235DA" w14:textId="77777777" w:rsidR="000F3847"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B5F" w14:textId="77777777" w:rsidR="000F3847" w:rsidRDefault="000F3847">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444697AE" w14:textId="77777777" w:rsidR="000F3847" w:rsidRDefault="00000000">
        <w:pPr>
          <w:pStyle w:val="ab"/>
          <w:spacing w:after="60"/>
        </w:pPr>
        <w:r>
          <w:t xml:space="preserve">     </w:t>
        </w:r>
      </w:p>
    </w:sdtContent>
  </w:sdt>
  <w:p w14:paraId="6335CF17" w14:textId="77777777" w:rsidR="000F3847" w:rsidRDefault="000F3847">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F125" w14:textId="77777777" w:rsidR="000F3847" w:rsidRDefault="000F3847">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C416" w14:textId="77777777" w:rsidR="007D224B" w:rsidRDefault="007D224B">
      <w:pPr>
        <w:spacing w:after="60"/>
      </w:pPr>
      <w:r>
        <w:separator/>
      </w:r>
    </w:p>
  </w:footnote>
  <w:footnote w:type="continuationSeparator" w:id="0">
    <w:p w14:paraId="01220CD3" w14:textId="77777777" w:rsidR="007D224B" w:rsidRDefault="007D224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04D" w14:textId="77777777" w:rsidR="000F3847" w:rsidRDefault="000F384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87A1" w14:textId="77777777" w:rsidR="000F3847" w:rsidRDefault="000F384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D25F" w14:textId="77777777" w:rsidR="000F3847" w:rsidRDefault="000F384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067C" w14:textId="77777777" w:rsidR="000F3847" w:rsidRDefault="000F3847">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B1CA" w14:textId="77777777" w:rsidR="000F3847" w:rsidRDefault="000F3847">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19CD" w14:textId="77777777" w:rsidR="000F3847" w:rsidRDefault="000F3847">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8D9805"/>
    <w:multiLevelType w:val="singleLevel"/>
    <w:tmpl w:val="E08D9805"/>
    <w:lvl w:ilvl="0">
      <w:start w:val="1"/>
      <w:numFmt w:val="decimal"/>
      <w:suff w:val="nothing"/>
      <w:lvlText w:val="（%1）"/>
      <w:lvlJc w:val="left"/>
      <w:rPr>
        <w:rFonts w:hint="default"/>
        <w:sz w:val="24"/>
        <w:szCs w:val="24"/>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98282047">
    <w:abstractNumId w:val="2"/>
  </w:num>
  <w:num w:numId="2" w16cid:durableId="908418717">
    <w:abstractNumId w:val="4"/>
  </w:num>
  <w:num w:numId="3" w16cid:durableId="1785269910">
    <w:abstractNumId w:val="0"/>
  </w:num>
  <w:num w:numId="4" w16cid:durableId="2031684301">
    <w:abstractNumId w:val="3"/>
  </w:num>
  <w:num w:numId="5" w16cid:durableId="117854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23C9"/>
    <w:rsid w:val="000F3789"/>
    <w:rsid w:val="000F3847"/>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16FE"/>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4751"/>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5618"/>
    <w:rsid w:val="00316156"/>
    <w:rsid w:val="00316D5E"/>
    <w:rsid w:val="0031742C"/>
    <w:rsid w:val="00320411"/>
    <w:rsid w:val="00321CDB"/>
    <w:rsid w:val="00321DDD"/>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6B4A"/>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507D"/>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224B"/>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0C73"/>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4410"/>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6796"/>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0BA7"/>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5E3E01"/>
    <w:rsid w:val="06DF0467"/>
    <w:rsid w:val="06F03E7B"/>
    <w:rsid w:val="06F9F432"/>
    <w:rsid w:val="0A886720"/>
    <w:rsid w:val="0B0E30C9"/>
    <w:rsid w:val="0B776EC0"/>
    <w:rsid w:val="0D7F8C1E"/>
    <w:rsid w:val="0DAFDDD2"/>
    <w:rsid w:val="0FD61205"/>
    <w:rsid w:val="10DD77C5"/>
    <w:rsid w:val="11F508E9"/>
    <w:rsid w:val="13165211"/>
    <w:rsid w:val="13AFEC81"/>
    <w:rsid w:val="161B3F59"/>
    <w:rsid w:val="17A305D2"/>
    <w:rsid w:val="17F16BC0"/>
    <w:rsid w:val="19A00859"/>
    <w:rsid w:val="19C91652"/>
    <w:rsid w:val="1B3C6FE2"/>
    <w:rsid w:val="1B3FC108"/>
    <w:rsid w:val="1BBF5AD0"/>
    <w:rsid w:val="1BFB4A9B"/>
    <w:rsid w:val="1BFE3282"/>
    <w:rsid w:val="1D890A32"/>
    <w:rsid w:val="1D8C1793"/>
    <w:rsid w:val="1DC4251B"/>
    <w:rsid w:val="1F0F1A56"/>
    <w:rsid w:val="1F7F9C30"/>
    <w:rsid w:val="1FB39FF7"/>
    <w:rsid w:val="1FB54372"/>
    <w:rsid w:val="1FFF4E3F"/>
    <w:rsid w:val="224E76D8"/>
    <w:rsid w:val="238C1B25"/>
    <w:rsid w:val="24A55982"/>
    <w:rsid w:val="24E00A50"/>
    <w:rsid w:val="257FF5EF"/>
    <w:rsid w:val="27BED872"/>
    <w:rsid w:val="29E9B391"/>
    <w:rsid w:val="2AE06094"/>
    <w:rsid w:val="2AFDB16C"/>
    <w:rsid w:val="2B7D8E96"/>
    <w:rsid w:val="2B9B7C50"/>
    <w:rsid w:val="2C87EFA4"/>
    <w:rsid w:val="2CEFA2BD"/>
    <w:rsid w:val="2D797A26"/>
    <w:rsid w:val="2D9E346A"/>
    <w:rsid w:val="2EFF028F"/>
    <w:rsid w:val="2EFF0385"/>
    <w:rsid w:val="2FDFB298"/>
    <w:rsid w:val="2FEBB001"/>
    <w:rsid w:val="30BF60A9"/>
    <w:rsid w:val="30EE09A0"/>
    <w:rsid w:val="31372F12"/>
    <w:rsid w:val="328C6FC3"/>
    <w:rsid w:val="340E3EBE"/>
    <w:rsid w:val="364C54F8"/>
    <w:rsid w:val="36B91E0A"/>
    <w:rsid w:val="377B856B"/>
    <w:rsid w:val="37FEEEDA"/>
    <w:rsid w:val="388D52AC"/>
    <w:rsid w:val="391FB7C6"/>
    <w:rsid w:val="3956852C"/>
    <w:rsid w:val="397D4866"/>
    <w:rsid w:val="3A3B0BB3"/>
    <w:rsid w:val="3A51BFC5"/>
    <w:rsid w:val="3A7647DA"/>
    <w:rsid w:val="3A927520"/>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705B2C"/>
    <w:rsid w:val="4EFDA9D6"/>
    <w:rsid w:val="4EFF30A2"/>
    <w:rsid w:val="4F10078B"/>
    <w:rsid w:val="4F155DA1"/>
    <w:rsid w:val="4F4F0D8E"/>
    <w:rsid w:val="4FF9BA94"/>
    <w:rsid w:val="4FFC2348"/>
    <w:rsid w:val="50703E36"/>
    <w:rsid w:val="557F0F30"/>
    <w:rsid w:val="559E5CE3"/>
    <w:rsid w:val="56DD8954"/>
    <w:rsid w:val="570959A2"/>
    <w:rsid w:val="5718258C"/>
    <w:rsid w:val="57AFC3C2"/>
    <w:rsid w:val="57D470C0"/>
    <w:rsid w:val="58E24953"/>
    <w:rsid w:val="59FF3A15"/>
    <w:rsid w:val="5AFFC0B6"/>
    <w:rsid w:val="5BFAA3C6"/>
    <w:rsid w:val="5C163B75"/>
    <w:rsid w:val="5C281030"/>
    <w:rsid w:val="5C451348"/>
    <w:rsid w:val="5D69DE7E"/>
    <w:rsid w:val="5D7BEC1C"/>
    <w:rsid w:val="5DDB0F78"/>
    <w:rsid w:val="5E737D05"/>
    <w:rsid w:val="5E8BD0E0"/>
    <w:rsid w:val="5EF54E86"/>
    <w:rsid w:val="5F12D39A"/>
    <w:rsid w:val="5F9C4EB5"/>
    <w:rsid w:val="5FC9520A"/>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445B7E"/>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AF14C9D"/>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70222A"/>
  <w15:docId w15:val="{5F7F96D8-7D98-4BF6-A807-4F871730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E441EDC-3C33-48E5-A60D-17390499F4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1280</Words>
  <Characters>7297</Characters>
  <Application>Microsoft Office Word</Application>
  <DocSecurity>0</DocSecurity>
  <Lines>60</Lines>
  <Paragraphs>17</Paragraphs>
  <ScaleCrop>false</ScaleCrop>
  <Company>Microsoft</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15</cp:revision>
  <cp:lastPrinted>2025-01-14T02:39:00Z</cp:lastPrinted>
  <dcterms:created xsi:type="dcterms:W3CDTF">2025-02-07T02:27:00Z</dcterms:created>
  <dcterms:modified xsi:type="dcterms:W3CDTF">2025-03-06T10:00:00Z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