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8EBE" w14:textId="77777777" w:rsidR="00F0673A" w:rsidRDefault="00F0673A">
      <w:pPr>
        <w:spacing w:after="78"/>
        <w:jc w:val="center"/>
        <w:rPr>
          <w:rFonts w:ascii="Times New Roman" w:eastAsia="方正小标宋简体" w:hAnsi="Times New Roman"/>
          <w:bCs/>
          <w:sz w:val="32"/>
          <w:szCs w:val="32"/>
        </w:rPr>
      </w:pPr>
    </w:p>
    <w:p w14:paraId="19A0BE28" w14:textId="77777777" w:rsidR="00F0673A" w:rsidRDefault="00F0673A">
      <w:pPr>
        <w:pStyle w:val="af8"/>
        <w:spacing w:after="78"/>
        <w:rPr>
          <w:rFonts w:ascii="Times New Roman" w:eastAsia="方正小标宋简体" w:hAnsi="Times New Roman"/>
          <w:bCs/>
          <w:sz w:val="32"/>
          <w:szCs w:val="32"/>
        </w:rPr>
      </w:pPr>
    </w:p>
    <w:p w14:paraId="46ABC1AC" w14:textId="77777777" w:rsidR="00F0673A" w:rsidRDefault="00F0673A">
      <w:pPr>
        <w:pStyle w:val="af8"/>
        <w:spacing w:after="78"/>
        <w:rPr>
          <w:rFonts w:ascii="Times New Roman" w:eastAsia="方正小标宋简体" w:hAnsi="Times New Roman"/>
          <w:bCs/>
          <w:sz w:val="32"/>
          <w:szCs w:val="32"/>
        </w:rPr>
      </w:pPr>
    </w:p>
    <w:p w14:paraId="4631C5B7" w14:textId="77777777" w:rsidR="00F0673A" w:rsidRDefault="00F0673A">
      <w:pPr>
        <w:spacing w:after="78"/>
        <w:jc w:val="center"/>
        <w:rPr>
          <w:rFonts w:ascii="Times New Roman" w:eastAsia="长城小" w:hAnsi="Times New Roman"/>
          <w:b/>
          <w:sz w:val="44"/>
          <w:szCs w:val="44"/>
        </w:rPr>
      </w:pPr>
    </w:p>
    <w:p w14:paraId="7E7ADC56" w14:textId="77777777" w:rsidR="00F0673A" w:rsidRDefault="00F0673A">
      <w:pPr>
        <w:spacing w:after="78"/>
        <w:jc w:val="center"/>
        <w:rPr>
          <w:rFonts w:ascii="Times New Roman" w:eastAsia="长城小" w:hAnsi="Times New Roman"/>
          <w:b/>
          <w:sz w:val="44"/>
          <w:szCs w:val="44"/>
        </w:rPr>
      </w:pPr>
    </w:p>
    <w:p w14:paraId="4A63CDCC" w14:textId="77777777" w:rsidR="00F0673A" w:rsidRDefault="00F0673A">
      <w:pPr>
        <w:spacing w:after="78"/>
        <w:jc w:val="center"/>
        <w:rPr>
          <w:rFonts w:ascii="Times New Roman" w:eastAsia="长城小" w:hAnsi="Times New Roman"/>
          <w:b/>
          <w:sz w:val="44"/>
          <w:szCs w:val="44"/>
        </w:rPr>
      </w:pPr>
    </w:p>
    <w:p w14:paraId="71DADD01" w14:textId="77777777" w:rsidR="00F0673A" w:rsidRDefault="00F0673A">
      <w:pPr>
        <w:spacing w:after="78"/>
        <w:rPr>
          <w:rFonts w:ascii="Times New Roman" w:eastAsia="长城小" w:hAnsi="Times New Roman"/>
          <w:b/>
          <w:sz w:val="44"/>
          <w:szCs w:val="44"/>
        </w:rPr>
      </w:pPr>
    </w:p>
    <w:p w14:paraId="745D5DA8" w14:textId="77777777" w:rsidR="00F0673A" w:rsidRDefault="00000000">
      <w:pPr>
        <w:spacing w:after="78" w:line="640" w:lineRule="exact"/>
        <w:jc w:val="center"/>
      </w:pPr>
      <w:r>
        <w:rPr>
          <w:rFonts w:ascii="Times New Roman" w:eastAsia="长城小标宋体" w:hAnsi="Times New Roman" w:hint="eastAsia"/>
          <w:b/>
          <w:bCs/>
          <w:sz w:val="44"/>
          <w:szCs w:val="44"/>
        </w:rPr>
        <w:t>深圳市佳耀生态环保科技有限公司</w:t>
      </w:r>
    </w:p>
    <w:p w14:paraId="3CDEDE42" w14:textId="77777777" w:rsidR="00F0673A"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聚丙烯酰胺采购项目</w:t>
      </w:r>
    </w:p>
    <w:p w14:paraId="4D0156ED" w14:textId="77777777" w:rsidR="00F0673A"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770B0D7" w14:textId="77777777" w:rsidR="00F0673A" w:rsidRDefault="00F0673A">
      <w:pPr>
        <w:spacing w:after="78"/>
        <w:rPr>
          <w:rFonts w:ascii="Times New Roman" w:eastAsia="方正小标宋简体" w:hAnsi="Times New Roman"/>
          <w:sz w:val="32"/>
          <w:szCs w:val="32"/>
        </w:rPr>
      </w:pPr>
    </w:p>
    <w:p w14:paraId="493D13C7" w14:textId="77777777" w:rsidR="00F0673A" w:rsidRDefault="00F0673A">
      <w:pPr>
        <w:spacing w:after="78"/>
        <w:rPr>
          <w:rFonts w:ascii="Times New Roman" w:eastAsia="方正小标宋简体" w:hAnsi="Times New Roman"/>
          <w:sz w:val="32"/>
          <w:szCs w:val="32"/>
        </w:rPr>
      </w:pPr>
    </w:p>
    <w:p w14:paraId="472C93CE" w14:textId="77777777" w:rsidR="00F0673A" w:rsidRDefault="00F0673A">
      <w:pPr>
        <w:spacing w:after="78"/>
        <w:rPr>
          <w:rFonts w:ascii="Times New Roman" w:eastAsia="方正小标宋简体" w:hAnsi="Times New Roman"/>
          <w:sz w:val="32"/>
          <w:szCs w:val="32"/>
        </w:rPr>
      </w:pPr>
    </w:p>
    <w:p w14:paraId="142F2FDD" w14:textId="77777777" w:rsidR="00F0673A" w:rsidRDefault="00F0673A">
      <w:pPr>
        <w:spacing w:after="78"/>
      </w:pPr>
    </w:p>
    <w:p w14:paraId="714BE595" w14:textId="77777777" w:rsidR="00F0673A" w:rsidRDefault="00F0673A">
      <w:pPr>
        <w:spacing w:after="78"/>
        <w:rPr>
          <w:rFonts w:ascii="Times New Roman" w:eastAsia="方正小标宋简体" w:hAnsi="Times New Roman"/>
          <w:sz w:val="32"/>
          <w:szCs w:val="32"/>
        </w:rPr>
      </w:pPr>
    </w:p>
    <w:p w14:paraId="07B37D18" w14:textId="77777777" w:rsidR="00F0673A" w:rsidRDefault="00F0673A">
      <w:pPr>
        <w:spacing w:after="78"/>
        <w:rPr>
          <w:rFonts w:ascii="Times New Roman" w:eastAsia="方正小标宋简体" w:hAnsi="Times New Roman"/>
          <w:sz w:val="32"/>
          <w:szCs w:val="32"/>
        </w:rPr>
      </w:pPr>
    </w:p>
    <w:p w14:paraId="0BD2ADDB" w14:textId="77777777" w:rsidR="00F0673A" w:rsidRDefault="00F0673A">
      <w:pPr>
        <w:pStyle w:val="a6"/>
        <w:rPr>
          <w:rFonts w:ascii="Times New Roman" w:eastAsia="方正小标宋简体" w:hAnsi="Times New Roman"/>
          <w:sz w:val="32"/>
          <w:szCs w:val="32"/>
        </w:rPr>
      </w:pPr>
    </w:p>
    <w:p w14:paraId="2C645D83" w14:textId="77777777" w:rsidR="00F0673A" w:rsidRDefault="00F0673A">
      <w:pPr>
        <w:spacing w:after="78"/>
      </w:pPr>
    </w:p>
    <w:p w14:paraId="216431D9" w14:textId="77777777" w:rsidR="00F0673A" w:rsidRDefault="00F0673A">
      <w:pPr>
        <w:pStyle w:val="a6"/>
      </w:pPr>
    </w:p>
    <w:p w14:paraId="1BD921B5" w14:textId="77777777" w:rsidR="00F0673A" w:rsidRDefault="00F0673A">
      <w:pPr>
        <w:pStyle w:val="1"/>
        <w:numPr>
          <w:ilvl w:val="0"/>
          <w:numId w:val="2"/>
        </w:numPr>
        <w:spacing w:after="78"/>
        <w:ind w:left="0" w:firstLine="0"/>
        <w:jc w:val="center"/>
        <w:rPr>
          <w:rFonts w:ascii="黑体" w:eastAsia="黑体" w:hAnsi="黑体" w:hint="eastAsia"/>
          <w:sz w:val="32"/>
          <w:szCs w:val="32"/>
        </w:rPr>
        <w:sectPr w:rsidR="00F0673A">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73EEE85B" w14:textId="77777777" w:rsidR="00F0673A"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F54CF77" w14:textId="77777777" w:rsidR="00F0673A"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63A7CAFD"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Times New Roman" w:eastAsia="仿宋_GB2312" w:hAnsi="Times New Roman" w:hint="eastAsia"/>
          <w:bCs/>
          <w:color w:val="000000"/>
          <w:sz w:val="32"/>
          <w:szCs w:val="32"/>
        </w:rPr>
        <w:t>（</w:t>
      </w:r>
      <w:r>
        <w:rPr>
          <w:rFonts w:ascii="仿宋_GB2312" w:eastAsia="仿宋_GB2312" w:hAnsi="仿宋_GB2312" w:cs="仿宋_GB2312" w:hint="eastAsia"/>
          <w:bCs/>
          <w:color w:val="000000"/>
          <w:sz w:val="32"/>
          <w:szCs w:val="32"/>
        </w:rPr>
        <w:t>一）采购项目名称：</w:t>
      </w:r>
      <w:r>
        <w:rPr>
          <w:rFonts w:ascii="仿宋_GB2312" w:eastAsia="仿宋_GB2312" w:hAnsi="仿宋_GB2312" w:cs="仿宋_GB2312" w:hint="eastAsia"/>
          <w:sz w:val="32"/>
          <w:szCs w:val="32"/>
        </w:rPr>
        <w:t>聚丙烯酰胺</w:t>
      </w:r>
      <w:r>
        <w:rPr>
          <w:rFonts w:ascii="仿宋_GB2312" w:eastAsia="仿宋_GB2312" w:hAnsi="仿宋_GB2312" w:cs="仿宋_GB2312" w:hint="eastAsia"/>
          <w:bCs/>
          <w:color w:val="000000"/>
          <w:sz w:val="32"/>
          <w:szCs w:val="32"/>
        </w:rPr>
        <w:t>采购项目。</w:t>
      </w:r>
    </w:p>
    <w:p w14:paraId="3723460B"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（二）采购需求：</w:t>
      </w:r>
    </w:p>
    <w:tbl>
      <w:tblPr>
        <w:tblW w:w="849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899"/>
        <w:gridCol w:w="2043"/>
        <w:gridCol w:w="834"/>
        <w:gridCol w:w="1401"/>
        <w:gridCol w:w="1449"/>
      </w:tblGrid>
      <w:tr w:rsidR="00F0673A" w14:paraId="37DCA804" w14:textId="77777777">
        <w:trPr>
          <w:trHeight w:val="662"/>
        </w:trPr>
        <w:tc>
          <w:tcPr>
            <w:tcW w:w="866" w:type="dxa"/>
            <w:vAlign w:val="center"/>
          </w:tcPr>
          <w:p w14:paraId="5F42F0AE" w14:textId="77777777"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序号</w:t>
            </w:r>
          </w:p>
        </w:tc>
        <w:tc>
          <w:tcPr>
            <w:tcW w:w="1899" w:type="dxa"/>
            <w:vAlign w:val="center"/>
          </w:tcPr>
          <w:p w14:paraId="26183780" w14:textId="77777777"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名称</w:t>
            </w:r>
          </w:p>
        </w:tc>
        <w:tc>
          <w:tcPr>
            <w:tcW w:w="2043" w:type="dxa"/>
            <w:vAlign w:val="center"/>
          </w:tcPr>
          <w:p w14:paraId="0A15FFBF" w14:textId="5924C853"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规格</w:t>
            </w:r>
          </w:p>
        </w:tc>
        <w:tc>
          <w:tcPr>
            <w:tcW w:w="834" w:type="dxa"/>
            <w:vAlign w:val="center"/>
          </w:tcPr>
          <w:p w14:paraId="0900F87D" w14:textId="77777777"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b/>
                <w:bCs/>
                <w:sz w:val="28"/>
                <w:szCs w:val="28"/>
              </w:rPr>
              <w:t>单位</w:t>
            </w:r>
          </w:p>
        </w:tc>
        <w:tc>
          <w:tcPr>
            <w:tcW w:w="1401" w:type="dxa"/>
            <w:vAlign w:val="center"/>
          </w:tcPr>
          <w:p w14:paraId="05498C6F" w14:textId="77777777"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b/>
                <w:bCs/>
                <w:sz w:val="28"/>
                <w:szCs w:val="28"/>
              </w:rPr>
              <w:t>预估数量</w:t>
            </w:r>
          </w:p>
        </w:tc>
        <w:tc>
          <w:tcPr>
            <w:tcW w:w="1449" w:type="dxa"/>
            <w:vAlign w:val="center"/>
          </w:tcPr>
          <w:p w14:paraId="719D3A90" w14:textId="77777777" w:rsidR="00F0673A" w:rsidRDefault="00000000">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送货地点</w:t>
            </w:r>
          </w:p>
        </w:tc>
      </w:tr>
      <w:tr w:rsidR="00F0673A" w14:paraId="3CCDC815" w14:textId="77777777">
        <w:trPr>
          <w:trHeight w:val="1825"/>
        </w:trPr>
        <w:tc>
          <w:tcPr>
            <w:tcW w:w="866" w:type="dxa"/>
            <w:vAlign w:val="center"/>
          </w:tcPr>
          <w:p w14:paraId="2726651D"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spacing w:val="-8"/>
                <w:sz w:val="28"/>
                <w:szCs w:val="28"/>
              </w:rPr>
              <w:t>1</w:t>
            </w:r>
          </w:p>
        </w:tc>
        <w:tc>
          <w:tcPr>
            <w:tcW w:w="1899" w:type="dxa"/>
            <w:vAlign w:val="center"/>
          </w:tcPr>
          <w:p w14:paraId="0701E434"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聚丙烯酰胺</w:t>
            </w:r>
          </w:p>
          <w:p w14:paraId="6E9C4A1F"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阴离子型</w:t>
            </w:r>
          </w:p>
        </w:tc>
        <w:tc>
          <w:tcPr>
            <w:tcW w:w="2043" w:type="dxa"/>
            <w:vAlign w:val="center"/>
          </w:tcPr>
          <w:p w14:paraId="7CD4800B"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color w:val="000000"/>
                <w:sz w:val="28"/>
                <w:szCs w:val="28"/>
                <w:lang w:bidi="ar"/>
              </w:rPr>
              <w:t>分子量1600万</w:t>
            </w:r>
          </w:p>
        </w:tc>
        <w:tc>
          <w:tcPr>
            <w:tcW w:w="834" w:type="dxa"/>
            <w:vAlign w:val="center"/>
          </w:tcPr>
          <w:p w14:paraId="7F411EB4"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color w:val="000000"/>
                <w:kern w:val="0"/>
                <w:sz w:val="28"/>
                <w:szCs w:val="28"/>
              </w:rPr>
              <w:t>吨</w:t>
            </w:r>
          </w:p>
        </w:tc>
        <w:tc>
          <w:tcPr>
            <w:tcW w:w="1401" w:type="dxa"/>
            <w:vAlign w:val="center"/>
          </w:tcPr>
          <w:p w14:paraId="0043D136"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w:t>
            </w:r>
          </w:p>
        </w:tc>
        <w:tc>
          <w:tcPr>
            <w:tcW w:w="1449" w:type="dxa"/>
            <w:vAlign w:val="center"/>
          </w:tcPr>
          <w:p w14:paraId="44BDB4CC"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汕头市</w:t>
            </w:r>
          </w:p>
        </w:tc>
      </w:tr>
      <w:tr w:rsidR="00F0673A" w14:paraId="5FAAA51E" w14:textId="77777777">
        <w:trPr>
          <w:trHeight w:val="1825"/>
        </w:trPr>
        <w:tc>
          <w:tcPr>
            <w:tcW w:w="866" w:type="dxa"/>
            <w:vAlign w:val="center"/>
          </w:tcPr>
          <w:p w14:paraId="3D81AAEA"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spacing w:val="-8"/>
                <w:sz w:val="28"/>
                <w:szCs w:val="28"/>
              </w:rPr>
              <w:t>2</w:t>
            </w:r>
          </w:p>
        </w:tc>
        <w:tc>
          <w:tcPr>
            <w:tcW w:w="1899" w:type="dxa"/>
            <w:vAlign w:val="center"/>
          </w:tcPr>
          <w:p w14:paraId="3286B251"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聚丙烯酰胺</w:t>
            </w:r>
          </w:p>
          <w:p w14:paraId="7473A90F"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阳离子型</w:t>
            </w:r>
          </w:p>
        </w:tc>
        <w:tc>
          <w:tcPr>
            <w:tcW w:w="2043" w:type="dxa"/>
            <w:vAlign w:val="center"/>
          </w:tcPr>
          <w:p w14:paraId="1429AA46" w14:textId="77777777" w:rsidR="00F0673A" w:rsidRDefault="00000000">
            <w:pPr>
              <w:pStyle w:val="af7"/>
              <w:autoSpaceDE w:val="0"/>
              <w:autoSpaceDN w:val="0"/>
              <w:adjustRightInd w:val="0"/>
              <w:snapToGrid w:val="0"/>
              <w:spacing w:after="78"/>
              <w:ind w:firstLineChars="0" w:firstLine="0"/>
              <w:jc w:val="center"/>
              <w:rPr>
                <w:rFonts w:ascii="仿宋_GB2312" w:eastAsia="仿宋_GB2312" w:hAnsi="仿宋_GB2312" w:cs="仿宋_GB2312" w:hint="eastAsia"/>
                <w:spacing w:val="-8"/>
                <w:sz w:val="28"/>
                <w:szCs w:val="28"/>
              </w:rPr>
            </w:pPr>
            <w:r>
              <w:rPr>
                <w:rFonts w:ascii="仿宋_GB2312" w:eastAsia="仿宋_GB2312" w:hAnsi="仿宋_GB2312" w:cs="仿宋_GB2312" w:hint="eastAsia"/>
                <w:color w:val="000000"/>
                <w:sz w:val="28"/>
                <w:szCs w:val="28"/>
                <w:lang w:bidi="ar"/>
              </w:rPr>
              <w:t>分子量1000-1200万</w:t>
            </w:r>
          </w:p>
        </w:tc>
        <w:tc>
          <w:tcPr>
            <w:tcW w:w="834" w:type="dxa"/>
            <w:vAlign w:val="center"/>
          </w:tcPr>
          <w:p w14:paraId="1D7602CB"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吨</w:t>
            </w:r>
          </w:p>
        </w:tc>
        <w:tc>
          <w:tcPr>
            <w:tcW w:w="1401" w:type="dxa"/>
            <w:vAlign w:val="center"/>
          </w:tcPr>
          <w:p w14:paraId="5355E489"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w:t>
            </w:r>
          </w:p>
        </w:tc>
        <w:tc>
          <w:tcPr>
            <w:tcW w:w="1449" w:type="dxa"/>
            <w:vAlign w:val="center"/>
          </w:tcPr>
          <w:p w14:paraId="212D3DDA" w14:textId="77777777" w:rsidR="00F0673A" w:rsidRDefault="00000000">
            <w:pPr>
              <w:autoSpaceDE w:val="0"/>
              <w:autoSpaceDN w:val="0"/>
              <w:adjustRightInd w:val="0"/>
              <w:snapToGrid w:val="0"/>
              <w:spacing w:after="78"/>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汕头市</w:t>
            </w:r>
          </w:p>
        </w:tc>
      </w:tr>
    </w:tbl>
    <w:p w14:paraId="163BD2E9" w14:textId="77777777" w:rsidR="00BB741E" w:rsidRDefault="00BB741E" w:rsidP="00BB741E">
      <w:pPr>
        <w:widowControl/>
        <w:spacing w:afterLines="0" w:line="560" w:lineRule="exact"/>
        <w:ind w:firstLineChars="200" w:firstLine="562"/>
        <w:jc w:val="left"/>
        <w:rPr>
          <w:rFonts w:ascii="Times New Roman" w:eastAsia="仿宋_GB2312" w:hAnsi="Times New Roman"/>
          <w:bCs/>
          <w:color w:val="000000"/>
          <w:sz w:val="32"/>
          <w:szCs w:val="32"/>
        </w:rPr>
      </w:pPr>
      <w:r>
        <w:rPr>
          <w:rFonts w:ascii="仿宋" w:eastAsia="仿宋" w:hAnsi="仿宋" w:cs="微软雅黑" w:hint="eastAsia"/>
          <w:b/>
          <w:bCs/>
          <w:sz w:val="28"/>
          <w:szCs w:val="28"/>
        </w:rPr>
        <w:t>上表预估数量仅供参选单位报价参考，非采购人承诺采购量。</w:t>
      </w:r>
    </w:p>
    <w:p w14:paraId="308D5055" w14:textId="35EE851E"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384F9DF4"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（三）货期要求：采购人通知后须</w:t>
      </w:r>
      <w:r>
        <w:rPr>
          <w:rFonts w:ascii="仿宋_GB2312" w:eastAsia="仿宋_GB2312" w:hAnsi="仿宋_GB2312" w:cs="仿宋_GB2312" w:hint="eastAsia"/>
          <w:b/>
          <w:color w:val="000000"/>
          <w:sz w:val="32"/>
          <w:szCs w:val="32"/>
        </w:rPr>
        <w:t>24小时内</w:t>
      </w:r>
      <w:r>
        <w:rPr>
          <w:rFonts w:ascii="仿宋_GB2312" w:eastAsia="仿宋_GB2312" w:hAnsi="仿宋_GB2312" w:cs="仿宋_GB2312" w:hint="eastAsia"/>
          <w:bCs/>
          <w:color w:val="000000"/>
          <w:sz w:val="32"/>
          <w:szCs w:val="32"/>
        </w:rPr>
        <w:t>送达，紧急情况下</w:t>
      </w:r>
      <w:r>
        <w:rPr>
          <w:rFonts w:ascii="仿宋_GB2312" w:eastAsia="仿宋_GB2312" w:hAnsi="仿宋_GB2312" w:cs="仿宋_GB2312" w:hint="eastAsia"/>
          <w:b/>
          <w:color w:val="000000"/>
          <w:sz w:val="32"/>
          <w:szCs w:val="32"/>
        </w:rPr>
        <w:t>12小时内</w:t>
      </w:r>
      <w:r>
        <w:rPr>
          <w:rFonts w:ascii="仿宋_GB2312" w:eastAsia="仿宋_GB2312" w:hAnsi="仿宋_GB2312" w:cs="仿宋_GB2312" w:hint="eastAsia"/>
          <w:bCs/>
          <w:color w:val="000000"/>
          <w:sz w:val="32"/>
          <w:szCs w:val="32"/>
        </w:rPr>
        <w:t>送达。</w:t>
      </w:r>
    </w:p>
    <w:p w14:paraId="616B61A5"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（四）付款方式：月度款支付，</w:t>
      </w:r>
      <w:r>
        <w:rPr>
          <w:rFonts w:ascii="仿宋_GB2312" w:eastAsia="仿宋_GB2312" w:hAnsi="仿宋_GB2312" w:cs="仿宋_GB2312" w:hint="eastAsia"/>
          <w:sz w:val="32"/>
          <w:szCs w:val="32"/>
        </w:rPr>
        <w:t>则每月开始后五日内结算上月已经验收合格的产品采购价款</w:t>
      </w:r>
      <w:r>
        <w:rPr>
          <w:rFonts w:ascii="仿宋_GB2312" w:eastAsia="仿宋_GB2312" w:hAnsi="仿宋_GB2312" w:cs="仿宋_GB2312" w:hint="eastAsia"/>
          <w:bCs/>
          <w:color w:val="000000"/>
          <w:sz w:val="32"/>
          <w:szCs w:val="32"/>
        </w:rPr>
        <w:t>，中选人提供费用付款申</w:t>
      </w:r>
      <w:r>
        <w:rPr>
          <w:rFonts w:ascii="仿宋_GB2312" w:eastAsia="仿宋_GB2312" w:hAnsi="仿宋_GB2312" w:cs="仿宋_GB2312" w:hint="eastAsia"/>
          <w:bCs/>
          <w:color w:val="000000"/>
          <w:sz w:val="32"/>
          <w:szCs w:val="32"/>
        </w:rPr>
        <w:lastRenderedPageBreak/>
        <w:t>请、经双方验收核对无误的证明文件及国家税务正式的 13%增值税专用发票至采购人，经采购人审核通过后付款。</w:t>
      </w:r>
    </w:p>
    <w:p w14:paraId="6F8DE622" w14:textId="77777777" w:rsidR="00F0673A" w:rsidRDefault="00000000">
      <w:pPr>
        <w:widowControl/>
        <w:numPr>
          <w:ilvl w:val="0"/>
          <w:numId w:val="3"/>
        </w:numPr>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供货地点：汕头市甲方指定地点。</w:t>
      </w:r>
    </w:p>
    <w:p w14:paraId="31C29579" w14:textId="77777777" w:rsidR="00F0673A"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仿宋_GB2312" w:eastAsia="仿宋_GB2312" w:hAnsi="仿宋_GB2312" w:cs="仿宋_GB2312" w:hint="eastAsia"/>
          <w:bCs/>
          <w:color w:val="000000"/>
          <w:sz w:val="32"/>
          <w:szCs w:val="32"/>
        </w:rPr>
        <w:tab/>
        <w:t>（六）</w:t>
      </w:r>
      <w:r>
        <w:rPr>
          <w:rFonts w:ascii="Times New Roman" w:eastAsia="仿宋_GB2312" w:hAnsi="Times New Roman" w:hint="eastAsia"/>
          <w:bCs/>
          <w:color w:val="000000"/>
          <w:sz w:val="32"/>
          <w:szCs w:val="32"/>
        </w:rPr>
        <w:t>参选样品小试实验要求：为了验证参选单位供货产品质量，更好地满足采购人生产需求，本项目评审前需进行小试实验。参选单位需于</w:t>
      </w:r>
      <w:r>
        <w:rPr>
          <w:rFonts w:ascii="Times New Roman" w:eastAsia="仿宋_GB2312" w:hAnsi="Times New Roman" w:hint="eastAsia"/>
          <w:bCs/>
          <w:color w:val="000000"/>
          <w:sz w:val="32"/>
          <w:szCs w:val="32"/>
        </w:rPr>
        <w:t>2025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18:00</w:t>
      </w:r>
      <w:r>
        <w:rPr>
          <w:rFonts w:ascii="Times New Roman" w:eastAsia="仿宋_GB2312" w:hAnsi="Times New Roman" w:hint="eastAsia"/>
          <w:bCs/>
          <w:color w:val="000000"/>
          <w:sz w:val="32"/>
          <w:szCs w:val="32"/>
        </w:rPr>
        <w:t>前邮寄提交</w:t>
      </w:r>
      <w:r>
        <w:rPr>
          <w:rFonts w:ascii="Times New Roman" w:eastAsia="仿宋_GB2312" w:hAnsi="Times New Roman" w:hint="eastAsia"/>
          <w:bCs/>
          <w:color w:val="000000"/>
          <w:sz w:val="32"/>
          <w:szCs w:val="32"/>
        </w:rPr>
        <w:t>500g</w:t>
      </w:r>
      <w:r>
        <w:rPr>
          <w:rFonts w:ascii="Times New Roman" w:eastAsia="仿宋_GB2312" w:hAnsi="Times New Roman" w:hint="eastAsia"/>
          <w:bCs/>
          <w:color w:val="000000"/>
          <w:sz w:val="32"/>
          <w:szCs w:val="32"/>
        </w:rPr>
        <w:t>样品至采购人处（邮寄地址：深圳市宝安区松岗街道松岗水质净化厂二期研发实验室），由采购人完成小试实验后，实验结果作为评选标准，</w:t>
      </w:r>
      <w:r>
        <w:rPr>
          <w:rFonts w:ascii="仿宋_GB2312" w:eastAsia="仿宋_GB2312" w:hAnsi="仿宋_GB2312" w:cs="仿宋_GB2312" w:hint="eastAsia"/>
          <w:bCs/>
          <w:color w:val="000000"/>
          <w:sz w:val="32"/>
          <w:szCs w:val="32"/>
        </w:rPr>
        <w:t>小试实验结果不达标，中标单位顺延。</w:t>
      </w:r>
      <w:r>
        <w:rPr>
          <w:rFonts w:ascii="Times New Roman" w:eastAsia="仿宋_GB2312" w:hAnsi="Times New Roman" w:hint="eastAsia"/>
          <w:bCs/>
          <w:color w:val="000000"/>
          <w:sz w:val="32"/>
          <w:szCs w:val="32"/>
        </w:rPr>
        <w:t>若参选单位未按要求寄送参选样品，则视为弃标。</w:t>
      </w:r>
    </w:p>
    <w:p w14:paraId="10ED04D2" w14:textId="77777777" w:rsidR="00F0673A" w:rsidRDefault="00000000">
      <w:pPr>
        <w:widowControl/>
        <w:spacing w:afterLines="0" w:line="560" w:lineRule="exact"/>
        <w:ind w:firstLineChars="200" w:firstLine="643"/>
        <w:jc w:val="left"/>
        <w:rPr>
          <w:rFonts w:ascii="仿宋_GB2312" w:eastAsia="仿宋_GB2312" w:hAnsi="仿宋_GB2312" w:cs="仿宋_GB2312" w:hint="eastAsia"/>
          <w:b/>
          <w:color w:val="000000"/>
          <w:sz w:val="32"/>
          <w:szCs w:val="32"/>
        </w:rPr>
      </w:pPr>
      <w:r>
        <w:rPr>
          <w:rFonts w:ascii="Times New Roman" w:eastAsia="仿宋_GB2312" w:hAnsi="Times New Roman" w:hint="eastAsia"/>
          <w:b/>
          <w:color w:val="000000"/>
          <w:sz w:val="32"/>
          <w:szCs w:val="32"/>
        </w:rPr>
        <w:t>注：第一</w:t>
      </w:r>
      <w:r>
        <w:rPr>
          <w:rFonts w:ascii="仿宋_GB2312" w:eastAsia="仿宋_GB2312" w:hAnsi="仿宋_GB2312" w:cs="仿宋_GB2312" w:hint="eastAsia"/>
          <w:b/>
          <w:color w:val="000000"/>
          <w:sz w:val="32"/>
          <w:szCs w:val="32"/>
        </w:rPr>
        <w:t>中标单位需在中标后需免费提供250kg样品进行上机试验。</w:t>
      </w:r>
    </w:p>
    <w:p w14:paraId="6FDEB92A" w14:textId="77777777" w:rsidR="00F0673A" w:rsidRDefault="00000000" w:rsidP="007442E5">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采购期限：合同签订之日起至</w:t>
      </w:r>
      <w:r>
        <w:rPr>
          <w:rFonts w:ascii="Times New Roman" w:eastAsia="仿宋_GB2312" w:hAnsi="Times New Roman" w:hint="eastAsia"/>
          <w:bCs/>
          <w:color w:val="000000"/>
          <w:sz w:val="32"/>
          <w:szCs w:val="32"/>
        </w:rPr>
        <w:t>2025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月，具体起止时间以合同签订为准。</w:t>
      </w:r>
    </w:p>
    <w:p w14:paraId="160DEAC7" w14:textId="77777777" w:rsidR="00F0673A"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EF48F0A"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bookmarkStart w:id="0" w:name="_Hlk173241672"/>
      <w:r>
        <w:rPr>
          <w:rFonts w:ascii="仿宋_GB2312" w:eastAsia="仿宋_GB2312" w:hAnsi="仿宋_GB2312" w:cs="仿宋_GB2312" w:hint="eastAsia"/>
          <w:bCs/>
          <w:color w:val="000000"/>
          <w:sz w:val="32"/>
          <w:szCs w:val="32"/>
        </w:rPr>
        <w:t>（一）须在中华人民共和国境内注册，具备独立承担民事责任的能力（报价文件内提供有效的营业执照复印件加盖参选单位公章或业务章）；</w:t>
      </w:r>
    </w:p>
    <w:p w14:paraId="772035B1"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29B8B6F2"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2E4F2E44"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（三）财务状况要求：近一年内或成立至今（成立不足一年的单位）财务状况无亏损或净资产大于0（由供应商在《承诺函》中作出声明）；</w:t>
      </w:r>
    </w:p>
    <w:p w14:paraId="2EAEC411"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（四）近两年内（2023年3月至今）或成立至今（成立不足两年的单位）至少具备一项正在实施或已完成的类似业绩（由供应商在《承诺函》中作出声明）；</w:t>
      </w:r>
    </w:p>
    <w:p w14:paraId="01A48018"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（五）单位负责人为同一人或者存在直接控股、管理关系的不同供应商，不得参加同一合同项下的采购活动（由供应商在《承诺函》中作出声明）；</w:t>
      </w:r>
    </w:p>
    <w:p w14:paraId="1ED2C9E0"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（六）不接受联合体参选（由供应商在《承诺函》中作出声明）。</w:t>
      </w:r>
    </w:p>
    <w:p w14:paraId="17974FD9"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（七）特定资格要求：无。</w:t>
      </w:r>
    </w:p>
    <w:bookmarkEnd w:id="0"/>
    <w:p w14:paraId="22DF0306"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083CE70" w14:textId="77777777" w:rsidR="00F0673A" w:rsidRDefault="00000000">
      <w:pPr>
        <w:widowControl/>
        <w:tabs>
          <w:tab w:val="left" w:pos="7665"/>
        </w:tabs>
        <w:spacing w:afterLines="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参选单位应就本次选聘报送相关参选文件，包括：</w:t>
      </w:r>
    </w:p>
    <w:p w14:paraId="3B938B4C" w14:textId="77777777" w:rsidR="00F0673A" w:rsidRDefault="00000000">
      <w:pPr>
        <w:widowControl/>
        <w:tabs>
          <w:tab w:val="left" w:pos="7665"/>
        </w:tabs>
        <w:spacing w:afterLines="0" w:line="560" w:lineRule="exact"/>
        <w:ind w:firstLineChars="200" w:firstLine="640"/>
        <w:jc w:val="left"/>
        <w:rPr>
          <w:rFonts w:ascii="仿宋_GB2312" w:eastAsia="仿宋_GB2312" w:hAnsi="仿宋_GB2312" w:cs="仿宋_GB2312" w:hint="eastAsia"/>
          <w:kern w:val="0"/>
          <w:sz w:val="32"/>
          <w:szCs w:val="32"/>
        </w:rPr>
      </w:pPr>
      <w:bookmarkStart w:id="1" w:name="_Hlk173767070"/>
      <w:r>
        <w:rPr>
          <w:rFonts w:ascii="仿宋_GB2312" w:eastAsia="仿宋_GB2312" w:hAnsi="仿宋_GB2312" w:cs="仿宋_GB2312" w:hint="eastAsia"/>
          <w:kern w:val="0"/>
          <w:sz w:val="32"/>
          <w:szCs w:val="32"/>
        </w:rPr>
        <w:t>1.供应商基本情况表；</w:t>
      </w:r>
    </w:p>
    <w:p w14:paraId="2653B448" w14:textId="77777777" w:rsidR="00F0673A" w:rsidRDefault="00000000">
      <w:pPr>
        <w:widowControl/>
        <w:tabs>
          <w:tab w:val="left" w:pos="7665"/>
        </w:tabs>
        <w:spacing w:afterLines="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2.资质文件（承诺函、营业执照等）；</w:t>
      </w:r>
    </w:p>
    <w:p w14:paraId="7438078B" w14:textId="77777777" w:rsidR="00F0673A" w:rsidRDefault="00000000">
      <w:pPr>
        <w:widowControl/>
        <w:tabs>
          <w:tab w:val="left" w:pos="7665"/>
        </w:tabs>
        <w:spacing w:afterLines="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4865416" w14:textId="77777777" w:rsidR="00F0673A" w:rsidRDefault="00000000">
      <w:pPr>
        <w:widowControl/>
        <w:tabs>
          <w:tab w:val="left" w:pos="7665"/>
        </w:tabs>
        <w:spacing w:afterLines="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以上格式可参考第三章 报价文件格式，以上资料均需加盖公章或业务章，并在截止时间前完成报价。</w:t>
      </w:r>
    </w:p>
    <w:bookmarkEnd w:id="1"/>
    <w:p w14:paraId="50549BBE"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8E7BA5D" w14:textId="77777777" w:rsidR="00F0673A"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4CE562AB" w14:textId="77777777" w:rsidR="00F0673A"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17070EA5" w14:textId="77777777" w:rsidR="00F0673A"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4C97F3A" w14:textId="77777777" w:rsidR="00F0673A"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412278C9"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2809102" w14:textId="77777777" w:rsidR="00F0673A" w:rsidRDefault="00000000">
      <w:pPr>
        <w:spacing w:afterLines="0" w:line="560" w:lineRule="exact"/>
        <w:ind w:firstLineChars="100" w:firstLine="32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color w:val="000000"/>
          <w:sz w:val="32"/>
          <w:szCs w:val="32"/>
        </w:rPr>
        <w:t>（一）响应文件递交截止时间为</w:t>
      </w:r>
      <w:r>
        <w:rPr>
          <w:rFonts w:ascii="仿宋_GB2312" w:eastAsia="仿宋_GB2312" w:hAnsi="仿宋_GB2312" w:cs="仿宋_GB2312" w:hint="eastAsia"/>
          <w:bCs/>
          <w:color w:val="000000"/>
          <w:sz w:val="32"/>
          <w:szCs w:val="32"/>
        </w:rPr>
        <w:t>2025年3月6日18</w:t>
      </w:r>
      <w:r>
        <w:rPr>
          <w:rFonts w:ascii="仿宋_GB2312" w:eastAsia="仿宋_GB2312" w:hAnsi="仿宋_GB2312" w:cs="仿宋_GB2312" w:hint="eastAsia"/>
          <w:color w:val="000000"/>
          <w:sz w:val="32"/>
          <w:szCs w:val="32"/>
        </w:rPr>
        <w:t>时</w:t>
      </w:r>
      <w:r>
        <w:rPr>
          <w:rFonts w:ascii="仿宋_GB2312" w:eastAsia="仿宋_GB2312" w:hAnsi="仿宋_GB2312" w:cs="仿宋_GB2312" w:hint="eastAsia"/>
          <w:bCs/>
          <w:color w:val="000000"/>
          <w:sz w:val="32"/>
          <w:szCs w:val="32"/>
        </w:rPr>
        <w:t>00</w:t>
      </w:r>
      <w:r>
        <w:rPr>
          <w:rFonts w:ascii="仿宋_GB2312" w:eastAsia="仿宋_GB2312" w:hAnsi="仿宋_GB2312" w:cs="仿宋_GB2312" w:hint="eastAsia"/>
          <w:color w:val="000000"/>
          <w:sz w:val="32"/>
          <w:szCs w:val="32"/>
        </w:rPr>
        <w:t>分（北京时间）；</w:t>
      </w:r>
    </w:p>
    <w:p w14:paraId="7947D955" w14:textId="77777777" w:rsidR="00F0673A" w:rsidRDefault="00000000">
      <w:pPr>
        <w:spacing w:afterLines="0" w:line="560" w:lineRule="exact"/>
        <w:ind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bCs/>
          <w:color w:val="000000"/>
          <w:sz w:val="32"/>
          <w:szCs w:val="32"/>
        </w:rPr>
        <w:t>（二）响应文件递交方式</w:t>
      </w:r>
    </w:p>
    <w:p w14:paraId="54698963" w14:textId="77777777" w:rsidR="00F0673A" w:rsidRDefault="00000000">
      <w:pPr>
        <w:widowControl/>
        <w:spacing w:afterLines="0" w:line="560" w:lineRule="exact"/>
        <w:ind w:firstLineChars="200"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本次文件递交方式采用线上递交，</w:t>
      </w:r>
      <w:r>
        <w:rPr>
          <w:rFonts w:ascii="仿宋_GB2312" w:eastAsia="仿宋_GB2312" w:hAnsi="仿宋_GB2312" w:cs="仿宋_GB2312" w:hint="eastAsia"/>
          <w:sz w:val="32"/>
          <w:szCs w:val="32"/>
        </w:rPr>
        <w:t>PDF盖章版</w:t>
      </w:r>
      <w:r>
        <w:rPr>
          <w:rFonts w:ascii="仿宋_GB2312" w:eastAsia="仿宋_GB2312" w:hAnsi="仿宋_GB2312" w:cs="仿宋_GB2312" w:hint="eastAsia"/>
          <w:bCs/>
          <w:color w:val="000000"/>
          <w:sz w:val="32"/>
          <w:szCs w:val="32"/>
        </w:rPr>
        <w:t>响应文件必须在递交截止时间前发送至采购联系人邮箱。响应文件递交截止时间前未完成报价文件发送的，视为不参选。</w:t>
      </w:r>
    </w:p>
    <w:p w14:paraId="6FC89060" w14:textId="77777777" w:rsidR="00F0673A"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C57A4EA" w14:textId="77777777" w:rsidR="00F0673A"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szCs w:val="32"/>
        </w:rPr>
        <w:t>本次评审</w:t>
      </w:r>
      <w:r>
        <w:rPr>
          <w:rFonts w:ascii="Times New Roman" w:eastAsia="仿宋_GB2312" w:hAnsi="Times New Roman" w:hint="eastAsia"/>
          <w:sz w:val="32"/>
          <w:szCs w:val="32"/>
        </w:rPr>
        <w:t>设一轮报价，</w:t>
      </w:r>
      <w:r>
        <w:rPr>
          <w:rFonts w:ascii="Times New Roman" w:eastAsia="仿宋_GB2312" w:hAnsi="Times New Roman"/>
          <w:sz w:val="32"/>
          <w:szCs w:val="32"/>
        </w:rPr>
        <w:t>采用最低投标价法</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495E9088"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4BDB7E0F"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1、采购人如需对已发出的询价文件进行澄清或修改的，将在</w:t>
      </w:r>
      <w:bookmarkStart w:id="2" w:name="_Hlk173242607"/>
      <w:r>
        <w:rPr>
          <w:rFonts w:ascii="仿宋_GB2312" w:eastAsia="仿宋_GB2312" w:hAnsi="仿宋_GB2312" w:cs="仿宋_GB2312" w:hint="eastAsia"/>
          <w:bCs/>
          <w:color w:val="000000"/>
          <w:sz w:val="32"/>
          <w:szCs w:val="32"/>
        </w:rPr>
        <w:t>深圳市深水水务咨询有限公司官网（http://www.szsszx.com/）</w:t>
      </w:r>
      <w:bookmarkEnd w:id="2"/>
      <w:r>
        <w:rPr>
          <w:rFonts w:ascii="仿宋_GB2312" w:eastAsia="仿宋_GB2312" w:hAnsi="仿宋_GB2312" w:cs="仿宋_GB2312" w:hint="eastAsia"/>
          <w:color w:val="000000"/>
          <w:sz w:val="32"/>
          <w:szCs w:val="32"/>
        </w:rPr>
        <w:t>发布更正公告，该澄清或修改内容为询价文件的组成部分。</w:t>
      </w:r>
    </w:p>
    <w:p w14:paraId="3E7FD852"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2、询价申请人认为需要对询价文件进行澄清的，可以邮件形式向采购人提出申请（截止时间</w:t>
      </w:r>
      <w:r>
        <w:rPr>
          <w:rFonts w:ascii="仿宋_GB2312" w:eastAsia="仿宋_GB2312" w:hAnsi="仿宋_GB2312" w:cs="仿宋_GB2312" w:hint="eastAsia"/>
          <w:bCs/>
          <w:color w:val="000000"/>
          <w:sz w:val="32"/>
          <w:szCs w:val="32"/>
        </w:rPr>
        <w:t>2025年3月6日18</w:t>
      </w:r>
      <w:r>
        <w:rPr>
          <w:rFonts w:ascii="仿宋_GB2312" w:eastAsia="仿宋_GB2312" w:hAnsi="仿宋_GB2312" w:cs="仿宋_GB2312" w:hint="eastAsia"/>
          <w:color w:val="000000"/>
          <w:sz w:val="32"/>
          <w:szCs w:val="32"/>
        </w:rPr>
        <w:t>时），但采购人可决定是否采纳申请事项。</w:t>
      </w:r>
    </w:p>
    <w:p w14:paraId="499A9795"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3、询价申请人应于响应文件递交截止时间之前，自行在</w:t>
      </w:r>
      <w:r>
        <w:rPr>
          <w:rFonts w:ascii="仿宋_GB2312" w:eastAsia="仿宋_GB2312" w:hAnsi="仿宋_GB2312" w:cs="仿宋_GB2312" w:hint="eastAsia"/>
          <w:bCs/>
          <w:color w:val="000000"/>
          <w:sz w:val="32"/>
          <w:szCs w:val="32"/>
        </w:rPr>
        <w:t>深圳市深水水务咨询有限公司官网（http://www.szsszx.com/）</w:t>
      </w:r>
      <w:r>
        <w:rPr>
          <w:rFonts w:ascii="仿宋_GB2312" w:eastAsia="仿宋_GB2312" w:hAnsi="仿宋_GB2312" w:cs="仿宋_GB2312" w:hint="eastAsia"/>
          <w:color w:val="000000"/>
          <w:sz w:val="32"/>
          <w:szCs w:val="32"/>
        </w:rPr>
        <w:t>查询本项目的更正公告，因未查阅公告造成的后果由申请人自行承担。</w:t>
      </w:r>
    </w:p>
    <w:p w14:paraId="4AB60825"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44634530" w14:textId="77777777" w:rsidR="00F0673A" w:rsidRDefault="00000000">
      <w:pPr>
        <w:spacing w:afterLines="0" w:line="560" w:lineRule="exact"/>
        <w:ind w:firstLineChars="200" w:firstLine="56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32"/>
          <w:szCs w:val="32"/>
        </w:rPr>
        <w:t>中选人应在结果公告期满后尽快与采购人签订采购合同。因中选人原因造成逾期未与采购人签订采购合同的，视为自动放弃；</w:t>
      </w:r>
    </w:p>
    <w:p w14:paraId="2F6222CC" w14:textId="77777777" w:rsidR="00F0673A" w:rsidRDefault="00000000">
      <w:pPr>
        <w:spacing w:afterLines="0" w:line="560" w:lineRule="exact"/>
        <w:ind w:firstLineChars="200" w:firstLine="640"/>
        <w:jc w:val="left"/>
        <w:rPr>
          <w:rFonts w:ascii="Times New Roman" w:eastAsia="仿宋_GB2312" w:hAnsi="Times New Roman"/>
          <w:color w:val="000000"/>
          <w:sz w:val="32"/>
          <w:szCs w:val="32"/>
        </w:rPr>
      </w:pPr>
      <w:r>
        <w:rPr>
          <w:rFonts w:ascii="仿宋_GB2312" w:eastAsia="仿宋_GB2312" w:hAnsi="仿宋_GB2312" w:cs="仿宋_GB2312" w:hint="eastAsia"/>
          <w:color w:val="000000"/>
          <w:sz w:val="32"/>
          <w:szCs w:val="32"/>
        </w:rPr>
        <w:t>2、中选人因不可抗力原因不能履行采购合同或放弃成交的，采购人可依序与其他中选候选人签订采购合同，也可以重新组织采购。</w:t>
      </w:r>
    </w:p>
    <w:p w14:paraId="62DDB636" w14:textId="77777777" w:rsidR="00F0673A"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EA4281B" w14:textId="77777777" w:rsidR="00F0673A"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2AA382A1"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联系人：王工、宋工、</w:t>
      </w:r>
    </w:p>
    <w:p w14:paraId="5DD726D7"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电  话：15521296724、15116294074</w:t>
      </w:r>
    </w:p>
    <w:p w14:paraId="21F9E378" w14:textId="77777777" w:rsidR="00F0673A" w:rsidRDefault="00000000">
      <w:pPr>
        <w:spacing w:afterLines="0"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邮  箱：sszxhjcaigou@163.com</w:t>
      </w:r>
    </w:p>
    <w:p w14:paraId="0A983283" w14:textId="77777777" w:rsidR="00F0673A" w:rsidRDefault="00F0673A">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0BD67CBF" w14:textId="77777777" w:rsidR="00F0673A" w:rsidRDefault="00F0673A">
      <w:pPr>
        <w:pStyle w:val="a6"/>
        <w:spacing w:afterLines="0" w:after="0" w:line="560" w:lineRule="exact"/>
        <w:jc w:val="right"/>
        <w:rPr>
          <w:rFonts w:ascii="Times New Roman" w:eastAsia="仿宋_GB2312" w:hAnsi="Times New Roman"/>
          <w:color w:val="000000"/>
          <w:kern w:val="0"/>
          <w:sz w:val="32"/>
          <w:szCs w:val="32"/>
        </w:rPr>
      </w:pPr>
    </w:p>
    <w:p w14:paraId="3E7C64DB" w14:textId="77777777" w:rsidR="00F0673A" w:rsidRDefault="00000000">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45360B9C" w14:textId="77777777" w:rsidR="00F0673A"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4"/>
      <w:r>
        <w:br w:type="page"/>
      </w:r>
    </w:p>
    <w:p w14:paraId="456848A5" w14:textId="77777777" w:rsidR="00F0673A"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CB7CE23" w14:textId="77777777" w:rsidR="00F0673A"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26BF9A5" w14:textId="77777777" w:rsidR="00F0673A" w:rsidRDefault="00F0673A">
      <w:pPr>
        <w:spacing w:after="78"/>
        <w:jc w:val="center"/>
        <w:rPr>
          <w:rFonts w:ascii="黑体" w:eastAsia="黑体" w:hAnsi="黑体" w:cs="黑体" w:hint="eastAsia"/>
          <w:color w:val="000000"/>
          <w:szCs w:val="28"/>
          <w:u w:val="single"/>
        </w:rPr>
      </w:pPr>
    </w:p>
    <w:bookmarkEnd w:id="5"/>
    <w:bookmarkEnd w:id="6"/>
    <w:p w14:paraId="4354FC1E"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p w14:paraId="2E58E830" w14:textId="77777777" w:rsidR="00F0673A"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23D03263" w14:textId="77777777" w:rsidR="00F0673A" w:rsidRDefault="00F0673A">
      <w:pPr>
        <w:spacing w:after="78"/>
        <w:jc w:val="center"/>
        <w:rPr>
          <w:rFonts w:ascii="Times New Roman Regular" w:eastAsia="黑体" w:hAnsi="Times New Roman Regular" w:cs="Times New Roman Regular"/>
          <w:color w:val="000000"/>
          <w:sz w:val="72"/>
          <w:szCs w:val="72"/>
          <w:shd w:val="clear" w:color="auto" w:fill="FFFFFF"/>
        </w:rPr>
      </w:pPr>
    </w:p>
    <w:p w14:paraId="0529B53E" w14:textId="77777777" w:rsidR="00F0673A" w:rsidRDefault="00F0673A">
      <w:pPr>
        <w:spacing w:after="78"/>
        <w:jc w:val="center"/>
        <w:rPr>
          <w:rFonts w:ascii="Times New Roman Regular" w:eastAsia="黑体" w:hAnsi="Times New Roman Regular" w:cs="Times New Roman Regular"/>
          <w:color w:val="000000"/>
          <w:sz w:val="72"/>
          <w:szCs w:val="72"/>
          <w:shd w:val="clear" w:color="auto" w:fill="FFFFFF"/>
        </w:rPr>
      </w:pPr>
    </w:p>
    <w:p w14:paraId="2C1AC49F" w14:textId="77777777" w:rsidR="00F0673A"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19F5CAFA"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p w14:paraId="057889AD"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p w14:paraId="7C4675CE"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p w14:paraId="36225660"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p w14:paraId="5E586223" w14:textId="77777777" w:rsidR="00F0673A" w:rsidRDefault="00F0673A">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F0673A" w14:paraId="4CD4D6BE" w14:textId="77777777">
        <w:trPr>
          <w:jc w:val="center"/>
        </w:trPr>
        <w:tc>
          <w:tcPr>
            <w:tcW w:w="1804" w:type="dxa"/>
            <w:vAlign w:val="center"/>
          </w:tcPr>
          <w:p w14:paraId="7FB9BA91" w14:textId="77777777" w:rsidR="00F0673A"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337556C" w14:textId="77777777" w:rsidR="00F0673A"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F0673A" w14:paraId="4F392EBB" w14:textId="77777777">
        <w:trPr>
          <w:jc w:val="center"/>
        </w:trPr>
        <w:tc>
          <w:tcPr>
            <w:tcW w:w="1804" w:type="dxa"/>
            <w:vAlign w:val="center"/>
          </w:tcPr>
          <w:p w14:paraId="1C3F0DF1" w14:textId="77777777" w:rsidR="00F0673A"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A06A500" w14:textId="77777777" w:rsidR="00F0673A"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BF4D1A9" w14:textId="77777777" w:rsidR="00F0673A"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A1C0002" w14:textId="77777777" w:rsidR="00F0673A"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FC2AC40" w14:textId="77777777" w:rsidR="00F0673A" w:rsidRDefault="00F0673A">
      <w:pPr>
        <w:pStyle w:val="af9"/>
      </w:pPr>
    </w:p>
    <w:p w14:paraId="4A56F7CE" w14:textId="77777777" w:rsidR="00F0673A" w:rsidRDefault="00F0673A">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F0673A">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056D6A8A" w14:textId="77777777" w:rsidR="00F0673A"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519CD54C" w14:textId="77777777" w:rsidR="00F0673A"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8AFA20C" w14:textId="77777777" w:rsidR="00F0673A"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4E86D3E" w14:textId="77777777" w:rsidR="00F0673A"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3B3B6EA" w14:textId="77777777" w:rsidR="00F0673A"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07D3594" w14:textId="77777777" w:rsidR="00F0673A"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E7D514B" w14:textId="77777777" w:rsidR="00F0673A"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58A4A4FA" w14:textId="77777777" w:rsidR="00F0673A"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F59F90A"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931"/>
      <w:bookmarkStart w:id="10" w:name="_Toc199213728"/>
      <w:bookmarkStart w:id="11" w:name="_Toc201742844"/>
      <w:bookmarkStart w:id="12" w:name="_Toc199215763"/>
      <w:bookmarkStart w:id="13" w:name="_Toc201719103"/>
      <w:bookmarkStart w:id="14" w:name="_Toc201997927"/>
      <w:bookmarkStart w:id="15" w:name="_Toc201401643"/>
      <w:bookmarkStart w:id="16" w:name="_Toc201743099"/>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79B3D5E3" w14:textId="77777777" w:rsidR="00F0673A"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03215CD4" w14:textId="77777777" w:rsidR="00F0673A"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1F2F221"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503FAFE9" w14:textId="77777777" w:rsidR="00F0673A"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w:t>
      </w:r>
      <w:r>
        <w:rPr>
          <w:rFonts w:ascii="宋体" w:hAnsi="宋体" w:cs="宋体" w:hint="eastAsia"/>
          <w:lang w:eastAsia="zh-Hans"/>
        </w:rPr>
        <w:t>】</w:t>
      </w:r>
      <w:r>
        <w:rPr>
          <w:rFonts w:ascii="宋体" w:hAnsi="宋体" w:cs="宋体" w:hint="eastAsia"/>
        </w:rPr>
        <w:t>个月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364C58E8"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29FB9F43"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3519A528" w14:textId="77777777" w:rsidR="00F0673A" w:rsidRDefault="00F0673A">
      <w:pPr>
        <w:pStyle w:val="150"/>
        <w:spacing w:line="360" w:lineRule="auto"/>
        <w:ind w:firstLine="480"/>
        <w:rPr>
          <w:rFonts w:ascii="宋体" w:hAnsi="宋体" w:cs="宋体" w:hint="eastAsia"/>
        </w:rPr>
        <w:sectPr w:rsidR="00F0673A">
          <w:footerReference w:type="default" r:id="rId14"/>
          <w:footerReference w:type="first" r:id="rId15"/>
          <w:pgSz w:w="11906" w:h="16838"/>
          <w:pgMar w:top="1418" w:right="1700" w:bottom="1418" w:left="1418" w:header="851" w:footer="992" w:gutter="0"/>
          <w:cols w:space="720"/>
          <w:docGrid w:type="lines" w:linePitch="312"/>
        </w:sectPr>
      </w:pPr>
    </w:p>
    <w:p w14:paraId="33E1C4E0"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774A9AF1"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0426FA07"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6652965D"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095F53FE"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2925E176"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2D472976"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1E0E532F"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w:t>
      </w:r>
      <w:r>
        <w:rPr>
          <w:rFonts w:hAnsi="宋体"/>
          <w:szCs w:val="21"/>
        </w:rPr>
        <w:t>则每月开始后五日内结算上月已经验收合格的产品采购价款</w:t>
      </w:r>
      <w:r>
        <w:rPr>
          <w:rFonts w:ascii="宋体" w:hAnsi="宋体" w:cs="宋体" w:hint="eastAsia"/>
          <w:lang w:eastAsia="zh-Hans"/>
        </w:rPr>
        <w:t>，中选人提供费用付款申请、经双方验收核对无误的证明文件及国家税务正式的13%增值税专用发票至采购人，经采购人审核通过后付款。</w:t>
      </w:r>
    </w:p>
    <w:p w14:paraId="2699F835"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7BD3E3B0" w14:textId="77777777" w:rsidR="00F0673A"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0AD2E05C" w14:textId="77777777" w:rsidR="00F0673A"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6F5E1FE" w14:textId="77777777" w:rsidR="00F0673A"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1EBAC6F"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3942EC07"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576589E1" w14:textId="77777777" w:rsidR="00F0673A"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6D67658F" w14:textId="77777777" w:rsidR="00F0673A"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32B02393"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2A51855C"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1475F4CA"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C3C9F1C"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0CB0B1B8"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719E8A53"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A2D91FA"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1461F86"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2A34539D"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478724C" w14:textId="77777777" w:rsidR="00F0673A"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BC5934C" w14:textId="77777777" w:rsidR="00F0673A"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5B07B3D" w14:textId="77777777" w:rsidR="00F0673A"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4E74A894"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6C74124D" w14:textId="77777777" w:rsidR="00F0673A"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BEEFA53" w14:textId="77777777" w:rsidR="00F0673A"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5A0620C9"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824A8AB" w14:textId="77777777" w:rsidR="00F0673A"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7167864E"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2B98448A"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0B8A32AF"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4FC7212A" w14:textId="77777777" w:rsidR="00F0673A"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5502DF0"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0FFF1653"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4808223A"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7B15EE1F"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135D206A" w14:textId="77777777" w:rsidR="00F0673A"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76B12D70" w14:textId="77777777" w:rsidR="00F0673A"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062924F7" w14:textId="77777777" w:rsidR="00F0673A"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37BD432" w14:textId="77777777" w:rsidR="00F0673A"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70887267"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3D99DD84"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2D3F3C8"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283C2FE7"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28066824"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18D601E6"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65139FB5"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CE2C3B6"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27AF89A"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22A023D5"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748B6DD4"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24015AD9"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630701FC"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1EE40182"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2C1A8D5A"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11AD8738"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49293ACC"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4DC17A93" w14:textId="77777777" w:rsidR="00F0673A"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12884AC6"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11A93A97"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24397039" w14:textId="77777777" w:rsidR="00F0673A"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4A930B7B" w14:textId="77777777" w:rsidR="00F0673A"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062C402F"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6AA6FE06"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236C19CD" w14:textId="77777777" w:rsidR="00F0673A"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05269D5A"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56F2AF0" w14:textId="77777777" w:rsidR="00F0673A"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【6】</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04CEF73B"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12EF5533" w14:textId="77777777" w:rsidR="00F0673A"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2A432F0" w14:textId="77777777" w:rsidR="00F0673A"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7042D782"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4F528A84"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98D746"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E8772CA"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2D4BB1D6"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F21B5C"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2210703D"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6BAEA980" w14:textId="77777777" w:rsidR="00F0673A"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A98F6F" w14:textId="77777777" w:rsidR="00F0673A"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51F05995" w14:textId="77777777" w:rsidR="00F0673A"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0CA9952E" w14:textId="77777777" w:rsidR="00F0673A"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CCB656" w14:textId="77777777" w:rsidR="00F0673A"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287BFD07" w14:textId="77777777" w:rsidR="00F0673A"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37A6ABB8" w14:textId="77777777" w:rsidR="00F0673A"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101671D6" w14:textId="77777777" w:rsidR="00F0673A"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4819D6DD" w14:textId="77777777" w:rsidR="00F0673A"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F0673A" w14:paraId="1EF19F4C" w14:textId="77777777">
        <w:trPr>
          <w:jc w:val="center"/>
        </w:trPr>
        <w:tc>
          <w:tcPr>
            <w:tcW w:w="4389" w:type="dxa"/>
          </w:tcPr>
          <w:p w14:paraId="2254B800"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27239811"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1B8D8345" w14:textId="77777777" w:rsidR="00F0673A" w:rsidRDefault="00F0673A">
            <w:pPr>
              <w:spacing w:beforeLines="50" w:before="156" w:after="78" w:line="360" w:lineRule="auto"/>
              <w:jc w:val="left"/>
              <w:rPr>
                <w:rFonts w:ascii="宋体" w:hAnsi="宋体" w:cs="宋体" w:hint="eastAsia"/>
                <w:color w:val="000000"/>
                <w:sz w:val="28"/>
                <w:szCs w:val="28"/>
                <w:lang w:eastAsia="zh-Hans"/>
              </w:rPr>
            </w:pPr>
          </w:p>
        </w:tc>
      </w:tr>
      <w:tr w:rsidR="00F0673A" w14:paraId="112EBF93" w14:textId="77777777">
        <w:trPr>
          <w:jc w:val="center"/>
        </w:trPr>
        <w:tc>
          <w:tcPr>
            <w:tcW w:w="4389" w:type="dxa"/>
          </w:tcPr>
          <w:p w14:paraId="3678E70C"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744994A"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7DB9953B"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39EE11C"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F0673A" w14:paraId="6B0B071C" w14:textId="77777777">
        <w:trPr>
          <w:jc w:val="center"/>
        </w:trPr>
        <w:tc>
          <w:tcPr>
            <w:tcW w:w="4389" w:type="dxa"/>
          </w:tcPr>
          <w:p w14:paraId="49781A0E" w14:textId="77777777" w:rsidR="00F0673A" w:rsidRDefault="00F0673A">
            <w:pPr>
              <w:spacing w:beforeLines="50" w:before="156" w:after="78" w:line="360" w:lineRule="auto"/>
              <w:jc w:val="left"/>
              <w:rPr>
                <w:rFonts w:ascii="宋体" w:hAnsi="宋体" w:cs="宋体" w:hint="eastAsia"/>
                <w:color w:val="000000"/>
                <w:sz w:val="28"/>
                <w:szCs w:val="28"/>
                <w:lang w:eastAsia="zh-Hans"/>
              </w:rPr>
            </w:pPr>
          </w:p>
        </w:tc>
        <w:tc>
          <w:tcPr>
            <w:tcW w:w="4389" w:type="dxa"/>
          </w:tcPr>
          <w:p w14:paraId="1F8C7902" w14:textId="77777777" w:rsidR="00F0673A" w:rsidRDefault="00F0673A">
            <w:pPr>
              <w:spacing w:beforeLines="50" w:before="156" w:after="78" w:line="360" w:lineRule="auto"/>
              <w:jc w:val="left"/>
              <w:rPr>
                <w:rFonts w:ascii="宋体" w:hAnsi="宋体" w:cs="宋体" w:hint="eastAsia"/>
                <w:color w:val="000000"/>
                <w:sz w:val="28"/>
                <w:szCs w:val="28"/>
                <w:lang w:eastAsia="zh-Hans"/>
              </w:rPr>
            </w:pPr>
          </w:p>
        </w:tc>
      </w:tr>
      <w:tr w:rsidR="00F0673A" w14:paraId="1B1265F3" w14:textId="77777777">
        <w:trPr>
          <w:jc w:val="center"/>
        </w:trPr>
        <w:tc>
          <w:tcPr>
            <w:tcW w:w="4389" w:type="dxa"/>
          </w:tcPr>
          <w:p w14:paraId="211C9EA8"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61FF52A5" w14:textId="77777777" w:rsidR="00F0673A"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BDDE53C" w14:textId="77777777" w:rsidR="00F0673A" w:rsidRDefault="00F0673A">
      <w:pPr>
        <w:pStyle w:val="150"/>
        <w:spacing w:line="360" w:lineRule="auto"/>
        <w:ind w:firstLine="480"/>
        <w:rPr>
          <w:rFonts w:ascii="Times New Roman Regular" w:hAnsi="Times New Roman Regular" w:cs="Times New Roman Regular"/>
          <w:lang w:eastAsia="zh-Hans"/>
        </w:rPr>
      </w:pPr>
    </w:p>
    <w:p w14:paraId="7AAFECFC" w14:textId="77777777" w:rsidR="00F0673A" w:rsidRDefault="00F0673A">
      <w:pPr>
        <w:pStyle w:val="150"/>
        <w:spacing w:line="360" w:lineRule="auto"/>
        <w:ind w:firstLine="480"/>
        <w:rPr>
          <w:rFonts w:ascii="Times New Roman Regular" w:hAnsi="Times New Roman Regular" w:cs="Times New Roman Regular"/>
          <w:lang w:eastAsia="zh-Hans"/>
        </w:rPr>
      </w:pPr>
    </w:p>
    <w:p w14:paraId="4A23769C" w14:textId="77777777" w:rsidR="00F0673A" w:rsidRDefault="00F0673A">
      <w:pPr>
        <w:pStyle w:val="150"/>
        <w:spacing w:line="360" w:lineRule="auto"/>
        <w:ind w:firstLine="480"/>
        <w:rPr>
          <w:rFonts w:ascii="Times New Roman Regular" w:hAnsi="Times New Roman Regular" w:cs="Times New Roman Regular"/>
          <w:lang w:eastAsia="zh-Hans"/>
        </w:rPr>
      </w:pPr>
    </w:p>
    <w:p w14:paraId="4D8A0A46" w14:textId="77777777" w:rsidR="00F0673A" w:rsidRDefault="00F0673A">
      <w:pPr>
        <w:pStyle w:val="150"/>
        <w:spacing w:line="360" w:lineRule="auto"/>
        <w:ind w:firstLine="480"/>
        <w:rPr>
          <w:rFonts w:ascii="Times New Roman Regular" w:hAnsi="Times New Roman Regular" w:cs="Times New Roman Regular"/>
          <w:lang w:eastAsia="zh-Hans"/>
        </w:rPr>
        <w:sectPr w:rsidR="00F0673A">
          <w:footerReference w:type="default" r:id="rId16"/>
          <w:pgSz w:w="11906" w:h="16838"/>
          <w:pgMar w:top="1418" w:right="1700" w:bottom="1418" w:left="1418" w:header="851" w:footer="992" w:gutter="0"/>
          <w:cols w:space="720"/>
          <w:docGrid w:type="lines" w:linePitch="312"/>
        </w:sectPr>
      </w:pPr>
    </w:p>
    <w:p w14:paraId="43B903D5" w14:textId="77777777" w:rsidR="00F0673A"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2BD4EB81" w14:textId="77777777" w:rsidR="00F0673A"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25B87A3" w14:textId="77777777" w:rsidR="00F0673A"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315"/>
        <w:gridCol w:w="1444"/>
        <w:gridCol w:w="664"/>
        <w:gridCol w:w="1543"/>
        <w:gridCol w:w="1363"/>
        <w:gridCol w:w="761"/>
      </w:tblGrid>
      <w:tr w:rsidR="00F0673A" w14:paraId="235E0D01" w14:textId="77777777">
        <w:trPr>
          <w:trHeight w:val="659"/>
          <w:tblHeader/>
          <w:jc w:val="center"/>
        </w:trPr>
        <w:tc>
          <w:tcPr>
            <w:tcW w:w="428" w:type="pct"/>
            <w:noWrap/>
            <w:vAlign w:val="center"/>
          </w:tcPr>
          <w:p w14:paraId="2C6F2E8A"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47" w:type="pct"/>
            <w:noWrap/>
            <w:vAlign w:val="center"/>
          </w:tcPr>
          <w:p w14:paraId="4059320F"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930" w:type="pct"/>
            <w:noWrap/>
            <w:vAlign w:val="center"/>
          </w:tcPr>
          <w:p w14:paraId="38E23FB1"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5AB245C3"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042B293A"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06D95251"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5A37A266"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F0673A" w14:paraId="655A82DA" w14:textId="77777777">
        <w:trPr>
          <w:trHeight w:val="1568"/>
          <w:tblHeader/>
          <w:jc w:val="center"/>
        </w:trPr>
        <w:tc>
          <w:tcPr>
            <w:tcW w:w="428" w:type="pct"/>
            <w:noWrap/>
            <w:vAlign w:val="center"/>
          </w:tcPr>
          <w:p w14:paraId="6A25B30E" w14:textId="77777777" w:rsidR="00F0673A" w:rsidRDefault="00000000">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47" w:type="pct"/>
            <w:noWrap/>
            <w:vAlign w:val="center"/>
          </w:tcPr>
          <w:p w14:paraId="43531C2B"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sz w:val="24"/>
              </w:rPr>
            </w:pPr>
            <w:r>
              <w:rPr>
                <w:rFonts w:ascii="宋体" w:hAnsi="宋体" w:cs="宋体" w:hint="eastAsia"/>
                <w:sz w:val="24"/>
              </w:rPr>
              <w:t>聚丙烯酰胺</w:t>
            </w:r>
          </w:p>
          <w:p w14:paraId="666C6FAA"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 w:val="24"/>
              </w:rPr>
            </w:pPr>
            <w:r>
              <w:rPr>
                <w:rFonts w:ascii="宋体" w:hAnsi="宋体" w:cs="宋体" w:hint="eastAsia"/>
                <w:sz w:val="24"/>
              </w:rPr>
              <w:t>阴离子型</w:t>
            </w:r>
          </w:p>
        </w:tc>
        <w:tc>
          <w:tcPr>
            <w:tcW w:w="930" w:type="pct"/>
            <w:noWrap/>
            <w:vAlign w:val="center"/>
          </w:tcPr>
          <w:p w14:paraId="6904C8FD"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 w:val="24"/>
              </w:rPr>
            </w:pPr>
            <w:r>
              <w:rPr>
                <w:rFonts w:ascii="宋体" w:hAnsi="宋体" w:cs="宋体" w:hint="eastAsia"/>
                <w:color w:val="000000"/>
                <w:sz w:val="24"/>
                <w:lang w:bidi="ar"/>
              </w:rPr>
              <w:t>分子量1600万</w:t>
            </w:r>
          </w:p>
        </w:tc>
        <w:tc>
          <w:tcPr>
            <w:tcW w:w="428" w:type="pct"/>
            <w:noWrap/>
            <w:vAlign w:val="center"/>
          </w:tcPr>
          <w:p w14:paraId="779F71E4" w14:textId="77777777" w:rsidR="00F0673A" w:rsidRDefault="00000000">
            <w:pPr>
              <w:autoSpaceDE w:val="0"/>
              <w:autoSpaceDN w:val="0"/>
              <w:adjustRightInd w:val="0"/>
              <w:snapToGrid w:val="0"/>
              <w:spacing w:after="78"/>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994" w:type="pct"/>
            <w:noWrap/>
            <w:vAlign w:val="center"/>
          </w:tcPr>
          <w:p w14:paraId="3AE12BD1" w14:textId="77777777" w:rsidR="00F0673A" w:rsidRDefault="0000000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878" w:type="pct"/>
            <w:noWrap/>
            <w:vAlign w:val="center"/>
          </w:tcPr>
          <w:p w14:paraId="6B5AD1A8" w14:textId="77777777" w:rsidR="00F0673A" w:rsidRDefault="0000000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491" w:type="pct"/>
            <w:noWrap/>
            <w:vAlign w:val="center"/>
          </w:tcPr>
          <w:p w14:paraId="162A06FB" w14:textId="77777777" w:rsidR="00F0673A" w:rsidRDefault="00F0673A">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r w:rsidR="00F0673A" w14:paraId="3DE38995" w14:textId="77777777">
        <w:trPr>
          <w:trHeight w:val="1568"/>
          <w:tblHeader/>
          <w:jc w:val="center"/>
        </w:trPr>
        <w:tc>
          <w:tcPr>
            <w:tcW w:w="428" w:type="pct"/>
            <w:noWrap/>
            <w:vAlign w:val="center"/>
          </w:tcPr>
          <w:p w14:paraId="5C5AE3D3"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spacing w:val="-8"/>
                <w:szCs w:val="21"/>
              </w:rPr>
            </w:pPr>
            <w:r>
              <w:rPr>
                <w:rFonts w:ascii="宋体" w:hAnsi="宋体" w:cs="宋体" w:hint="eastAsia"/>
                <w:spacing w:val="-8"/>
                <w:szCs w:val="21"/>
              </w:rPr>
              <w:t>2</w:t>
            </w:r>
          </w:p>
        </w:tc>
        <w:tc>
          <w:tcPr>
            <w:tcW w:w="847" w:type="pct"/>
            <w:noWrap/>
            <w:vAlign w:val="center"/>
          </w:tcPr>
          <w:p w14:paraId="25E2EE72"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sz w:val="24"/>
              </w:rPr>
            </w:pPr>
            <w:r>
              <w:rPr>
                <w:rFonts w:ascii="宋体" w:hAnsi="宋体" w:cs="宋体" w:hint="eastAsia"/>
                <w:sz w:val="24"/>
              </w:rPr>
              <w:t>聚丙烯酰胺</w:t>
            </w:r>
          </w:p>
          <w:p w14:paraId="0DE24842"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sz w:val="24"/>
              </w:rPr>
            </w:pPr>
            <w:r>
              <w:rPr>
                <w:rFonts w:ascii="宋体" w:hAnsi="宋体" w:cs="宋体" w:hint="eastAsia"/>
                <w:sz w:val="24"/>
              </w:rPr>
              <w:t>阳离子型</w:t>
            </w:r>
          </w:p>
        </w:tc>
        <w:tc>
          <w:tcPr>
            <w:tcW w:w="930" w:type="pct"/>
            <w:noWrap/>
            <w:vAlign w:val="center"/>
          </w:tcPr>
          <w:p w14:paraId="3CFAD256" w14:textId="77777777" w:rsidR="00F0673A" w:rsidRDefault="00000000">
            <w:pPr>
              <w:pStyle w:val="af7"/>
              <w:autoSpaceDE w:val="0"/>
              <w:autoSpaceDN w:val="0"/>
              <w:adjustRightInd w:val="0"/>
              <w:snapToGrid w:val="0"/>
              <w:spacing w:after="78"/>
              <w:ind w:firstLineChars="0" w:firstLine="0"/>
              <w:jc w:val="center"/>
              <w:rPr>
                <w:rFonts w:ascii="宋体" w:hAnsi="宋体" w:cs="宋体" w:hint="eastAsia"/>
                <w:spacing w:val="-8"/>
                <w:sz w:val="24"/>
              </w:rPr>
            </w:pPr>
            <w:r>
              <w:rPr>
                <w:rFonts w:ascii="宋体" w:hAnsi="宋体" w:cs="宋体" w:hint="eastAsia"/>
                <w:color w:val="000000"/>
                <w:sz w:val="24"/>
                <w:lang w:bidi="ar"/>
              </w:rPr>
              <w:t>分子量1000-1200万</w:t>
            </w:r>
          </w:p>
        </w:tc>
        <w:tc>
          <w:tcPr>
            <w:tcW w:w="428" w:type="pct"/>
            <w:shd w:val="clear" w:color="auto" w:fill="auto"/>
            <w:noWrap/>
            <w:vAlign w:val="center"/>
          </w:tcPr>
          <w:p w14:paraId="7D63F638" w14:textId="77777777" w:rsidR="00F0673A" w:rsidRDefault="00000000">
            <w:pPr>
              <w:autoSpaceDE w:val="0"/>
              <w:autoSpaceDN w:val="0"/>
              <w:adjustRightInd w:val="0"/>
              <w:snapToGrid w:val="0"/>
              <w:spacing w:after="78"/>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994" w:type="pct"/>
            <w:shd w:val="clear" w:color="auto" w:fill="auto"/>
            <w:noWrap/>
            <w:vAlign w:val="center"/>
          </w:tcPr>
          <w:p w14:paraId="7EE9BF65" w14:textId="77777777" w:rsidR="00F0673A" w:rsidRDefault="0000000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878" w:type="pct"/>
            <w:shd w:val="clear" w:color="auto" w:fill="auto"/>
            <w:noWrap/>
            <w:vAlign w:val="center"/>
          </w:tcPr>
          <w:p w14:paraId="68608C09" w14:textId="77777777" w:rsidR="00F0673A" w:rsidRDefault="0000000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491" w:type="pct"/>
            <w:noWrap/>
            <w:vAlign w:val="center"/>
          </w:tcPr>
          <w:p w14:paraId="5AE92955" w14:textId="77777777" w:rsidR="00F0673A" w:rsidRDefault="00F0673A">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bl>
    <w:p w14:paraId="5D21DB97" w14:textId="77777777" w:rsidR="00F0673A" w:rsidRDefault="00F0673A">
      <w:pPr>
        <w:pStyle w:val="af0"/>
        <w:spacing w:before="0" w:beforeAutospacing="0" w:afterAutospacing="0" w:line="360" w:lineRule="auto"/>
        <w:rPr>
          <w:rFonts w:ascii="Times New Roman Regular" w:hAnsi="Times New Roman Regular" w:cs="Times New Roman Regular"/>
          <w:sz w:val="21"/>
          <w:szCs w:val="21"/>
        </w:rPr>
      </w:pPr>
    </w:p>
    <w:p w14:paraId="76F20E1D" w14:textId="77777777" w:rsidR="00F0673A"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296"/>
        <w:gridCol w:w="3259"/>
        <w:gridCol w:w="1750"/>
      </w:tblGrid>
      <w:tr w:rsidR="00F0673A" w14:paraId="3739BB1C" w14:textId="77777777">
        <w:trPr>
          <w:trHeight w:val="90"/>
          <w:jc w:val="center"/>
        </w:trPr>
        <w:tc>
          <w:tcPr>
            <w:tcW w:w="931" w:type="pct"/>
            <w:vAlign w:val="center"/>
          </w:tcPr>
          <w:p w14:paraId="3F145BB5"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0B0EFB42"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58C9D7E9"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26CE3AE"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3667627A" w14:textId="77777777" w:rsidR="00F0673A"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F0673A" w14:paraId="3B495A03" w14:textId="77777777">
        <w:trPr>
          <w:trHeight w:val="1296"/>
          <w:jc w:val="center"/>
        </w:trPr>
        <w:tc>
          <w:tcPr>
            <w:tcW w:w="1485" w:type="dxa"/>
            <w:vAlign w:val="center"/>
          </w:tcPr>
          <w:p w14:paraId="3CCC0461" w14:textId="77777777" w:rsidR="00F0673A" w:rsidRDefault="0000000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聚丙烯酰胺阴离子</w:t>
            </w:r>
          </w:p>
        </w:tc>
        <w:tc>
          <w:tcPr>
            <w:tcW w:w="1333" w:type="dxa"/>
            <w:vAlign w:val="center"/>
          </w:tcPr>
          <w:p w14:paraId="79D0C398" w14:textId="77777777" w:rsidR="00F0673A" w:rsidRDefault="00000000">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szCs w:val="21"/>
              </w:rPr>
              <w:t>GB/T 17514-2017</w:t>
            </w:r>
          </w:p>
        </w:tc>
        <w:tc>
          <w:tcPr>
            <w:tcW w:w="3351" w:type="dxa"/>
            <w:vAlign w:val="center"/>
          </w:tcPr>
          <w:p w14:paraId="58EC8D90" w14:textId="77777777" w:rsidR="00F0673A" w:rsidRDefault="0000000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分子量1600万</w:t>
            </w:r>
          </w:p>
        </w:tc>
        <w:tc>
          <w:tcPr>
            <w:tcW w:w="1129" w:type="pct"/>
            <w:vAlign w:val="center"/>
          </w:tcPr>
          <w:p w14:paraId="05FFA429" w14:textId="77777777" w:rsidR="00F0673A" w:rsidRDefault="00000000">
            <w:pPr>
              <w:spacing w:afterLines="0" w:line="240" w:lineRule="auto"/>
              <w:jc w:val="center"/>
              <w:rPr>
                <w:rFonts w:ascii="宋体" w:hAnsi="宋体" w:cs="宋体" w:hint="eastAsia"/>
                <w:b/>
                <w:bCs/>
                <w:szCs w:val="21"/>
              </w:rPr>
            </w:pPr>
            <w:r>
              <w:rPr>
                <w:rFonts w:ascii="宋体" w:hAnsi="宋体" w:cs="宋体" w:hint="eastAsia"/>
                <w:b/>
                <w:bCs/>
                <w:szCs w:val="21"/>
              </w:rPr>
              <w:t>/</w:t>
            </w:r>
          </w:p>
        </w:tc>
      </w:tr>
      <w:tr w:rsidR="00F0673A" w14:paraId="299F0507" w14:textId="77777777">
        <w:trPr>
          <w:trHeight w:val="1296"/>
          <w:jc w:val="center"/>
        </w:trPr>
        <w:tc>
          <w:tcPr>
            <w:tcW w:w="1485" w:type="dxa"/>
            <w:vAlign w:val="center"/>
          </w:tcPr>
          <w:p w14:paraId="080F09DF" w14:textId="77777777" w:rsidR="00F0673A" w:rsidRDefault="00000000">
            <w:pPr>
              <w:tabs>
                <w:tab w:val="left" w:pos="426"/>
              </w:tabs>
              <w:spacing w:after="78" w:line="240" w:lineRule="auto"/>
              <w:jc w:val="center"/>
              <w:textAlignment w:val="center"/>
              <w:rPr>
                <w:rFonts w:ascii="宋体" w:hAnsi="宋体" w:cs="宋体" w:hint="eastAsia"/>
                <w:b/>
                <w:bCs/>
                <w:szCs w:val="21"/>
              </w:rPr>
            </w:pPr>
            <w:r>
              <w:rPr>
                <w:rFonts w:ascii="宋体" w:hAnsi="宋体" w:cs="宋体" w:hint="eastAsia"/>
                <w:b/>
                <w:bCs/>
                <w:color w:val="000000"/>
                <w:szCs w:val="21"/>
                <w:lang w:bidi="ar"/>
              </w:rPr>
              <w:t>聚丙烯酰胺阳离子</w:t>
            </w:r>
          </w:p>
        </w:tc>
        <w:tc>
          <w:tcPr>
            <w:tcW w:w="1333" w:type="dxa"/>
            <w:vAlign w:val="center"/>
          </w:tcPr>
          <w:p w14:paraId="43FA6F40" w14:textId="77777777" w:rsidR="00F0673A" w:rsidRDefault="00000000">
            <w:pPr>
              <w:tabs>
                <w:tab w:val="left" w:pos="426"/>
              </w:tabs>
              <w:spacing w:after="78" w:line="300" w:lineRule="exact"/>
              <w:jc w:val="center"/>
              <w:rPr>
                <w:rFonts w:ascii="宋体" w:hAnsi="宋体" w:cs="宋体" w:hint="eastAsia"/>
                <w:b/>
                <w:bCs/>
                <w:szCs w:val="21"/>
              </w:rPr>
            </w:pPr>
            <w:r>
              <w:rPr>
                <w:rFonts w:ascii="宋体" w:hAnsi="宋体" w:cs="宋体" w:hint="eastAsia"/>
                <w:b/>
                <w:bCs/>
                <w:szCs w:val="21"/>
              </w:rPr>
              <w:t>GB/T 31246-2014</w:t>
            </w:r>
          </w:p>
        </w:tc>
        <w:tc>
          <w:tcPr>
            <w:tcW w:w="3351" w:type="dxa"/>
            <w:vAlign w:val="center"/>
          </w:tcPr>
          <w:p w14:paraId="798ACFC6" w14:textId="77777777" w:rsidR="00F0673A" w:rsidRDefault="00000000">
            <w:pPr>
              <w:tabs>
                <w:tab w:val="left" w:pos="426"/>
              </w:tabs>
              <w:spacing w:after="78" w:line="240" w:lineRule="auto"/>
              <w:jc w:val="center"/>
              <w:textAlignment w:val="center"/>
              <w:rPr>
                <w:rFonts w:ascii="宋体" w:hAnsi="宋体" w:cs="宋体" w:hint="eastAsia"/>
                <w:b/>
                <w:bCs/>
                <w:spacing w:val="-8"/>
                <w:szCs w:val="21"/>
              </w:rPr>
            </w:pPr>
            <w:r>
              <w:rPr>
                <w:rFonts w:ascii="宋体" w:hAnsi="宋体" w:cs="宋体" w:hint="eastAsia"/>
                <w:b/>
                <w:bCs/>
                <w:color w:val="000000"/>
                <w:szCs w:val="21"/>
                <w:lang w:bidi="ar"/>
              </w:rPr>
              <w:t>分子量1000-1200万</w:t>
            </w:r>
          </w:p>
        </w:tc>
        <w:tc>
          <w:tcPr>
            <w:tcW w:w="1129" w:type="pct"/>
            <w:vAlign w:val="center"/>
          </w:tcPr>
          <w:p w14:paraId="5D51E3DA" w14:textId="77777777" w:rsidR="00F0673A" w:rsidRDefault="00F0673A">
            <w:pPr>
              <w:spacing w:afterLines="0" w:line="240" w:lineRule="auto"/>
              <w:jc w:val="center"/>
              <w:rPr>
                <w:rFonts w:ascii="宋体" w:hAnsi="宋体" w:cs="宋体" w:hint="eastAsia"/>
                <w:b/>
                <w:bCs/>
                <w:szCs w:val="21"/>
              </w:rPr>
            </w:pPr>
          </w:p>
        </w:tc>
      </w:tr>
    </w:tbl>
    <w:p w14:paraId="5490A76C" w14:textId="77777777" w:rsidR="00F0673A" w:rsidRDefault="00F0673A">
      <w:pPr>
        <w:pStyle w:val="afa"/>
        <w:spacing w:after="78"/>
        <w:ind w:firstLineChars="0" w:firstLine="0"/>
        <w:rPr>
          <w:lang w:eastAsia="zh-CN"/>
        </w:rPr>
      </w:pPr>
    </w:p>
    <w:p w14:paraId="4C73B7D2" w14:textId="77777777" w:rsidR="00F0673A" w:rsidRDefault="00000000">
      <w:pPr>
        <w:pStyle w:val="150"/>
        <w:spacing w:after="78"/>
        <w:ind w:firstLineChars="0" w:firstLine="0"/>
        <w:rPr>
          <w:rFonts w:ascii="黑体" w:eastAsia="黑体"/>
          <w:b/>
          <w:color w:val="000000"/>
          <w:sz w:val="30"/>
          <w:szCs w:val="30"/>
        </w:rPr>
      </w:pPr>
      <w:r>
        <w:br w:type="page"/>
      </w:r>
      <w:bookmarkStart w:id="17" w:name="_Hlk111222939"/>
      <w:bookmarkEnd w:id="7"/>
    </w:p>
    <w:p w14:paraId="0E5FC81C" w14:textId="77777777" w:rsidR="00F0673A"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B8CA554" w14:textId="77777777" w:rsidR="00F0673A" w:rsidRDefault="00F0673A">
      <w:pPr>
        <w:spacing w:after="78"/>
        <w:ind w:firstLine="723"/>
        <w:jc w:val="center"/>
        <w:rPr>
          <w:rFonts w:ascii="宋体" w:hAnsi="宋体" w:hint="eastAsia"/>
          <w:b/>
          <w:sz w:val="36"/>
          <w:szCs w:val="36"/>
        </w:rPr>
      </w:pPr>
    </w:p>
    <w:p w14:paraId="2DAF421C" w14:textId="77777777" w:rsidR="00F0673A"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78807A9" w14:textId="77777777" w:rsidR="00F0673A"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89AAFEA" w14:textId="77777777" w:rsidR="00F0673A" w:rsidRDefault="00000000">
      <w:pPr>
        <w:spacing w:after="78"/>
        <w:ind w:firstLine="560"/>
      </w:pPr>
      <w:r>
        <w:rPr>
          <w:rFonts w:hint="eastAsia"/>
        </w:rPr>
        <w:t>一、严禁甲方人员有以下行为：</w:t>
      </w:r>
    </w:p>
    <w:p w14:paraId="615B95D2" w14:textId="77777777" w:rsidR="00F0673A" w:rsidRDefault="00000000">
      <w:pPr>
        <w:spacing w:after="78"/>
        <w:ind w:firstLine="560"/>
      </w:pPr>
      <w:r>
        <w:t>1.</w:t>
      </w:r>
      <w:r>
        <w:rPr>
          <w:rFonts w:hint="eastAsia"/>
        </w:rPr>
        <w:t>利用职务便利在经营活动中谋取个人私利，损害甲方利益；</w:t>
      </w:r>
    </w:p>
    <w:p w14:paraId="118F9633" w14:textId="77777777" w:rsidR="00F0673A" w:rsidRDefault="00000000">
      <w:pPr>
        <w:spacing w:after="78"/>
        <w:ind w:firstLine="560"/>
      </w:pPr>
      <w:r>
        <w:t>2.</w:t>
      </w:r>
      <w:r>
        <w:rPr>
          <w:rFonts w:hint="eastAsia"/>
        </w:rPr>
        <w:t>在经济活动中索取、收受财物。</w:t>
      </w:r>
    </w:p>
    <w:p w14:paraId="4C81CE23" w14:textId="77777777" w:rsidR="00F0673A" w:rsidRDefault="00000000">
      <w:pPr>
        <w:spacing w:after="78"/>
        <w:ind w:firstLine="560"/>
      </w:pPr>
      <w:r>
        <w:rPr>
          <w:rFonts w:hint="eastAsia"/>
        </w:rPr>
        <w:t>二、乙方不可以有以下行为：</w:t>
      </w:r>
    </w:p>
    <w:p w14:paraId="2ACDE39E" w14:textId="77777777" w:rsidR="00F0673A" w:rsidRDefault="00000000">
      <w:pPr>
        <w:spacing w:after="78"/>
        <w:ind w:firstLine="560"/>
      </w:pPr>
      <w:r>
        <w:t>1.</w:t>
      </w:r>
      <w:r>
        <w:rPr>
          <w:rFonts w:hint="eastAsia"/>
        </w:rPr>
        <w:t>向甲方人员行贿或变相行贿；</w:t>
      </w:r>
    </w:p>
    <w:p w14:paraId="37A1E224" w14:textId="77777777" w:rsidR="00F0673A" w:rsidRDefault="00000000">
      <w:pPr>
        <w:spacing w:after="78"/>
        <w:ind w:firstLine="560"/>
      </w:pPr>
      <w:r>
        <w:t>2.</w:t>
      </w:r>
      <w:r>
        <w:rPr>
          <w:rFonts w:hint="eastAsia"/>
        </w:rPr>
        <w:t>向甲方人员赠送现金、购物卡、贵重礼品等</w:t>
      </w:r>
      <w:r>
        <w:rPr>
          <w:rFonts w:hint="eastAsia"/>
          <w:lang w:eastAsia="zh-Hans"/>
        </w:rPr>
        <w:t>。</w:t>
      </w:r>
    </w:p>
    <w:p w14:paraId="586D4C54" w14:textId="77777777" w:rsidR="00F0673A"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741616C4" w14:textId="77777777" w:rsidR="00F0673A"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745EC2" w14:textId="77777777" w:rsidR="00F0673A" w:rsidRDefault="00000000">
      <w:pPr>
        <w:spacing w:after="78"/>
        <w:ind w:firstLine="560"/>
      </w:pPr>
      <w:r>
        <w:rPr>
          <w:rFonts w:hint="eastAsia"/>
        </w:rPr>
        <w:t>为了互惠互利的长期发展关系，敬请互相配合。</w:t>
      </w:r>
    </w:p>
    <w:p w14:paraId="2163EE34" w14:textId="77777777" w:rsidR="00F0673A"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1B5FD70" w14:textId="77777777" w:rsidR="00F0673A"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0DC85C2D" w14:textId="77777777" w:rsidR="00F0673A" w:rsidRDefault="00F0673A">
      <w:pPr>
        <w:widowControl/>
        <w:spacing w:after="78" w:line="640" w:lineRule="exact"/>
        <w:jc w:val="left"/>
      </w:pPr>
    </w:p>
    <w:p w14:paraId="5A84DD73" w14:textId="77777777" w:rsidR="00F0673A" w:rsidRDefault="00F0673A">
      <w:pPr>
        <w:widowControl/>
        <w:spacing w:after="78" w:line="640" w:lineRule="exact"/>
        <w:jc w:val="left"/>
      </w:pPr>
    </w:p>
    <w:p w14:paraId="363059F9" w14:textId="77777777" w:rsidR="00F0673A" w:rsidRDefault="00000000">
      <w:pPr>
        <w:spacing w:after="78"/>
      </w:pPr>
      <w:r>
        <w:br w:type="page"/>
      </w:r>
    </w:p>
    <w:p w14:paraId="77F86D16" w14:textId="77777777" w:rsidR="00F0673A"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107DD7B6" w14:textId="77777777" w:rsidR="00F0673A"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F0673A" w14:paraId="6085CAF8" w14:textId="77777777">
        <w:trPr>
          <w:cantSplit/>
          <w:trHeight w:val="601"/>
          <w:jc w:val="center"/>
        </w:trPr>
        <w:tc>
          <w:tcPr>
            <w:tcW w:w="1522" w:type="dxa"/>
            <w:vAlign w:val="center"/>
          </w:tcPr>
          <w:p w14:paraId="46C91830"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2BB1D6AF" w14:textId="77777777" w:rsidR="00F0673A" w:rsidRDefault="00F0673A">
            <w:pPr>
              <w:widowControl/>
              <w:spacing w:after="78" w:line="360" w:lineRule="atLeast"/>
              <w:jc w:val="center"/>
              <w:rPr>
                <w:rFonts w:ascii="仿宋" w:eastAsia="仿宋" w:hAnsi="仿宋" w:cs="仿宋" w:hint="eastAsia"/>
                <w:sz w:val="24"/>
                <w:szCs w:val="20"/>
              </w:rPr>
            </w:pPr>
          </w:p>
        </w:tc>
      </w:tr>
      <w:tr w:rsidR="00F0673A" w14:paraId="6CBA322E" w14:textId="77777777">
        <w:trPr>
          <w:cantSplit/>
          <w:trHeight w:val="652"/>
          <w:jc w:val="center"/>
        </w:trPr>
        <w:tc>
          <w:tcPr>
            <w:tcW w:w="1522" w:type="dxa"/>
            <w:vAlign w:val="center"/>
          </w:tcPr>
          <w:p w14:paraId="07C86C4E"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EEFA881" w14:textId="77777777" w:rsidR="00F0673A" w:rsidRDefault="00F0673A">
            <w:pPr>
              <w:widowControl/>
              <w:spacing w:after="78" w:line="360" w:lineRule="atLeast"/>
              <w:jc w:val="center"/>
              <w:rPr>
                <w:rFonts w:ascii="仿宋" w:eastAsia="仿宋" w:hAnsi="仿宋" w:cs="仿宋" w:hint="eastAsia"/>
                <w:sz w:val="24"/>
                <w:szCs w:val="20"/>
              </w:rPr>
            </w:pPr>
          </w:p>
        </w:tc>
        <w:tc>
          <w:tcPr>
            <w:tcW w:w="1320" w:type="dxa"/>
            <w:vAlign w:val="center"/>
          </w:tcPr>
          <w:p w14:paraId="3B20313C" w14:textId="77777777" w:rsidR="00F0673A"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5D0D9280" w14:textId="77777777" w:rsidR="00F0673A" w:rsidRDefault="00F0673A">
            <w:pPr>
              <w:widowControl/>
              <w:spacing w:after="78" w:line="360" w:lineRule="atLeast"/>
              <w:jc w:val="center"/>
              <w:rPr>
                <w:rFonts w:ascii="仿宋" w:eastAsia="仿宋" w:hAnsi="仿宋" w:cs="仿宋" w:hint="eastAsia"/>
                <w:sz w:val="24"/>
                <w:szCs w:val="20"/>
              </w:rPr>
            </w:pPr>
          </w:p>
        </w:tc>
      </w:tr>
      <w:tr w:rsidR="00F0673A" w14:paraId="302F3BA0" w14:textId="77777777">
        <w:trPr>
          <w:cantSplit/>
          <w:trHeight w:val="684"/>
          <w:jc w:val="center"/>
        </w:trPr>
        <w:tc>
          <w:tcPr>
            <w:tcW w:w="1522" w:type="dxa"/>
            <w:vAlign w:val="center"/>
          </w:tcPr>
          <w:p w14:paraId="3E240E50"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845F9CB"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F8C9558" w14:textId="77777777" w:rsidR="00F0673A" w:rsidRDefault="00F0673A">
            <w:pPr>
              <w:widowControl/>
              <w:spacing w:after="78" w:line="360" w:lineRule="atLeast"/>
              <w:jc w:val="center"/>
              <w:rPr>
                <w:rFonts w:ascii="仿宋" w:eastAsia="仿宋" w:hAnsi="仿宋" w:cs="仿宋" w:hint="eastAsia"/>
                <w:sz w:val="24"/>
                <w:szCs w:val="20"/>
              </w:rPr>
            </w:pPr>
          </w:p>
        </w:tc>
        <w:tc>
          <w:tcPr>
            <w:tcW w:w="1320" w:type="dxa"/>
            <w:vAlign w:val="center"/>
          </w:tcPr>
          <w:p w14:paraId="4F4A3E70"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E4A370F" w14:textId="77777777" w:rsidR="00F0673A" w:rsidRDefault="00F0673A">
            <w:pPr>
              <w:widowControl/>
              <w:spacing w:after="78" w:line="360" w:lineRule="atLeast"/>
              <w:jc w:val="center"/>
              <w:rPr>
                <w:rFonts w:ascii="仿宋" w:eastAsia="仿宋" w:hAnsi="仿宋" w:cs="仿宋" w:hint="eastAsia"/>
                <w:sz w:val="24"/>
                <w:szCs w:val="20"/>
              </w:rPr>
            </w:pPr>
          </w:p>
        </w:tc>
      </w:tr>
      <w:tr w:rsidR="00F0673A" w14:paraId="0CE83491" w14:textId="77777777">
        <w:trPr>
          <w:trHeight w:val="618"/>
          <w:jc w:val="center"/>
        </w:trPr>
        <w:tc>
          <w:tcPr>
            <w:tcW w:w="1522" w:type="dxa"/>
            <w:vAlign w:val="center"/>
          </w:tcPr>
          <w:p w14:paraId="1F0F48A9"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8634593"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0370EB80" w14:textId="77777777" w:rsidR="00F0673A" w:rsidRDefault="00F0673A">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1E0751D6"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9DB4B66" w14:textId="77777777" w:rsidR="00F0673A" w:rsidRDefault="00F0673A">
            <w:pPr>
              <w:widowControl/>
              <w:spacing w:after="78" w:line="360" w:lineRule="atLeast"/>
              <w:jc w:val="center"/>
              <w:rPr>
                <w:rFonts w:ascii="仿宋" w:eastAsia="仿宋" w:hAnsi="仿宋" w:cs="仿宋" w:hint="eastAsia"/>
                <w:sz w:val="24"/>
                <w:szCs w:val="20"/>
              </w:rPr>
            </w:pPr>
          </w:p>
        </w:tc>
      </w:tr>
      <w:tr w:rsidR="00F0673A" w14:paraId="2672637D" w14:textId="77777777">
        <w:trPr>
          <w:cantSplit/>
          <w:trHeight w:val="628"/>
          <w:jc w:val="center"/>
        </w:trPr>
        <w:tc>
          <w:tcPr>
            <w:tcW w:w="1522" w:type="dxa"/>
            <w:vAlign w:val="center"/>
          </w:tcPr>
          <w:p w14:paraId="43354E1B"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F023AD2" w14:textId="77777777" w:rsidR="00F0673A" w:rsidRDefault="00F0673A">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3978266" w14:textId="77777777" w:rsidR="00F0673A"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F0673A" w14:paraId="5DF685EA" w14:textId="77777777">
        <w:trPr>
          <w:cantSplit/>
          <w:trHeight w:val="918"/>
          <w:jc w:val="center"/>
        </w:trPr>
        <w:tc>
          <w:tcPr>
            <w:tcW w:w="1522" w:type="dxa"/>
            <w:vAlign w:val="center"/>
          </w:tcPr>
          <w:p w14:paraId="0D5F837C"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443F40E" w14:textId="77777777" w:rsidR="00F0673A" w:rsidRDefault="00F0673A">
            <w:pPr>
              <w:widowControl/>
              <w:spacing w:after="78" w:line="360" w:lineRule="atLeast"/>
              <w:rPr>
                <w:rFonts w:ascii="仿宋" w:eastAsia="仿宋" w:hAnsi="仿宋" w:cs="仿宋" w:hint="eastAsia"/>
                <w:sz w:val="24"/>
                <w:szCs w:val="20"/>
              </w:rPr>
            </w:pPr>
          </w:p>
        </w:tc>
      </w:tr>
      <w:tr w:rsidR="00F0673A" w14:paraId="66933833" w14:textId="77777777">
        <w:trPr>
          <w:cantSplit/>
          <w:trHeight w:val="836"/>
          <w:jc w:val="center"/>
        </w:trPr>
        <w:tc>
          <w:tcPr>
            <w:tcW w:w="1522" w:type="dxa"/>
            <w:vAlign w:val="center"/>
          </w:tcPr>
          <w:p w14:paraId="557C5120"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1D4120C7" w14:textId="77777777" w:rsidR="00F0673A" w:rsidRDefault="00F0673A">
            <w:pPr>
              <w:widowControl/>
              <w:spacing w:after="78" w:line="360" w:lineRule="atLeast"/>
              <w:rPr>
                <w:rFonts w:ascii="仿宋" w:eastAsia="仿宋" w:hAnsi="仿宋" w:cs="仿宋" w:hint="eastAsia"/>
                <w:sz w:val="24"/>
                <w:szCs w:val="20"/>
              </w:rPr>
            </w:pPr>
          </w:p>
        </w:tc>
      </w:tr>
      <w:tr w:rsidR="00F0673A" w14:paraId="5542F254" w14:textId="77777777">
        <w:trPr>
          <w:cantSplit/>
          <w:trHeight w:val="799"/>
          <w:jc w:val="center"/>
        </w:trPr>
        <w:tc>
          <w:tcPr>
            <w:tcW w:w="1522" w:type="dxa"/>
            <w:vAlign w:val="center"/>
          </w:tcPr>
          <w:p w14:paraId="38DFE86D"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0E466A8" w14:textId="77777777" w:rsidR="00F0673A" w:rsidRDefault="00F0673A">
            <w:pPr>
              <w:widowControl/>
              <w:spacing w:after="78" w:line="360" w:lineRule="atLeast"/>
              <w:rPr>
                <w:rFonts w:ascii="仿宋" w:eastAsia="仿宋" w:hAnsi="仿宋" w:cs="仿宋" w:hint="eastAsia"/>
                <w:sz w:val="24"/>
                <w:szCs w:val="20"/>
              </w:rPr>
            </w:pPr>
          </w:p>
        </w:tc>
      </w:tr>
      <w:tr w:rsidR="00F0673A" w14:paraId="21E33AB2" w14:textId="77777777">
        <w:trPr>
          <w:cantSplit/>
          <w:trHeight w:val="758"/>
          <w:jc w:val="center"/>
        </w:trPr>
        <w:tc>
          <w:tcPr>
            <w:tcW w:w="1522" w:type="dxa"/>
            <w:vAlign w:val="center"/>
          </w:tcPr>
          <w:p w14:paraId="04575C4F"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267CEED5" w14:textId="77777777" w:rsidR="00F0673A" w:rsidRDefault="00F0673A">
            <w:pPr>
              <w:widowControl/>
              <w:spacing w:after="78" w:line="360" w:lineRule="atLeast"/>
              <w:rPr>
                <w:rFonts w:ascii="仿宋" w:eastAsia="仿宋" w:hAnsi="仿宋" w:cs="仿宋" w:hint="eastAsia"/>
                <w:sz w:val="24"/>
                <w:szCs w:val="20"/>
              </w:rPr>
            </w:pPr>
          </w:p>
        </w:tc>
      </w:tr>
      <w:tr w:rsidR="00F0673A" w14:paraId="5DF2F246" w14:textId="77777777">
        <w:trPr>
          <w:cantSplit/>
          <w:trHeight w:val="1885"/>
          <w:jc w:val="center"/>
        </w:trPr>
        <w:tc>
          <w:tcPr>
            <w:tcW w:w="1522" w:type="dxa"/>
            <w:vAlign w:val="center"/>
          </w:tcPr>
          <w:p w14:paraId="254F85EC"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76D17E9B" w14:textId="77777777" w:rsidR="00F0673A" w:rsidRDefault="00F0673A">
            <w:pPr>
              <w:widowControl/>
              <w:spacing w:after="78" w:line="360" w:lineRule="atLeast"/>
              <w:rPr>
                <w:rFonts w:ascii="仿宋" w:eastAsia="仿宋" w:hAnsi="仿宋" w:cs="仿宋" w:hint="eastAsia"/>
                <w:sz w:val="24"/>
                <w:szCs w:val="20"/>
              </w:rPr>
            </w:pPr>
          </w:p>
        </w:tc>
      </w:tr>
      <w:tr w:rsidR="00F0673A" w14:paraId="0FEE7987" w14:textId="77777777">
        <w:trPr>
          <w:cantSplit/>
          <w:trHeight w:val="1072"/>
          <w:jc w:val="center"/>
        </w:trPr>
        <w:tc>
          <w:tcPr>
            <w:tcW w:w="1522" w:type="dxa"/>
            <w:vAlign w:val="center"/>
          </w:tcPr>
          <w:p w14:paraId="4C454BE8" w14:textId="77777777" w:rsidR="00F0673A"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197DF360" w14:textId="77777777" w:rsidR="00F0673A" w:rsidRDefault="00F0673A">
            <w:pPr>
              <w:widowControl/>
              <w:spacing w:after="78" w:line="360" w:lineRule="atLeast"/>
              <w:jc w:val="center"/>
              <w:rPr>
                <w:rFonts w:ascii="仿宋" w:eastAsia="仿宋" w:hAnsi="仿宋" w:cs="仿宋" w:hint="eastAsia"/>
                <w:sz w:val="24"/>
                <w:szCs w:val="20"/>
              </w:rPr>
            </w:pPr>
          </w:p>
        </w:tc>
      </w:tr>
    </w:tbl>
    <w:p w14:paraId="4AB8E6BE" w14:textId="77777777" w:rsidR="00F0673A" w:rsidRDefault="00000000">
      <w:pPr>
        <w:spacing w:after="78"/>
        <w:rPr>
          <w:rFonts w:ascii="仿宋" w:eastAsia="仿宋" w:hAnsi="仿宋" w:cs="Arial" w:hint="eastAsia"/>
        </w:rPr>
      </w:pPr>
      <w:r>
        <w:br w:type="page"/>
      </w:r>
    </w:p>
    <w:p w14:paraId="3278D16E" w14:textId="77777777" w:rsidR="00F0673A"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0072A99" w14:textId="77777777" w:rsidR="00F0673A"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DFA0DEC" w14:textId="77777777" w:rsidR="00F0673A"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4CF4BE25" w14:textId="77777777" w:rsidR="00F0673A"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聚丙烯酰胺</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聚丙烯酰胺</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642F801C" w14:textId="77777777" w:rsidR="00F0673A"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D5296E1" w14:textId="77777777" w:rsidR="00F0673A"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472EE03" w14:textId="77777777" w:rsidR="00F0673A"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821AC60" w14:textId="77777777" w:rsidR="00F0673A"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EDEBD0E" w14:textId="77777777" w:rsidR="00F0673A"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207CEA7" w14:textId="77777777" w:rsidR="00F0673A"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08FAD37" w14:textId="77777777" w:rsidR="00F0673A"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B4B8880" w14:textId="67F677F4" w:rsidR="00F0673A"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4BC082FF" w14:textId="7564B480" w:rsidR="00F0673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336E4B14" w14:textId="77777777" w:rsidR="00F0673A"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2942FAF6"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9A267CB" w14:textId="08EF2AB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3674819B"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2E9CED41" w14:textId="77777777" w:rsidR="00F0673A"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5469733" w14:textId="77777777" w:rsidR="00F0673A"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0236F66"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聚丙烯酰胺</w:t>
      </w:r>
      <w:r>
        <w:rPr>
          <w:rFonts w:ascii="仿宋" w:eastAsia="仿宋" w:hAnsi="仿宋" w:hint="eastAsia"/>
          <w:b/>
          <w:color w:val="000000"/>
          <w:szCs w:val="21"/>
          <w:u w:val="single"/>
        </w:rPr>
        <w:t>采购项目</w:t>
      </w:r>
      <w:r>
        <w:rPr>
          <w:rFonts w:ascii="仿宋" w:eastAsia="仿宋" w:hAnsi="仿宋"/>
          <w:szCs w:val="21"/>
        </w:rPr>
        <w:t>选聘，特承诺如下：</w:t>
      </w:r>
    </w:p>
    <w:p w14:paraId="3A7556CD"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28FB989"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ECD860D"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9C6CED" w14:textId="77777777" w:rsidR="00F0673A"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0B8F87" w14:textId="77777777" w:rsidR="00F0673A" w:rsidRDefault="00F0673A">
      <w:pPr>
        <w:tabs>
          <w:tab w:val="left" w:pos="1110"/>
        </w:tabs>
        <w:spacing w:after="78" w:line="276" w:lineRule="auto"/>
        <w:ind w:firstLineChars="200" w:firstLine="420"/>
        <w:rPr>
          <w:rFonts w:ascii="仿宋" w:eastAsia="仿宋" w:hAnsi="仿宋" w:hint="eastAsia"/>
          <w:color w:val="000000"/>
          <w:szCs w:val="21"/>
        </w:rPr>
      </w:pPr>
    </w:p>
    <w:p w14:paraId="278DCFD6" w14:textId="77777777" w:rsidR="00F0673A"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66B1B83" w14:textId="77777777" w:rsidR="00F0673A"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60B311A" w14:textId="77777777" w:rsidR="00F0673A"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6679B59" w14:textId="77777777" w:rsidR="00F0673A"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6C7E9FEE" wp14:editId="50CA6977">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4EEBCB" w14:textId="77777777" w:rsidR="00F0673A" w:rsidRDefault="00F067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7E9FEE"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434EEBCB" w14:textId="77777777" w:rsidR="00F0673A" w:rsidRDefault="00F0673A">
                      <w:pPr>
                        <w:spacing w:after="78"/>
                      </w:pPr>
                    </w:p>
                  </w:txbxContent>
                </v:textbox>
              </v:shape>
            </w:pict>
          </mc:Fallback>
        </mc:AlternateContent>
      </w:r>
      <w:r>
        <w:rPr>
          <w:rFonts w:ascii="仿宋" w:eastAsia="仿宋" w:hAnsi="仿宋" w:cs="宋体" w:hint="eastAsia"/>
          <w:color w:val="000000"/>
          <w:sz w:val="24"/>
          <w:szCs w:val="21"/>
        </w:rPr>
        <w:t>营业执照</w:t>
      </w:r>
    </w:p>
    <w:p w14:paraId="4FBF6432" w14:textId="77777777" w:rsidR="00F0673A" w:rsidRDefault="00F0673A">
      <w:pPr>
        <w:tabs>
          <w:tab w:val="left" w:pos="1110"/>
        </w:tabs>
        <w:spacing w:after="78" w:line="276" w:lineRule="auto"/>
        <w:ind w:firstLineChars="200" w:firstLine="480"/>
        <w:rPr>
          <w:rFonts w:ascii="仿宋" w:eastAsia="仿宋" w:hAnsi="仿宋" w:cs="宋体" w:hint="eastAsia"/>
          <w:color w:val="000000"/>
          <w:sz w:val="24"/>
          <w:szCs w:val="21"/>
        </w:rPr>
      </w:pPr>
    </w:p>
    <w:p w14:paraId="7C73BB36" w14:textId="77777777" w:rsidR="00F0673A" w:rsidRDefault="00F0673A">
      <w:pPr>
        <w:pStyle w:val="Index8"/>
        <w:spacing w:after="78"/>
        <w:ind w:left="2940"/>
        <w:rPr>
          <w:rFonts w:ascii="仿宋" w:eastAsia="仿宋" w:hAnsi="仿宋" w:cs="宋体" w:hint="eastAsia"/>
          <w:color w:val="000000"/>
          <w:sz w:val="24"/>
          <w:szCs w:val="21"/>
        </w:rPr>
      </w:pPr>
    </w:p>
    <w:p w14:paraId="7EE1F9C7" w14:textId="77777777" w:rsidR="00F0673A" w:rsidRDefault="00F0673A">
      <w:pPr>
        <w:spacing w:after="78"/>
        <w:rPr>
          <w:rFonts w:ascii="仿宋" w:eastAsia="仿宋" w:hAnsi="仿宋" w:cs="宋体" w:hint="eastAsia"/>
          <w:color w:val="000000"/>
          <w:sz w:val="24"/>
          <w:szCs w:val="21"/>
        </w:rPr>
      </w:pPr>
    </w:p>
    <w:p w14:paraId="3E384E8A" w14:textId="77777777" w:rsidR="00F0673A" w:rsidRDefault="00F0673A">
      <w:pPr>
        <w:pStyle w:val="Index8"/>
        <w:spacing w:after="78"/>
        <w:ind w:left="2940"/>
        <w:rPr>
          <w:rFonts w:ascii="仿宋" w:eastAsia="仿宋" w:hAnsi="仿宋" w:cs="宋体" w:hint="eastAsia"/>
          <w:color w:val="000000"/>
          <w:sz w:val="24"/>
          <w:szCs w:val="21"/>
        </w:rPr>
      </w:pPr>
    </w:p>
    <w:p w14:paraId="1129D8BB" w14:textId="77777777" w:rsidR="00F0673A" w:rsidRDefault="00F0673A">
      <w:pPr>
        <w:spacing w:after="78"/>
        <w:rPr>
          <w:rFonts w:ascii="仿宋" w:eastAsia="仿宋" w:hAnsi="仿宋" w:cs="宋体" w:hint="eastAsia"/>
          <w:color w:val="000000"/>
          <w:sz w:val="24"/>
          <w:szCs w:val="21"/>
        </w:rPr>
      </w:pPr>
    </w:p>
    <w:p w14:paraId="0D6C342F" w14:textId="77777777" w:rsidR="00F0673A" w:rsidRDefault="00F0673A">
      <w:pPr>
        <w:pStyle w:val="Index8"/>
        <w:spacing w:after="78"/>
        <w:ind w:left="2940"/>
        <w:rPr>
          <w:rFonts w:ascii="仿宋" w:eastAsia="仿宋" w:hAnsi="仿宋" w:cs="宋体" w:hint="eastAsia"/>
          <w:color w:val="000000"/>
          <w:sz w:val="24"/>
          <w:szCs w:val="21"/>
        </w:rPr>
      </w:pPr>
    </w:p>
    <w:p w14:paraId="0B1AB609" w14:textId="77777777" w:rsidR="00F0673A" w:rsidRDefault="00F0673A">
      <w:pPr>
        <w:spacing w:after="78"/>
        <w:rPr>
          <w:rFonts w:ascii="仿宋" w:eastAsia="仿宋" w:hAnsi="仿宋" w:cs="宋体" w:hint="eastAsia"/>
          <w:color w:val="000000"/>
          <w:sz w:val="24"/>
          <w:szCs w:val="21"/>
        </w:rPr>
      </w:pPr>
    </w:p>
    <w:p w14:paraId="1AC62B46" w14:textId="77777777" w:rsidR="00F0673A" w:rsidRDefault="00F0673A">
      <w:pPr>
        <w:pStyle w:val="Index8"/>
        <w:spacing w:after="78"/>
        <w:ind w:left="2940"/>
        <w:rPr>
          <w:rFonts w:ascii="仿宋" w:eastAsia="仿宋" w:hAnsi="仿宋" w:cs="宋体" w:hint="eastAsia"/>
          <w:color w:val="000000"/>
          <w:sz w:val="24"/>
          <w:szCs w:val="21"/>
        </w:rPr>
      </w:pPr>
    </w:p>
    <w:p w14:paraId="3F76D227" w14:textId="77777777" w:rsidR="00F0673A" w:rsidRDefault="00F0673A">
      <w:pPr>
        <w:spacing w:after="78"/>
        <w:rPr>
          <w:rFonts w:ascii="仿宋" w:eastAsia="仿宋" w:hAnsi="仿宋" w:cs="宋体" w:hint="eastAsia"/>
          <w:color w:val="000000"/>
          <w:sz w:val="24"/>
          <w:szCs w:val="21"/>
        </w:rPr>
      </w:pPr>
    </w:p>
    <w:p w14:paraId="4C690513" w14:textId="77777777" w:rsidR="00F0673A" w:rsidRDefault="00F0673A">
      <w:pPr>
        <w:pStyle w:val="Index8"/>
        <w:spacing w:after="78"/>
        <w:ind w:left="2940"/>
        <w:rPr>
          <w:rFonts w:ascii="仿宋" w:eastAsia="仿宋" w:hAnsi="仿宋" w:cs="宋体" w:hint="eastAsia"/>
          <w:color w:val="000000"/>
          <w:sz w:val="24"/>
          <w:szCs w:val="21"/>
        </w:rPr>
      </w:pPr>
    </w:p>
    <w:p w14:paraId="73F47ABF" w14:textId="77777777" w:rsidR="00F0673A" w:rsidRDefault="00F0673A">
      <w:pPr>
        <w:spacing w:after="78"/>
        <w:rPr>
          <w:rFonts w:ascii="仿宋" w:eastAsia="仿宋" w:hAnsi="仿宋" w:cs="宋体" w:hint="eastAsia"/>
          <w:color w:val="000000"/>
          <w:sz w:val="24"/>
          <w:szCs w:val="21"/>
        </w:rPr>
      </w:pPr>
    </w:p>
    <w:p w14:paraId="0515F138" w14:textId="77777777" w:rsidR="00F0673A" w:rsidRDefault="00F0673A">
      <w:pPr>
        <w:spacing w:after="78"/>
      </w:pPr>
    </w:p>
    <w:p w14:paraId="35D3A053" w14:textId="77777777" w:rsidR="00F0673A" w:rsidRDefault="00F0673A">
      <w:pPr>
        <w:spacing w:after="78"/>
      </w:pPr>
    </w:p>
    <w:p w14:paraId="12BA65B9" w14:textId="77777777" w:rsidR="00F0673A"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13DD2E52" w14:textId="77777777" w:rsidR="00F0673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2746B78A" w14:textId="77777777" w:rsidR="00F0673A"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003CEBC0" wp14:editId="3C2CDF58">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29C229" w14:textId="77777777" w:rsidR="00F0673A" w:rsidRDefault="00F067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3CEBC0" id="文本框 2" o:spid="_x0000_s1027" type="#_x0000_t202" style="position:absolute;left:0;text-align:left;margin-left:2.25pt;margin-top:1.5pt;width:409.95pt;height:2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" fillcolor="white [3201]" strokeweight=".5pt">
                <v:textbox>
                  <w:txbxContent>
                    <w:p w14:paraId="5A29C229" w14:textId="77777777" w:rsidR="00F0673A" w:rsidRDefault="00F0673A">
                      <w:pPr>
                        <w:spacing w:after="78"/>
                      </w:pPr>
                    </w:p>
                  </w:txbxContent>
                </v:textbox>
              </v:shape>
            </w:pict>
          </mc:Fallback>
        </mc:AlternateContent>
      </w:r>
    </w:p>
    <w:p w14:paraId="5EFBE200" w14:textId="77777777" w:rsidR="00F0673A" w:rsidRDefault="00F0673A">
      <w:pPr>
        <w:spacing w:after="78"/>
        <w:rPr>
          <w:rFonts w:ascii="仿宋" w:eastAsia="仿宋" w:hAnsi="仿宋" w:hint="eastAsia"/>
          <w:szCs w:val="21"/>
        </w:rPr>
      </w:pPr>
    </w:p>
    <w:p w14:paraId="001A1509" w14:textId="77777777" w:rsidR="00F0673A" w:rsidRDefault="00F0673A">
      <w:pPr>
        <w:pStyle w:val="Index8"/>
        <w:spacing w:after="78"/>
        <w:ind w:left="2940"/>
        <w:rPr>
          <w:rFonts w:ascii="仿宋" w:eastAsia="仿宋" w:hAnsi="仿宋" w:hint="eastAsia"/>
          <w:szCs w:val="21"/>
        </w:rPr>
      </w:pPr>
    </w:p>
    <w:p w14:paraId="03A5B77D" w14:textId="77777777" w:rsidR="00F0673A" w:rsidRDefault="00F0673A">
      <w:pPr>
        <w:spacing w:after="78"/>
        <w:rPr>
          <w:rFonts w:ascii="仿宋" w:eastAsia="仿宋" w:hAnsi="仿宋" w:hint="eastAsia"/>
          <w:szCs w:val="21"/>
        </w:rPr>
      </w:pPr>
    </w:p>
    <w:p w14:paraId="077CF940" w14:textId="77777777" w:rsidR="00F0673A" w:rsidRDefault="00F0673A">
      <w:pPr>
        <w:pStyle w:val="Index8"/>
        <w:spacing w:after="78"/>
        <w:ind w:left="2940"/>
        <w:rPr>
          <w:rFonts w:ascii="仿宋" w:eastAsia="仿宋" w:hAnsi="仿宋" w:hint="eastAsia"/>
          <w:szCs w:val="21"/>
        </w:rPr>
      </w:pPr>
    </w:p>
    <w:p w14:paraId="6072CEFF" w14:textId="77777777" w:rsidR="00F0673A" w:rsidRDefault="00F0673A">
      <w:pPr>
        <w:spacing w:after="78"/>
        <w:rPr>
          <w:rFonts w:ascii="仿宋" w:eastAsia="仿宋" w:hAnsi="仿宋" w:hint="eastAsia"/>
          <w:szCs w:val="21"/>
        </w:rPr>
      </w:pPr>
    </w:p>
    <w:p w14:paraId="2F7BEFE1" w14:textId="77777777" w:rsidR="00F0673A" w:rsidRDefault="00F0673A">
      <w:pPr>
        <w:pStyle w:val="Index8"/>
        <w:spacing w:after="78"/>
        <w:ind w:left="2940"/>
        <w:rPr>
          <w:rFonts w:ascii="仿宋" w:eastAsia="仿宋" w:hAnsi="仿宋" w:hint="eastAsia"/>
          <w:szCs w:val="21"/>
        </w:rPr>
      </w:pPr>
    </w:p>
    <w:p w14:paraId="40AE67CD" w14:textId="77777777" w:rsidR="00F0673A" w:rsidRDefault="00F0673A">
      <w:pPr>
        <w:spacing w:after="78"/>
        <w:rPr>
          <w:rFonts w:ascii="仿宋" w:eastAsia="仿宋" w:hAnsi="仿宋" w:hint="eastAsia"/>
          <w:szCs w:val="21"/>
        </w:rPr>
      </w:pPr>
    </w:p>
    <w:p w14:paraId="7DD0EDDF" w14:textId="77777777" w:rsidR="00F0673A" w:rsidRDefault="00F0673A">
      <w:pPr>
        <w:pStyle w:val="Index8"/>
        <w:spacing w:after="78"/>
        <w:ind w:left="2940"/>
        <w:rPr>
          <w:rFonts w:ascii="仿宋" w:eastAsia="仿宋" w:hAnsi="仿宋" w:hint="eastAsia"/>
          <w:szCs w:val="21"/>
        </w:rPr>
      </w:pPr>
    </w:p>
    <w:p w14:paraId="53429260" w14:textId="77777777" w:rsidR="00F0673A" w:rsidRDefault="00F0673A">
      <w:pPr>
        <w:spacing w:after="78"/>
      </w:pPr>
    </w:p>
    <w:p w14:paraId="3BF64B36" w14:textId="77777777" w:rsidR="00F0673A"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72B02464" w14:textId="77777777" w:rsidR="00F0673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6A70FEFF" w14:textId="77777777" w:rsidR="00F0673A"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20810E76" wp14:editId="12147E6A">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285193" w14:textId="77777777" w:rsidR="00F0673A" w:rsidRDefault="00F067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0810E76" id="文本框 7" o:spid="_x0000_s1028" type="#_x0000_t202" style="position:absolute;left:0;text-align:left;margin-left:5.55pt;margin-top:.05pt;width:405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" fillcolor="white [3201]" strokeweight=".5pt">
                <v:textbox>
                  <w:txbxContent>
                    <w:p w14:paraId="20285193" w14:textId="77777777" w:rsidR="00F0673A" w:rsidRDefault="00F0673A">
                      <w:pPr>
                        <w:spacing w:after="78"/>
                      </w:pPr>
                    </w:p>
                  </w:txbxContent>
                </v:textbox>
              </v:shape>
            </w:pict>
          </mc:Fallback>
        </mc:AlternateContent>
      </w:r>
    </w:p>
    <w:p w14:paraId="0BF3616B" w14:textId="77777777" w:rsidR="00F0673A" w:rsidRDefault="00F0673A">
      <w:pPr>
        <w:spacing w:after="78"/>
        <w:rPr>
          <w:rFonts w:ascii="仿宋" w:eastAsia="仿宋" w:hAnsi="仿宋" w:hint="eastAsia"/>
          <w:szCs w:val="21"/>
        </w:rPr>
      </w:pPr>
    </w:p>
    <w:p w14:paraId="12ED051D" w14:textId="77777777" w:rsidR="00F0673A" w:rsidRDefault="00F0673A">
      <w:pPr>
        <w:pStyle w:val="Index8"/>
        <w:spacing w:after="78"/>
        <w:ind w:left="2940"/>
        <w:rPr>
          <w:rFonts w:ascii="仿宋" w:eastAsia="仿宋" w:hAnsi="仿宋" w:hint="eastAsia"/>
          <w:szCs w:val="21"/>
        </w:rPr>
      </w:pPr>
    </w:p>
    <w:p w14:paraId="29E9E8B4" w14:textId="77777777" w:rsidR="00F0673A" w:rsidRDefault="00F0673A">
      <w:pPr>
        <w:pStyle w:val="Index8"/>
        <w:spacing w:after="78"/>
        <w:ind w:leftChars="0" w:left="0"/>
      </w:pPr>
    </w:p>
    <w:p w14:paraId="0D90F997" w14:textId="77777777" w:rsidR="00F0673A" w:rsidRDefault="00F0673A">
      <w:pPr>
        <w:spacing w:after="78"/>
      </w:pPr>
    </w:p>
    <w:p w14:paraId="0DC3D22D" w14:textId="77777777" w:rsidR="00F0673A" w:rsidRDefault="00F0673A">
      <w:pPr>
        <w:pStyle w:val="Index8"/>
        <w:spacing w:after="78"/>
        <w:ind w:left="2940"/>
      </w:pPr>
    </w:p>
    <w:p w14:paraId="2C62C44B" w14:textId="77777777" w:rsidR="00F0673A" w:rsidRDefault="00F0673A">
      <w:pPr>
        <w:spacing w:after="78"/>
      </w:pPr>
    </w:p>
    <w:p w14:paraId="641130B5" w14:textId="77777777" w:rsidR="00F0673A" w:rsidRDefault="00F0673A">
      <w:pPr>
        <w:pStyle w:val="Index8"/>
        <w:spacing w:after="78"/>
        <w:ind w:left="2940"/>
      </w:pPr>
    </w:p>
    <w:p w14:paraId="02868A31" w14:textId="77777777" w:rsidR="00F0673A" w:rsidRDefault="00F0673A">
      <w:pPr>
        <w:spacing w:after="78"/>
      </w:pPr>
    </w:p>
    <w:p w14:paraId="7E7025A1" w14:textId="77777777" w:rsidR="00F0673A" w:rsidRDefault="00F0673A">
      <w:pPr>
        <w:pStyle w:val="Index8"/>
        <w:spacing w:after="78"/>
        <w:ind w:left="2940"/>
      </w:pPr>
    </w:p>
    <w:p w14:paraId="2F609BA9" w14:textId="77777777" w:rsidR="00F0673A" w:rsidRDefault="00F0673A">
      <w:pPr>
        <w:spacing w:after="78"/>
      </w:pPr>
    </w:p>
    <w:p w14:paraId="28406ADA" w14:textId="77777777" w:rsidR="00F0673A" w:rsidRDefault="00F0673A">
      <w:pPr>
        <w:pStyle w:val="Index8"/>
        <w:spacing w:after="78"/>
        <w:ind w:leftChars="0" w:left="0"/>
      </w:pPr>
    </w:p>
    <w:p w14:paraId="4A4FF979" w14:textId="77777777" w:rsidR="00F0673A" w:rsidRDefault="00F0673A">
      <w:pPr>
        <w:spacing w:after="78"/>
      </w:pPr>
    </w:p>
    <w:p w14:paraId="79226D59" w14:textId="77777777" w:rsidR="00F0673A" w:rsidRDefault="00000000">
      <w:pPr>
        <w:spacing w:after="78"/>
      </w:pPr>
      <w:r>
        <w:rPr>
          <w:rFonts w:hint="eastAsia"/>
        </w:rPr>
        <w:br w:type="page"/>
      </w:r>
    </w:p>
    <w:p w14:paraId="38C9D9BB" w14:textId="77777777" w:rsidR="00F0673A"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32B2B214" w14:textId="77777777" w:rsidR="00F0673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0C666643" w14:textId="77777777" w:rsidR="00F0673A"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37426F2B" wp14:editId="0AAF831D">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CB1E2B" w14:textId="77777777" w:rsidR="00F0673A" w:rsidRDefault="00F067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426F2B" id="文本框 4" o:spid="_x0000_s1029" type="#_x0000_t202" style="position:absolute;left:0;text-align:left;margin-left:5.55pt;margin-top:3.4pt;width:413.35pt;height:59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" fillcolor="white [3201]" strokeweight=".5pt">
                <v:textbox>
                  <w:txbxContent>
                    <w:p w14:paraId="12CB1E2B" w14:textId="77777777" w:rsidR="00F0673A" w:rsidRDefault="00F0673A">
                      <w:pPr>
                        <w:spacing w:after="78"/>
                      </w:pPr>
                    </w:p>
                  </w:txbxContent>
                </v:textbox>
              </v:shape>
            </w:pict>
          </mc:Fallback>
        </mc:AlternateContent>
      </w:r>
    </w:p>
    <w:p w14:paraId="4F6DC645" w14:textId="77777777" w:rsidR="00F0673A" w:rsidRDefault="00F0673A">
      <w:pPr>
        <w:spacing w:after="78"/>
        <w:rPr>
          <w:rFonts w:ascii="仿宋" w:eastAsia="仿宋" w:hAnsi="仿宋" w:hint="eastAsia"/>
          <w:szCs w:val="21"/>
        </w:rPr>
      </w:pPr>
    </w:p>
    <w:p w14:paraId="415C2C2B" w14:textId="77777777" w:rsidR="00F0673A" w:rsidRDefault="00F0673A">
      <w:pPr>
        <w:pStyle w:val="Index8"/>
        <w:spacing w:after="78"/>
        <w:ind w:left="2940"/>
        <w:rPr>
          <w:rFonts w:ascii="仿宋" w:eastAsia="仿宋" w:hAnsi="仿宋" w:hint="eastAsia"/>
          <w:szCs w:val="21"/>
        </w:rPr>
      </w:pPr>
    </w:p>
    <w:p w14:paraId="08174511" w14:textId="77777777" w:rsidR="00F0673A" w:rsidRDefault="00F0673A">
      <w:pPr>
        <w:spacing w:after="78"/>
        <w:rPr>
          <w:rFonts w:ascii="仿宋" w:eastAsia="仿宋" w:hAnsi="仿宋" w:hint="eastAsia"/>
          <w:szCs w:val="21"/>
        </w:rPr>
      </w:pPr>
    </w:p>
    <w:p w14:paraId="7FC14FAD" w14:textId="77777777" w:rsidR="00F0673A" w:rsidRDefault="00F0673A">
      <w:pPr>
        <w:pStyle w:val="Index8"/>
        <w:spacing w:after="78"/>
        <w:ind w:left="2940"/>
        <w:rPr>
          <w:rFonts w:ascii="仿宋" w:eastAsia="仿宋" w:hAnsi="仿宋" w:hint="eastAsia"/>
          <w:szCs w:val="21"/>
        </w:rPr>
      </w:pPr>
    </w:p>
    <w:p w14:paraId="361A8A06" w14:textId="77777777" w:rsidR="00F0673A" w:rsidRDefault="00F0673A">
      <w:pPr>
        <w:spacing w:after="78"/>
        <w:rPr>
          <w:rFonts w:ascii="仿宋" w:eastAsia="仿宋" w:hAnsi="仿宋" w:hint="eastAsia"/>
          <w:szCs w:val="21"/>
        </w:rPr>
      </w:pPr>
    </w:p>
    <w:p w14:paraId="332DCA7E" w14:textId="77777777" w:rsidR="00F0673A" w:rsidRDefault="00F0673A">
      <w:pPr>
        <w:pStyle w:val="Index8"/>
        <w:spacing w:after="78"/>
        <w:ind w:left="2940"/>
        <w:rPr>
          <w:rFonts w:ascii="仿宋" w:eastAsia="仿宋" w:hAnsi="仿宋" w:hint="eastAsia"/>
          <w:szCs w:val="21"/>
        </w:rPr>
      </w:pPr>
    </w:p>
    <w:p w14:paraId="7EBE1418" w14:textId="77777777" w:rsidR="00F0673A" w:rsidRDefault="00F0673A">
      <w:pPr>
        <w:spacing w:after="78"/>
        <w:rPr>
          <w:rFonts w:ascii="仿宋" w:eastAsia="仿宋" w:hAnsi="仿宋" w:hint="eastAsia"/>
          <w:szCs w:val="21"/>
        </w:rPr>
      </w:pPr>
    </w:p>
    <w:p w14:paraId="5D15D221" w14:textId="77777777" w:rsidR="00F0673A" w:rsidRDefault="00F0673A">
      <w:pPr>
        <w:pStyle w:val="Index8"/>
        <w:spacing w:after="78"/>
        <w:ind w:left="2940"/>
        <w:rPr>
          <w:rFonts w:ascii="仿宋" w:eastAsia="仿宋" w:hAnsi="仿宋" w:hint="eastAsia"/>
          <w:szCs w:val="21"/>
        </w:rPr>
      </w:pPr>
    </w:p>
    <w:p w14:paraId="292B2E1B" w14:textId="77777777" w:rsidR="00F0673A" w:rsidRDefault="00F0673A">
      <w:pPr>
        <w:spacing w:after="78"/>
        <w:rPr>
          <w:rFonts w:ascii="仿宋" w:eastAsia="仿宋" w:hAnsi="仿宋" w:hint="eastAsia"/>
          <w:szCs w:val="21"/>
        </w:rPr>
      </w:pPr>
    </w:p>
    <w:p w14:paraId="78948DC8" w14:textId="77777777" w:rsidR="00F0673A" w:rsidRDefault="00F0673A">
      <w:pPr>
        <w:pStyle w:val="Index8"/>
        <w:spacing w:after="78"/>
        <w:ind w:left="2940"/>
        <w:rPr>
          <w:rFonts w:ascii="仿宋" w:eastAsia="仿宋" w:hAnsi="仿宋" w:hint="eastAsia"/>
          <w:szCs w:val="21"/>
        </w:rPr>
      </w:pPr>
    </w:p>
    <w:p w14:paraId="761038E6" w14:textId="77777777" w:rsidR="00F0673A" w:rsidRDefault="00F0673A">
      <w:pPr>
        <w:spacing w:after="78"/>
        <w:rPr>
          <w:rFonts w:ascii="仿宋" w:eastAsia="仿宋" w:hAnsi="仿宋" w:hint="eastAsia"/>
          <w:szCs w:val="21"/>
        </w:rPr>
      </w:pPr>
    </w:p>
    <w:p w14:paraId="6763CA83" w14:textId="77777777" w:rsidR="00F0673A" w:rsidRDefault="00F0673A">
      <w:pPr>
        <w:pStyle w:val="Index8"/>
        <w:spacing w:after="78"/>
        <w:ind w:left="2940"/>
        <w:rPr>
          <w:rFonts w:ascii="仿宋" w:eastAsia="仿宋" w:hAnsi="仿宋" w:hint="eastAsia"/>
          <w:szCs w:val="21"/>
        </w:rPr>
      </w:pPr>
    </w:p>
    <w:p w14:paraId="7A5CE046" w14:textId="77777777" w:rsidR="00F0673A" w:rsidRDefault="00F0673A">
      <w:pPr>
        <w:pStyle w:val="Index8"/>
        <w:spacing w:after="78"/>
        <w:ind w:leftChars="0" w:left="0"/>
      </w:pPr>
    </w:p>
    <w:p w14:paraId="5814D1B8" w14:textId="77777777" w:rsidR="00F0673A" w:rsidRDefault="00F0673A">
      <w:pPr>
        <w:spacing w:after="78"/>
      </w:pPr>
    </w:p>
    <w:p w14:paraId="31BE5616" w14:textId="77777777" w:rsidR="00F0673A"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DF96674" w14:textId="77777777" w:rsidR="00F0673A"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聚丙烯酰胺</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404"/>
        <w:gridCol w:w="2163"/>
        <w:gridCol w:w="1024"/>
        <w:gridCol w:w="792"/>
        <w:gridCol w:w="1567"/>
        <w:gridCol w:w="941"/>
      </w:tblGrid>
      <w:tr w:rsidR="00F0673A" w14:paraId="0A0B6DBB" w14:textId="77777777">
        <w:trPr>
          <w:trHeight w:val="413"/>
          <w:jc w:val="center"/>
        </w:trPr>
        <w:tc>
          <w:tcPr>
            <w:tcW w:w="1213" w:type="dxa"/>
            <w:vAlign w:val="center"/>
          </w:tcPr>
          <w:p w14:paraId="13DC4F87"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05E3AA5D" w14:textId="77777777" w:rsidR="00F0673A" w:rsidRDefault="00000000">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聚丙烯酰胺</w:t>
            </w:r>
            <w:r>
              <w:rPr>
                <w:rFonts w:ascii="仿宋" w:eastAsia="仿宋" w:hAnsi="仿宋" w:hint="eastAsia"/>
                <w:b/>
                <w:szCs w:val="21"/>
              </w:rPr>
              <w:t>采购项目报价</w:t>
            </w:r>
          </w:p>
        </w:tc>
      </w:tr>
      <w:tr w:rsidR="00F0673A" w14:paraId="30804464" w14:textId="77777777">
        <w:trPr>
          <w:jc w:val="center"/>
        </w:trPr>
        <w:tc>
          <w:tcPr>
            <w:tcW w:w="1213" w:type="dxa"/>
            <w:vMerge w:val="restart"/>
            <w:vAlign w:val="center"/>
          </w:tcPr>
          <w:p w14:paraId="737D5E65"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2B9B4320"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024" w:type="dxa"/>
            <w:vAlign w:val="center"/>
          </w:tcPr>
          <w:p w14:paraId="7E6AF4F8"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6844BFD5" w14:textId="77777777" w:rsidR="00F0673A"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F0673A" w14:paraId="45CC95AC" w14:textId="77777777">
        <w:trPr>
          <w:trHeight w:val="245"/>
          <w:jc w:val="center"/>
        </w:trPr>
        <w:tc>
          <w:tcPr>
            <w:tcW w:w="1213" w:type="dxa"/>
            <w:vMerge/>
            <w:vAlign w:val="center"/>
          </w:tcPr>
          <w:p w14:paraId="43CC8D64" w14:textId="77777777" w:rsidR="00F0673A" w:rsidRDefault="00F0673A">
            <w:pPr>
              <w:spacing w:afterLines="0" w:line="300" w:lineRule="exact"/>
              <w:jc w:val="center"/>
              <w:rPr>
                <w:rFonts w:ascii="仿宋" w:eastAsia="仿宋" w:hAnsi="仿宋" w:hint="eastAsia"/>
                <w:szCs w:val="21"/>
              </w:rPr>
            </w:pPr>
          </w:p>
        </w:tc>
        <w:tc>
          <w:tcPr>
            <w:tcW w:w="3567" w:type="dxa"/>
            <w:gridSpan w:val="2"/>
            <w:vMerge/>
            <w:vAlign w:val="center"/>
          </w:tcPr>
          <w:p w14:paraId="1958FFBC" w14:textId="77777777" w:rsidR="00F0673A" w:rsidRDefault="00F0673A">
            <w:pPr>
              <w:spacing w:afterLines="0" w:line="300" w:lineRule="exact"/>
              <w:jc w:val="center"/>
              <w:rPr>
                <w:rFonts w:ascii="仿宋" w:eastAsia="仿宋" w:hAnsi="仿宋" w:hint="eastAsia"/>
                <w:szCs w:val="21"/>
              </w:rPr>
            </w:pPr>
          </w:p>
        </w:tc>
        <w:tc>
          <w:tcPr>
            <w:tcW w:w="1024" w:type="dxa"/>
            <w:vAlign w:val="center"/>
          </w:tcPr>
          <w:p w14:paraId="065790F0"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685FFF28" w14:textId="77777777" w:rsidR="00F0673A"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F0673A" w14:paraId="640BAC1D" w14:textId="77777777">
        <w:trPr>
          <w:trHeight w:val="267"/>
          <w:jc w:val="center"/>
        </w:trPr>
        <w:tc>
          <w:tcPr>
            <w:tcW w:w="1213" w:type="dxa"/>
            <w:vAlign w:val="center"/>
          </w:tcPr>
          <w:p w14:paraId="5496AFCA"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33E2BD16"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24" w:type="dxa"/>
            <w:vAlign w:val="center"/>
          </w:tcPr>
          <w:p w14:paraId="1C7CD3A1"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7BCF8AC5" w14:textId="77777777" w:rsidR="00F0673A"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F0673A" w14:paraId="7EC99513" w14:textId="77777777">
        <w:trPr>
          <w:trHeight w:val="380"/>
          <w:jc w:val="center"/>
        </w:trPr>
        <w:tc>
          <w:tcPr>
            <w:tcW w:w="9104" w:type="dxa"/>
            <w:gridSpan w:val="7"/>
            <w:vAlign w:val="center"/>
          </w:tcPr>
          <w:p w14:paraId="2ED6BAD0" w14:textId="77777777" w:rsidR="00F0673A"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0673A" w14:paraId="6635D09F" w14:textId="77777777">
        <w:trPr>
          <w:trHeight w:val="920"/>
          <w:jc w:val="center"/>
        </w:trPr>
        <w:tc>
          <w:tcPr>
            <w:tcW w:w="1213" w:type="dxa"/>
            <w:vAlign w:val="center"/>
          </w:tcPr>
          <w:p w14:paraId="1669001A" w14:textId="77777777" w:rsidR="00F0673A"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404" w:type="dxa"/>
            <w:vAlign w:val="center"/>
          </w:tcPr>
          <w:p w14:paraId="5535A535" w14:textId="77777777" w:rsidR="00F0673A"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63" w:type="dxa"/>
            <w:vAlign w:val="center"/>
          </w:tcPr>
          <w:p w14:paraId="060FD233" w14:textId="77777777" w:rsidR="00F0673A"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27FFB03E" w14:textId="77777777" w:rsidR="00F0673A"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1718F977" w14:textId="77777777" w:rsidR="00F0673A"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342713E3" w14:textId="77777777" w:rsidR="00F0673A"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5A32B425" w14:textId="77777777" w:rsidR="00F0673A"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F0673A" w14:paraId="64266329" w14:textId="77777777">
        <w:trPr>
          <w:trHeight w:val="976"/>
          <w:jc w:val="center"/>
        </w:trPr>
        <w:tc>
          <w:tcPr>
            <w:tcW w:w="1213" w:type="dxa"/>
            <w:vAlign w:val="center"/>
          </w:tcPr>
          <w:p w14:paraId="39915428"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404" w:type="dxa"/>
            <w:vAlign w:val="center"/>
          </w:tcPr>
          <w:p w14:paraId="175647B1"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聚丙烯酰胺</w:t>
            </w:r>
          </w:p>
          <w:p w14:paraId="64091DE0"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阴离子型</w:t>
            </w:r>
          </w:p>
        </w:tc>
        <w:tc>
          <w:tcPr>
            <w:tcW w:w="2163" w:type="dxa"/>
            <w:vAlign w:val="center"/>
          </w:tcPr>
          <w:p w14:paraId="4CCC0CA4"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color w:val="000000"/>
                <w:szCs w:val="21"/>
                <w:lang w:bidi="ar"/>
              </w:rPr>
              <w:t>分子量1600万</w:t>
            </w:r>
          </w:p>
        </w:tc>
        <w:tc>
          <w:tcPr>
            <w:tcW w:w="1024" w:type="dxa"/>
            <w:vAlign w:val="center"/>
          </w:tcPr>
          <w:p w14:paraId="4B0DC97E" w14:textId="77777777" w:rsidR="00F0673A"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6AF7BF69" w14:textId="77777777" w:rsidR="00F0673A"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3D771AC7" w14:textId="77777777" w:rsidR="00F0673A"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1D4B130C" w14:textId="77777777" w:rsidR="00F0673A" w:rsidRDefault="00F0673A">
            <w:pPr>
              <w:spacing w:afterLines="0" w:line="240" w:lineRule="auto"/>
              <w:jc w:val="left"/>
              <w:rPr>
                <w:rFonts w:ascii="仿宋" w:eastAsia="仿宋" w:hAnsi="仿宋" w:hint="eastAsia"/>
                <w:szCs w:val="21"/>
              </w:rPr>
            </w:pPr>
          </w:p>
        </w:tc>
      </w:tr>
      <w:tr w:rsidR="00F0673A" w14:paraId="43CF269C" w14:textId="77777777">
        <w:trPr>
          <w:trHeight w:val="976"/>
          <w:jc w:val="center"/>
        </w:trPr>
        <w:tc>
          <w:tcPr>
            <w:tcW w:w="1213" w:type="dxa"/>
            <w:vAlign w:val="center"/>
          </w:tcPr>
          <w:p w14:paraId="2FB717C1"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2</w:t>
            </w:r>
          </w:p>
        </w:tc>
        <w:tc>
          <w:tcPr>
            <w:tcW w:w="1404" w:type="dxa"/>
            <w:vAlign w:val="center"/>
          </w:tcPr>
          <w:p w14:paraId="1E170442"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聚丙烯酰胺</w:t>
            </w:r>
          </w:p>
          <w:p w14:paraId="740B13D7"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color w:val="000000"/>
                <w:szCs w:val="21"/>
                <w:lang w:bidi="ar"/>
              </w:rPr>
            </w:pPr>
            <w:r>
              <w:rPr>
                <w:rFonts w:ascii="仿宋" w:eastAsia="仿宋" w:hAnsi="仿宋" w:cs="仿宋" w:hint="eastAsia"/>
                <w:szCs w:val="21"/>
              </w:rPr>
              <w:t>阳离子型</w:t>
            </w:r>
          </w:p>
        </w:tc>
        <w:tc>
          <w:tcPr>
            <w:tcW w:w="2163" w:type="dxa"/>
            <w:vAlign w:val="center"/>
          </w:tcPr>
          <w:p w14:paraId="68052453"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分子量1000-1200万</w:t>
            </w:r>
          </w:p>
        </w:tc>
        <w:tc>
          <w:tcPr>
            <w:tcW w:w="1024" w:type="dxa"/>
            <w:shd w:val="clear" w:color="auto" w:fill="auto"/>
            <w:vAlign w:val="center"/>
          </w:tcPr>
          <w:p w14:paraId="284F82DC" w14:textId="77777777" w:rsidR="00F0673A"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shd w:val="clear" w:color="auto" w:fill="auto"/>
            <w:vAlign w:val="center"/>
          </w:tcPr>
          <w:p w14:paraId="0D5BEB52" w14:textId="77777777" w:rsidR="00F0673A"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shd w:val="clear" w:color="auto" w:fill="auto"/>
            <w:vAlign w:val="center"/>
          </w:tcPr>
          <w:p w14:paraId="1A5F6183" w14:textId="77777777" w:rsidR="00F0673A"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582CA552" w14:textId="77777777" w:rsidR="00F0673A" w:rsidRDefault="00F0673A">
            <w:pPr>
              <w:spacing w:afterLines="0" w:line="240" w:lineRule="auto"/>
              <w:jc w:val="left"/>
              <w:rPr>
                <w:rFonts w:ascii="仿宋" w:eastAsia="仿宋" w:hAnsi="仿宋" w:hint="eastAsia"/>
                <w:szCs w:val="21"/>
              </w:rPr>
            </w:pPr>
          </w:p>
        </w:tc>
      </w:tr>
      <w:tr w:rsidR="00F0673A" w14:paraId="15949B7D" w14:textId="77777777">
        <w:trPr>
          <w:trHeight w:val="545"/>
          <w:jc w:val="center"/>
        </w:trPr>
        <w:tc>
          <w:tcPr>
            <w:tcW w:w="1213" w:type="dxa"/>
            <w:vAlign w:val="center"/>
          </w:tcPr>
          <w:p w14:paraId="7D09171E" w14:textId="77777777" w:rsidR="00F0673A"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*不含税总价（元）</w:t>
            </w:r>
          </w:p>
        </w:tc>
        <w:tc>
          <w:tcPr>
            <w:tcW w:w="7891" w:type="dxa"/>
            <w:gridSpan w:val="6"/>
            <w:vAlign w:val="center"/>
          </w:tcPr>
          <w:p w14:paraId="60C8E20B" w14:textId="77777777" w:rsidR="00F0673A"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r>
      <w:tr w:rsidR="00F0673A" w14:paraId="18DFF43A" w14:textId="77777777">
        <w:trPr>
          <w:trHeight w:val="435"/>
          <w:jc w:val="center"/>
        </w:trPr>
        <w:tc>
          <w:tcPr>
            <w:tcW w:w="1213" w:type="dxa"/>
            <w:vAlign w:val="center"/>
          </w:tcPr>
          <w:p w14:paraId="011DB593"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6BCB6D7D"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7634513D"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300" w:type="dxa"/>
            <w:gridSpan w:val="3"/>
            <w:vAlign w:val="center"/>
          </w:tcPr>
          <w:p w14:paraId="501D8E11"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F0673A" w14:paraId="5FBBB297" w14:textId="77777777">
        <w:trPr>
          <w:trHeight w:val="259"/>
          <w:jc w:val="center"/>
        </w:trPr>
        <w:tc>
          <w:tcPr>
            <w:tcW w:w="1213" w:type="dxa"/>
            <w:vAlign w:val="center"/>
          </w:tcPr>
          <w:p w14:paraId="62A90493"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09215B64"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w:t>
            </w:r>
            <w:r>
              <w:rPr>
                <w:rFonts w:ascii="仿宋" w:eastAsia="仿宋" w:hAnsi="仿宋" w:cs="仿宋" w:hint="eastAsia"/>
                <w:szCs w:val="21"/>
              </w:rPr>
              <w:t>则每月开始后五日内结算上月已经验收合格的产品采购价款</w:t>
            </w:r>
            <w:r>
              <w:rPr>
                <w:rFonts w:ascii="仿宋" w:eastAsia="仿宋" w:hAnsi="仿宋" w:hint="eastAsia"/>
                <w:szCs w:val="21"/>
              </w:rPr>
              <w:t>，中选人提供费用付款申请、经双方验收核对无误的证明文件及国家税务正式的13%增值税专用发票至采购人，经采购人审核通过后付款。</w:t>
            </w:r>
          </w:p>
        </w:tc>
      </w:tr>
      <w:tr w:rsidR="00F0673A" w14:paraId="433247F7" w14:textId="77777777">
        <w:trPr>
          <w:trHeight w:val="377"/>
          <w:jc w:val="center"/>
        </w:trPr>
        <w:tc>
          <w:tcPr>
            <w:tcW w:w="1213" w:type="dxa"/>
            <w:vAlign w:val="center"/>
          </w:tcPr>
          <w:p w14:paraId="3EBF2B97"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46F80670"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341BD493"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2AB6D5BC"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F0673A" w14:paraId="5BA6D538" w14:textId="77777777">
        <w:trPr>
          <w:trHeight w:val="183"/>
          <w:jc w:val="center"/>
        </w:trPr>
        <w:tc>
          <w:tcPr>
            <w:tcW w:w="1213" w:type="dxa"/>
            <w:vAlign w:val="center"/>
          </w:tcPr>
          <w:p w14:paraId="7AFFB12F" w14:textId="77777777" w:rsidR="00F0673A"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3E3D4BD7"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50934302"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3C7E7DA4" w14:textId="77777777" w:rsidR="00F0673A" w:rsidRDefault="00F0673A">
            <w:pPr>
              <w:spacing w:afterLines="0" w:line="300" w:lineRule="exact"/>
              <w:jc w:val="left"/>
              <w:rPr>
                <w:rFonts w:ascii="仿宋" w:eastAsia="仿宋" w:hAnsi="仿宋" w:hint="eastAsia"/>
                <w:szCs w:val="21"/>
              </w:rPr>
            </w:pPr>
          </w:p>
        </w:tc>
      </w:tr>
      <w:tr w:rsidR="00F0673A" w14:paraId="04093691" w14:textId="77777777">
        <w:trPr>
          <w:trHeight w:val="630"/>
          <w:jc w:val="center"/>
        </w:trPr>
        <w:tc>
          <w:tcPr>
            <w:tcW w:w="9104" w:type="dxa"/>
            <w:gridSpan w:val="7"/>
            <w:vAlign w:val="center"/>
          </w:tcPr>
          <w:p w14:paraId="2A4E9A9D"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248E47A3"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15F0073" w14:textId="77777777" w:rsidR="00F0673A"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3、本采购项目以不含税价进行对比，参选单位需填报不含税价及税率；合同不含税总价计算有误的，以不含税单价报价为准。</w:t>
            </w:r>
          </w:p>
          <w:p w14:paraId="34A0F326" w14:textId="6FF5E017" w:rsidR="00F0673A"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1D9CDB90" w14:textId="77777777" w:rsidR="00F0673A"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5.合同含税价计算方式:合同含税价=不含税价*(1+税率)；</w:t>
            </w:r>
          </w:p>
          <w:p w14:paraId="259FF1BA" w14:textId="77777777" w:rsidR="00F0673A"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707F072B" w14:textId="77777777" w:rsidR="00F0673A"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442DE70" w14:textId="77777777" w:rsidR="00F0673A"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45C60CE" w14:textId="77777777" w:rsidR="00F0673A" w:rsidRDefault="00000000">
      <w:pPr>
        <w:spacing w:after="78"/>
        <w:rPr>
          <w:rFonts w:ascii="仿宋" w:eastAsia="仿宋" w:hAnsi="仿宋" w:hint="eastAsia"/>
          <w:b/>
          <w:szCs w:val="21"/>
        </w:rPr>
      </w:pPr>
      <w:r>
        <w:rPr>
          <w:rFonts w:ascii="仿宋" w:eastAsia="仿宋" w:hAnsi="仿宋" w:cs="Arial" w:hint="eastAsia"/>
        </w:rPr>
        <w:br w:type="page"/>
      </w:r>
    </w:p>
    <w:p w14:paraId="06FA8AD1" w14:textId="77777777" w:rsidR="00F0673A"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54AC2E72" w14:textId="77777777" w:rsidR="00F0673A" w:rsidRDefault="00F0673A">
      <w:pPr>
        <w:spacing w:after="78" w:line="288" w:lineRule="auto"/>
        <w:rPr>
          <w:rFonts w:ascii="仿宋" w:eastAsia="仿宋" w:hAnsi="仿宋" w:hint="eastAsia"/>
          <w:b/>
          <w:szCs w:val="21"/>
        </w:rPr>
      </w:pPr>
    </w:p>
    <w:sectPr w:rsidR="00F0673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76C4" w14:textId="77777777" w:rsidR="004F1B12" w:rsidRDefault="004F1B12">
      <w:pPr>
        <w:spacing w:after="60" w:line="240" w:lineRule="auto"/>
      </w:pPr>
      <w:r>
        <w:separator/>
      </w:r>
    </w:p>
  </w:endnote>
  <w:endnote w:type="continuationSeparator" w:id="0">
    <w:p w14:paraId="5ED8EFB1" w14:textId="77777777" w:rsidR="004F1B12" w:rsidRDefault="004F1B1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9EEF" w14:textId="77777777" w:rsidR="00F0673A" w:rsidRDefault="00F0673A">
    <w:pPr>
      <w:pStyle w:val="ac"/>
    </w:pPr>
  </w:p>
  <w:p w14:paraId="5865384D" w14:textId="77777777" w:rsidR="00F0673A" w:rsidRDefault="00F0673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59C4" w14:textId="77777777" w:rsidR="00F0673A" w:rsidRDefault="00000000">
    <w:pPr>
      <w:pStyle w:val="ac"/>
    </w:pPr>
    <w:r>
      <w:rPr>
        <w:noProof/>
      </w:rPr>
      <mc:AlternateContent>
        <mc:Choice Requires="wps">
          <w:drawing>
            <wp:anchor distT="0" distB="0" distL="114300" distR="114300" simplePos="0" relativeHeight="251661312" behindDoc="0" locked="0" layoutInCell="1" allowOverlap="1" wp14:anchorId="348DE0C7" wp14:editId="41F4FC8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1D7C9" w14:textId="77777777" w:rsidR="00F0673A"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8DE0C7"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31D7C9" w14:textId="77777777" w:rsidR="00F0673A"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4085BC5" w14:textId="77777777" w:rsidR="00F0673A" w:rsidRDefault="00F067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B15F" w14:textId="77777777" w:rsidR="00F0673A" w:rsidRDefault="00000000">
    <w:pPr>
      <w:pStyle w:val="ac"/>
    </w:pPr>
    <w:r>
      <w:rPr>
        <w:noProof/>
      </w:rPr>
      <mc:AlternateContent>
        <mc:Choice Requires="wps">
          <w:drawing>
            <wp:anchor distT="0" distB="0" distL="114300" distR="114300" simplePos="0" relativeHeight="251662336" behindDoc="0" locked="0" layoutInCell="1" allowOverlap="1" wp14:anchorId="6E8960EC" wp14:editId="2758245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17DC" w14:textId="77777777" w:rsidR="00F0673A"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8960EC"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85F17DC" w14:textId="77777777" w:rsidR="00F0673A"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2FB7" w14:textId="77777777" w:rsidR="00F0673A" w:rsidRDefault="00000000">
    <w:pPr>
      <w:pStyle w:val="ac"/>
    </w:pPr>
    <w:r>
      <w:rPr>
        <w:noProof/>
      </w:rPr>
      <mc:AlternateContent>
        <mc:Choice Requires="wps">
          <w:drawing>
            <wp:anchor distT="0" distB="0" distL="114300" distR="114300" simplePos="0" relativeHeight="251663360" behindDoc="0" locked="0" layoutInCell="1" allowOverlap="1" wp14:anchorId="7B75DE29" wp14:editId="73D8C79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062F" w14:textId="77777777" w:rsidR="00F0673A"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75DE29"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924062F" w14:textId="77777777" w:rsidR="00F0673A"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8850" w14:textId="77777777" w:rsidR="00F0673A" w:rsidRDefault="00000000">
    <w:pPr>
      <w:pStyle w:val="ac"/>
    </w:pPr>
    <w:r>
      <w:rPr>
        <w:noProof/>
      </w:rPr>
      <mc:AlternateContent>
        <mc:Choice Requires="wps">
          <w:drawing>
            <wp:anchor distT="0" distB="0" distL="114300" distR="114300" simplePos="0" relativeHeight="251660288" behindDoc="0" locked="0" layoutInCell="1" allowOverlap="1" wp14:anchorId="5E6D35D5" wp14:editId="1EB707B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B1628" w14:textId="77777777" w:rsidR="00F0673A"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F0673A">
                              <w:t>14</w:t>
                            </w:r>
                          </w:fldSimple>
                        </w:p>
                      </w:txbxContent>
                    </wps:txbx>
                    <wps:bodyPr wrap="none" lIns="0" tIns="0" rIns="0" bIns="0">
                      <a:spAutoFit/>
                    </wps:bodyPr>
                  </wps:wsp>
                </a:graphicData>
              </a:graphic>
            </wp:anchor>
          </w:drawing>
        </mc:Choice>
        <mc:Fallback>
          <w:pict>
            <v:shapetype w14:anchorId="5E6D35D5"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0FB1628" w14:textId="77777777" w:rsidR="00F0673A"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F0673A">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6F9" w14:textId="77777777" w:rsidR="00F0673A" w:rsidRDefault="00000000">
    <w:pPr>
      <w:pStyle w:val="ac"/>
    </w:pPr>
    <w:r>
      <w:rPr>
        <w:noProof/>
      </w:rPr>
      <mc:AlternateContent>
        <mc:Choice Requires="wps">
          <w:drawing>
            <wp:anchor distT="0" distB="0" distL="114300" distR="114300" simplePos="0" relativeHeight="251664384" behindDoc="0" locked="0" layoutInCell="1" allowOverlap="1" wp14:anchorId="6EAFE16D" wp14:editId="6C680CA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A93" w14:textId="77777777" w:rsidR="00F0673A"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AFE16D" id="_x0000_t202" coordsize="21600,21600" o:spt="202" path="m,l,21600r21600,l21600,xe">
              <v:stroke joinstyle="miter"/>
              <v:path gradientshapeok="t" o:connecttype="rect"/>
            </v:shapetype>
            <v:shape id="文本框 17" o:spid="_x0000_s103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CD18A93" w14:textId="77777777" w:rsidR="00F0673A"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F3AB" w14:textId="77777777" w:rsidR="00F0673A" w:rsidRDefault="00F0673A">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7530" w14:textId="77777777" w:rsidR="00F0673A" w:rsidRDefault="00000000">
    <w:pPr>
      <w:pStyle w:val="ac"/>
    </w:pPr>
    <w:r>
      <w:rPr>
        <w:noProof/>
      </w:rPr>
      <mc:AlternateContent>
        <mc:Choice Requires="wps">
          <w:drawing>
            <wp:anchor distT="0" distB="0" distL="114300" distR="114300" simplePos="0" relativeHeight="251665408" behindDoc="0" locked="0" layoutInCell="1" allowOverlap="1" wp14:anchorId="6EBA5ED2" wp14:editId="7ED49DB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9191" w14:textId="77777777" w:rsidR="00F0673A"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BA5ED2" id="_x0000_t202" coordsize="21600,21600" o:spt="202" path="m,l,21600r21600,l21600,xe">
              <v:stroke joinstyle="miter"/>
              <v:path gradientshapeok="t" o:connecttype="rect"/>
            </v:shapetype>
            <v:shape id="文本框 18" o:spid="_x0000_s1035"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1519191" w14:textId="77777777" w:rsidR="00F0673A"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2758" w14:textId="77777777" w:rsidR="00F0673A" w:rsidRDefault="00000000">
    <w:pPr>
      <w:spacing w:after="60"/>
      <w:jc w:val="left"/>
    </w:pPr>
    <w:r>
      <w:rPr>
        <w:noProof/>
      </w:rPr>
      <mc:AlternateContent>
        <mc:Choice Requires="wps">
          <w:drawing>
            <wp:anchor distT="0" distB="0" distL="114300" distR="114300" simplePos="0" relativeHeight="251666432" behindDoc="0" locked="0" layoutInCell="1" allowOverlap="1" wp14:anchorId="3DB45AD0" wp14:editId="4B0CC0D8">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6F6" w14:textId="77777777" w:rsidR="00F0673A"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B45AD0" id="_x0000_t202" coordsize="21600,21600" o:spt="202" path="m,l,21600r21600,l21600,xe">
              <v:stroke joinstyle="miter"/>
              <v:path gradientshapeok="t" o:connecttype="rect"/>
            </v:shapetype>
            <v:shape id="文本框 19" o:spid="_x0000_s103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7ACF6F6" w14:textId="77777777" w:rsidR="00F0673A"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653D" w14:textId="77777777" w:rsidR="004F1B12" w:rsidRDefault="004F1B12">
      <w:pPr>
        <w:spacing w:after="60"/>
      </w:pPr>
      <w:r>
        <w:separator/>
      </w:r>
    </w:p>
  </w:footnote>
  <w:footnote w:type="continuationSeparator" w:id="0">
    <w:p w14:paraId="093118FB" w14:textId="77777777" w:rsidR="004F1B12" w:rsidRDefault="004F1B1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6411" w14:textId="77777777" w:rsidR="00F0673A" w:rsidRDefault="00F0673A">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F482" w14:textId="77777777" w:rsidR="00F0673A" w:rsidRDefault="00F0673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5507" w14:textId="77777777" w:rsidR="00F0673A" w:rsidRDefault="00F0673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5D4A" w14:textId="77777777" w:rsidR="00F0673A" w:rsidRDefault="00F0673A">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C497" w14:textId="77777777" w:rsidR="00F0673A" w:rsidRDefault="00F0673A">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EF3C51C"/>
    <w:multiLevelType w:val="singleLevel"/>
    <w:tmpl w:val="7EF3C51C"/>
    <w:lvl w:ilvl="0">
      <w:start w:val="5"/>
      <w:numFmt w:val="chineseCounting"/>
      <w:suff w:val="nothing"/>
      <w:lvlText w:val="（%1）"/>
      <w:lvlJc w:val="left"/>
      <w:rPr>
        <w:rFonts w:hint="eastAsia"/>
      </w:rPr>
    </w:lvl>
  </w:abstractNum>
  <w:num w:numId="1" w16cid:durableId="1058942906">
    <w:abstractNumId w:val="1"/>
  </w:num>
  <w:num w:numId="2" w16cid:durableId="1503423892">
    <w:abstractNumId w:val="3"/>
  </w:num>
  <w:num w:numId="3" w16cid:durableId="874463894">
    <w:abstractNumId w:val="4"/>
  </w:num>
  <w:num w:numId="4" w16cid:durableId="2132435935">
    <w:abstractNumId w:val="2"/>
  </w:num>
  <w:num w:numId="5" w16cid:durableId="103134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00F44E8B"/>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29DBF0"/>
  <w15:docId w15:val="{A0231537-9F3B-45D0-B024-26DA8A4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1838</Words>
  <Characters>10477</Characters>
  <Application>Microsoft Office Word</Application>
  <DocSecurity>0</DocSecurity>
  <Lines>87</Lines>
  <Paragraphs>24</Paragraphs>
  <ScaleCrop>false</ScaleCrop>
  <Company>Microsoft</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52</cp:revision>
  <cp:lastPrinted>2025-03-03T09:07:00Z</cp:lastPrinted>
  <dcterms:created xsi:type="dcterms:W3CDTF">2024-07-28T14:16:00Z</dcterms:created>
  <dcterms:modified xsi:type="dcterms:W3CDTF">2025-03-03T10:59:00Z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