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47B63" w14:textId="77777777" w:rsidR="00CF09C2" w:rsidRDefault="00CF09C2">
      <w:pPr>
        <w:spacing w:after="78"/>
        <w:jc w:val="center"/>
        <w:rPr>
          <w:rFonts w:ascii="Times New Roman" w:eastAsia="方正小标宋简体" w:hAnsi="Times New Roman"/>
          <w:bCs/>
          <w:sz w:val="32"/>
          <w:szCs w:val="32"/>
        </w:rPr>
      </w:pPr>
    </w:p>
    <w:p w14:paraId="313E65B3" w14:textId="77777777" w:rsidR="00CF09C2" w:rsidRDefault="00CF09C2">
      <w:pPr>
        <w:pStyle w:val="af7"/>
        <w:spacing w:after="78"/>
        <w:rPr>
          <w:rFonts w:ascii="Times New Roman" w:eastAsia="方正小标宋简体" w:hAnsi="Times New Roman"/>
          <w:bCs/>
          <w:sz w:val="32"/>
          <w:szCs w:val="32"/>
        </w:rPr>
      </w:pPr>
    </w:p>
    <w:p w14:paraId="41D04AAF" w14:textId="77777777" w:rsidR="00CF09C2" w:rsidRDefault="00CF09C2">
      <w:pPr>
        <w:pStyle w:val="af7"/>
        <w:spacing w:after="78"/>
        <w:rPr>
          <w:rFonts w:ascii="Times New Roman" w:eastAsia="方正小标宋简体" w:hAnsi="Times New Roman"/>
          <w:bCs/>
          <w:sz w:val="32"/>
          <w:szCs w:val="32"/>
        </w:rPr>
      </w:pPr>
    </w:p>
    <w:p w14:paraId="6ECE006D" w14:textId="77777777" w:rsidR="00CF09C2" w:rsidRDefault="00CF09C2">
      <w:pPr>
        <w:spacing w:after="78"/>
        <w:jc w:val="center"/>
        <w:rPr>
          <w:rFonts w:ascii="Times New Roman" w:eastAsia="长城小" w:hAnsi="Times New Roman"/>
          <w:b/>
          <w:sz w:val="44"/>
          <w:szCs w:val="44"/>
        </w:rPr>
      </w:pPr>
    </w:p>
    <w:p w14:paraId="6FF3422B" w14:textId="77777777" w:rsidR="00CF09C2" w:rsidRDefault="00CF09C2">
      <w:pPr>
        <w:spacing w:after="78"/>
        <w:jc w:val="center"/>
        <w:rPr>
          <w:rFonts w:ascii="Times New Roman" w:eastAsia="长城小" w:hAnsi="Times New Roman"/>
          <w:b/>
          <w:sz w:val="44"/>
          <w:szCs w:val="44"/>
        </w:rPr>
      </w:pPr>
    </w:p>
    <w:p w14:paraId="623E4D1A" w14:textId="77777777" w:rsidR="00CF09C2" w:rsidRDefault="00CF09C2">
      <w:pPr>
        <w:spacing w:after="78"/>
        <w:jc w:val="center"/>
        <w:rPr>
          <w:rFonts w:ascii="Times New Roman" w:eastAsia="长城小" w:hAnsi="Times New Roman"/>
          <w:b/>
          <w:sz w:val="44"/>
          <w:szCs w:val="44"/>
        </w:rPr>
      </w:pPr>
    </w:p>
    <w:p w14:paraId="0B20C46D" w14:textId="77777777" w:rsidR="00CF09C2" w:rsidRDefault="00CF09C2">
      <w:pPr>
        <w:spacing w:after="78"/>
        <w:rPr>
          <w:rFonts w:ascii="Times New Roman" w:eastAsia="长城小" w:hAnsi="Times New Roman"/>
          <w:b/>
          <w:sz w:val="44"/>
          <w:szCs w:val="44"/>
        </w:rPr>
      </w:pPr>
    </w:p>
    <w:p w14:paraId="031C453F" w14:textId="77777777" w:rsidR="00CF09C2" w:rsidRDefault="00CF09C2">
      <w:pPr>
        <w:spacing w:after="78"/>
        <w:jc w:val="center"/>
        <w:rPr>
          <w:rFonts w:ascii="Times New Roman" w:eastAsia="长城小" w:hAnsi="Times New Roman"/>
          <w:b/>
          <w:sz w:val="44"/>
          <w:szCs w:val="44"/>
        </w:rPr>
      </w:pPr>
    </w:p>
    <w:p w14:paraId="6E99257A" w14:textId="10C8CF5C" w:rsidR="00CF09C2" w:rsidRDefault="006B7882">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w:t>
      </w:r>
      <w:r>
        <w:rPr>
          <w:rFonts w:ascii="宋体" w:hAnsi="宋体" w:cs="宋体" w:hint="eastAsia"/>
          <w:b/>
          <w:bCs/>
          <w:sz w:val="44"/>
          <w:szCs w:val="44"/>
        </w:rPr>
        <w:t>务</w:t>
      </w:r>
      <w:proofErr w:type="gramEnd"/>
      <w:r w:rsidRPr="00455F1F">
        <w:rPr>
          <w:rFonts w:ascii="宋体" w:hAnsi="宋体" w:cs="宋体" w:hint="eastAsia"/>
          <w:b/>
          <w:bCs/>
          <w:sz w:val="44"/>
          <w:szCs w:val="44"/>
        </w:rPr>
        <w:t>咨</w:t>
      </w:r>
      <w:r w:rsidRPr="00455F1F">
        <w:rPr>
          <w:rFonts w:ascii="Times New Roman" w:eastAsia="长城小标宋体" w:hAnsi="Times New Roman" w:hint="eastAsia"/>
          <w:b/>
          <w:bCs/>
          <w:sz w:val="44"/>
          <w:szCs w:val="44"/>
        </w:rPr>
        <w:t>询</w:t>
      </w:r>
      <w:r w:rsidRPr="00455F1F">
        <w:rPr>
          <w:rFonts w:ascii="宋体" w:hAnsi="宋体" w:cs="宋体" w:hint="eastAsia"/>
          <w:b/>
          <w:bCs/>
          <w:sz w:val="44"/>
          <w:szCs w:val="44"/>
        </w:rPr>
        <w:t>有限公司</w:t>
      </w:r>
    </w:p>
    <w:p w14:paraId="043F9DE1" w14:textId="45C555F4" w:rsidR="00CF09C2" w:rsidRDefault="006B7882">
      <w:pPr>
        <w:spacing w:after="78" w:line="640" w:lineRule="exact"/>
        <w:jc w:val="center"/>
        <w:rPr>
          <w:rFonts w:ascii="Times New Roman" w:eastAsia="长城小标宋体" w:hAnsi="Times New Roman"/>
          <w:b/>
          <w:bCs/>
          <w:sz w:val="44"/>
          <w:szCs w:val="44"/>
        </w:rPr>
      </w:pPr>
      <w:r>
        <w:rPr>
          <w:rFonts w:ascii="宋体" w:hAnsi="宋体" w:cs="宋体" w:hint="eastAsia"/>
          <w:b/>
          <w:bCs/>
          <w:sz w:val="44"/>
          <w:szCs w:val="44"/>
        </w:rPr>
        <w:t>污泥运输监管平台数据联网对接服务项目</w:t>
      </w:r>
    </w:p>
    <w:p w14:paraId="17988227" w14:textId="77777777" w:rsidR="00CF09C2"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0C5DB99" w14:textId="77777777" w:rsidR="00CF09C2" w:rsidRDefault="00CF09C2">
      <w:pPr>
        <w:spacing w:after="78"/>
        <w:rPr>
          <w:rFonts w:ascii="Times New Roman" w:eastAsia="方正小标宋简体" w:hAnsi="Times New Roman"/>
          <w:sz w:val="32"/>
          <w:szCs w:val="32"/>
        </w:rPr>
      </w:pPr>
    </w:p>
    <w:p w14:paraId="518656B8" w14:textId="77777777" w:rsidR="00CF09C2" w:rsidRDefault="00CF09C2">
      <w:pPr>
        <w:spacing w:after="78"/>
        <w:rPr>
          <w:rFonts w:ascii="Times New Roman" w:eastAsia="方正小标宋简体" w:hAnsi="Times New Roman"/>
          <w:sz w:val="32"/>
          <w:szCs w:val="32"/>
        </w:rPr>
      </w:pPr>
    </w:p>
    <w:p w14:paraId="29B9BE64" w14:textId="77777777" w:rsidR="00CF09C2" w:rsidRDefault="00CF09C2">
      <w:pPr>
        <w:spacing w:after="78"/>
        <w:rPr>
          <w:rFonts w:ascii="Times New Roman" w:eastAsia="方正小标宋简体" w:hAnsi="Times New Roman"/>
          <w:sz w:val="32"/>
          <w:szCs w:val="32"/>
        </w:rPr>
      </w:pPr>
    </w:p>
    <w:p w14:paraId="55C9CB3B" w14:textId="77777777" w:rsidR="00CF09C2" w:rsidRDefault="00CF09C2">
      <w:pPr>
        <w:spacing w:after="78"/>
      </w:pPr>
    </w:p>
    <w:p w14:paraId="39868C85" w14:textId="77777777" w:rsidR="00CF09C2" w:rsidRDefault="00CF09C2">
      <w:pPr>
        <w:spacing w:after="78"/>
        <w:rPr>
          <w:rFonts w:ascii="Times New Roman" w:eastAsia="方正小标宋简体" w:hAnsi="Times New Roman"/>
          <w:sz w:val="32"/>
          <w:szCs w:val="32"/>
        </w:rPr>
      </w:pPr>
    </w:p>
    <w:p w14:paraId="79C9AE58" w14:textId="77777777" w:rsidR="00CF09C2" w:rsidRDefault="00CF09C2">
      <w:pPr>
        <w:spacing w:after="78"/>
        <w:rPr>
          <w:rFonts w:ascii="Times New Roman" w:eastAsia="方正小标宋简体" w:hAnsi="Times New Roman"/>
          <w:sz w:val="32"/>
          <w:szCs w:val="32"/>
        </w:rPr>
      </w:pPr>
    </w:p>
    <w:p w14:paraId="4932529D" w14:textId="77777777" w:rsidR="00CF09C2" w:rsidRDefault="00CF09C2">
      <w:pPr>
        <w:pStyle w:val="a6"/>
        <w:rPr>
          <w:rFonts w:ascii="Times New Roman" w:eastAsia="方正小标宋简体" w:hAnsi="Times New Roman"/>
          <w:sz w:val="32"/>
          <w:szCs w:val="32"/>
        </w:rPr>
      </w:pPr>
    </w:p>
    <w:p w14:paraId="2A983990" w14:textId="77777777" w:rsidR="00CF09C2" w:rsidRDefault="00CF09C2">
      <w:pPr>
        <w:spacing w:after="78"/>
      </w:pPr>
    </w:p>
    <w:p w14:paraId="2CE50BB3" w14:textId="77777777" w:rsidR="00CF09C2" w:rsidRDefault="00CF09C2">
      <w:pPr>
        <w:pStyle w:val="a6"/>
      </w:pPr>
    </w:p>
    <w:p w14:paraId="69FEA951" w14:textId="77777777" w:rsidR="00CF09C2"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9B279B7" w14:textId="77777777" w:rsidR="00CF09C2" w:rsidRPr="006B7882" w:rsidRDefault="00CF09C2">
      <w:pPr>
        <w:spacing w:after="78"/>
        <w:rPr>
          <w:rFonts w:ascii="Times New Roman" w:eastAsia="仿宋" w:hAnsi="Times New Roman"/>
        </w:rPr>
      </w:pPr>
    </w:p>
    <w:p w14:paraId="7EF453E4" w14:textId="77777777" w:rsidR="00CF09C2" w:rsidRPr="006B7882" w:rsidRDefault="00000000" w:rsidP="006B7882">
      <w:pPr>
        <w:pStyle w:val="2"/>
        <w:spacing w:after="78"/>
      </w:pPr>
      <w:r w:rsidRPr="006B7882">
        <w:rPr>
          <w:rFonts w:hint="eastAsia"/>
        </w:rPr>
        <w:t>一、服务内容</w:t>
      </w:r>
    </w:p>
    <w:p w14:paraId="7E43600A" w14:textId="324658F7" w:rsidR="00CF09C2" w:rsidRPr="006B7882" w:rsidRDefault="00000000">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（一）采购项目名称：</w:t>
      </w:r>
      <w:r w:rsidR="006B7882" w:rsidRPr="006B7882">
        <w:rPr>
          <w:rFonts w:ascii="Times New Roman" w:eastAsia="仿宋" w:hAnsi="Times New Roman" w:hint="eastAsia"/>
          <w:bCs/>
          <w:color w:val="000000"/>
          <w:sz w:val="32"/>
          <w:szCs w:val="32"/>
        </w:rPr>
        <w:t>污泥运输监管平台数据联网对接服务项目</w:t>
      </w:r>
      <w:r w:rsidRPr="006B7882">
        <w:rPr>
          <w:rFonts w:ascii="Times New Roman" w:eastAsia="仿宋" w:hAnsi="Times New Roman" w:hint="eastAsia"/>
          <w:bCs/>
          <w:color w:val="000000"/>
          <w:sz w:val="32"/>
          <w:szCs w:val="32"/>
        </w:rPr>
        <w:t>。</w:t>
      </w:r>
    </w:p>
    <w:p w14:paraId="79C8568A" w14:textId="77777777" w:rsidR="00CF09C2" w:rsidRPr="006B7882" w:rsidRDefault="00000000">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（二）采购需求：</w:t>
      </w:r>
    </w:p>
    <w:p w14:paraId="15ACF687" w14:textId="5331DFDD" w:rsidR="00CF09C2" w:rsidRPr="006B7882" w:rsidRDefault="006B7882">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sz w:val="32"/>
          <w:szCs w:val="32"/>
        </w:rPr>
        <w:t>按照《污泥运输监管平台数据联网对接方案》，明确系统接入参数，实现污泥运输、监控、称重、台账等信息自动接入系统。于</w:t>
      </w:r>
      <w:r w:rsidRPr="006B7882">
        <w:rPr>
          <w:rFonts w:ascii="Times New Roman" w:eastAsia="仿宋" w:hAnsi="Times New Roman" w:hint="eastAsia"/>
          <w:b/>
          <w:bCs/>
          <w:sz w:val="32"/>
          <w:szCs w:val="32"/>
        </w:rPr>
        <w:t>2024</w:t>
      </w:r>
      <w:r w:rsidRPr="006B7882">
        <w:rPr>
          <w:rFonts w:ascii="Times New Roman" w:eastAsia="仿宋" w:hAnsi="Times New Roman" w:hint="eastAsia"/>
          <w:b/>
          <w:bCs/>
          <w:sz w:val="32"/>
          <w:szCs w:val="32"/>
        </w:rPr>
        <w:t>年</w:t>
      </w:r>
      <w:r w:rsidRPr="006B7882">
        <w:rPr>
          <w:rFonts w:ascii="Times New Roman" w:eastAsia="仿宋" w:hAnsi="Times New Roman" w:hint="eastAsia"/>
          <w:b/>
          <w:bCs/>
          <w:sz w:val="32"/>
          <w:szCs w:val="32"/>
        </w:rPr>
        <w:t>12</w:t>
      </w:r>
      <w:r w:rsidRPr="006B7882">
        <w:rPr>
          <w:rFonts w:ascii="Times New Roman" w:eastAsia="仿宋" w:hAnsi="Times New Roman" w:hint="eastAsia"/>
          <w:b/>
          <w:bCs/>
          <w:sz w:val="32"/>
          <w:szCs w:val="32"/>
        </w:rPr>
        <w:t>月</w:t>
      </w:r>
      <w:r w:rsidRPr="006B7882">
        <w:rPr>
          <w:rFonts w:ascii="Times New Roman" w:eastAsia="仿宋" w:hAnsi="Times New Roman" w:hint="eastAsia"/>
          <w:b/>
          <w:bCs/>
          <w:sz w:val="32"/>
          <w:szCs w:val="32"/>
        </w:rPr>
        <w:t>31</w:t>
      </w:r>
      <w:r w:rsidRPr="006B7882">
        <w:rPr>
          <w:rFonts w:ascii="Times New Roman" w:eastAsia="仿宋" w:hAnsi="Times New Roman" w:hint="eastAsia"/>
          <w:b/>
          <w:bCs/>
          <w:sz w:val="32"/>
          <w:szCs w:val="32"/>
        </w:rPr>
        <w:t>日</w:t>
      </w:r>
      <w:r w:rsidRPr="006B7882">
        <w:rPr>
          <w:rFonts w:ascii="Times New Roman" w:eastAsia="仿宋" w:hAnsi="Times New Roman" w:hint="eastAsia"/>
          <w:sz w:val="32"/>
          <w:szCs w:val="32"/>
        </w:rPr>
        <w:t>前完成松岗水质净化厂二期、观</w:t>
      </w:r>
      <w:proofErr w:type="gramStart"/>
      <w:r w:rsidRPr="006B7882">
        <w:rPr>
          <w:rFonts w:ascii="Times New Roman" w:eastAsia="仿宋" w:hAnsi="Times New Roman" w:hint="eastAsia"/>
          <w:sz w:val="32"/>
          <w:szCs w:val="32"/>
        </w:rPr>
        <w:t>澜</w:t>
      </w:r>
      <w:proofErr w:type="gramEnd"/>
      <w:r w:rsidRPr="006B7882">
        <w:rPr>
          <w:rFonts w:ascii="Times New Roman" w:eastAsia="仿宋" w:hAnsi="Times New Roman" w:hint="eastAsia"/>
          <w:sz w:val="32"/>
          <w:szCs w:val="32"/>
        </w:rPr>
        <w:t>河口调蓄池项目、丁山河河口水质净化厂地磅联网对接服务。</w:t>
      </w:r>
    </w:p>
    <w:p w14:paraId="7C0532E3" w14:textId="50839401" w:rsidR="006B7882" w:rsidRPr="00DD00A5" w:rsidRDefault="0001035B" w:rsidP="006B7882">
      <w:pPr>
        <w:spacing w:after="78" w:line="640" w:lineRule="exact"/>
        <w:ind w:firstLineChars="200" w:firstLine="640"/>
        <w:rPr>
          <w:rFonts w:ascii="Times New Roman" w:eastAsia="仿宋" w:hAnsi="Times New Roman"/>
          <w:sz w:val="32"/>
          <w:szCs w:val="32"/>
        </w:rPr>
      </w:pPr>
      <w:r w:rsidRPr="006B7882">
        <w:rPr>
          <w:rFonts w:ascii="Times New Roman" w:eastAsia="仿宋" w:hAnsi="Times New Roman" w:hint="eastAsia"/>
          <w:sz w:val="32"/>
          <w:szCs w:val="32"/>
        </w:rPr>
        <w:t>松岗水质净化厂二期</w:t>
      </w:r>
      <w:r w:rsidR="00930D98">
        <w:rPr>
          <w:rFonts w:ascii="Times New Roman" w:eastAsia="仿宋" w:hAnsi="Times New Roman" w:hint="eastAsia"/>
          <w:sz w:val="32"/>
          <w:szCs w:val="32"/>
        </w:rPr>
        <w:t>供货及</w:t>
      </w:r>
      <w:r w:rsidR="006B7882">
        <w:rPr>
          <w:rFonts w:ascii="Times New Roman" w:eastAsia="仿宋" w:hAnsi="Times New Roman" w:hint="eastAsia"/>
          <w:sz w:val="32"/>
          <w:szCs w:val="32"/>
        </w:rPr>
        <w:t>服务</w:t>
      </w:r>
      <w:r w:rsidR="006B7882" w:rsidRPr="00DD00A5">
        <w:rPr>
          <w:rFonts w:ascii="Times New Roman" w:eastAsia="仿宋" w:hAnsi="Times New Roman" w:hint="eastAsia"/>
          <w:sz w:val="32"/>
          <w:szCs w:val="32"/>
        </w:rPr>
        <w:t>要求</w:t>
      </w:r>
      <w:r w:rsidR="006B7882">
        <w:rPr>
          <w:rFonts w:ascii="Times New Roman" w:eastAsia="仿宋" w:hAnsi="Times New Roman"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3543"/>
        <w:gridCol w:w="851"/>
        <w:gridCol w:w="1134"/>
        <w:gridCol w:w="1134"/>
      </w:tblGrid>
      <w:tr w:rsidR="006B7882" w14:paraId="3D1FE1FA" w14:textId="77777777" w:rsidTr="008D3647">
        <w:trPr>
          <w:jc w:val="center"/>
        </w:trPr>
        <w:tc>
          <w:tcPr>
            <w:tcW w:w="817" w:type="dxa"/>
            <w:shd w:val="clear" w:color="auto" w:fill="auto"/>
            <w:vAlign w:val="center"/>
          </w:tcPr>
          <w:p w14:paraId="6E7E272C"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序号</w:t>
            </w:r>
          </w:p>
        </w:tc>
        <w:tc>
          <w:tcPr>
            <w:tcW w:w="1276" w:type="dxa"/>
            <w:shd w:val="clear" w:color="auto" w:fill="auto"/>
            <w:vAlign w:val="center"/>
          </w:tcPr>
          <w:p w14:paraId="78B1B4CC"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内容</w:t>
            </w:r>
          </w:p>
        </w:tc>
        <w:tc>
          <w:tcPr>
            <w:tcW w:w="3543" w:type="dxa"/>
            <w:shd w:val="clear" w:color="auto" w:fill="auto"/>
            <w:vAlign w:val="center"/>
          </w:tcPr>
          <w:p w14:paraId="5471F304"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要求</w:t>
            </w:r>
          </w:p>
        </w:tc>
        <w:tc>
          <w:tcPr>
            <w:tcW w:w="851" w:type="dxa"/>
            <w:shd w:val="clear" w:color="auto" w:fill="auto"/>
            <w:vAlign w:val="center"/>
          </w:tcPr>
          <w:p w14:paraId="3284B280"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单位</w:t>
            </w:r>
          </w:p>
        </w:tc>
        <w:tc>
          <w:tcPr>
            <w:tcW w:w="1134" w:type="dxa"/>
            <w:shd w:val="clear" w:color="auto" w:fill="auto"/>
            <w:vAlign w:val="center"/>
          </w:tcPr>
          <w:p w14:paraId="27C0AE5F"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数量</w:t>
            </w:r>
          </w:p>
        </w:tc>
        <w:tc>
          <w:tcPr>
            <w:tcW w:w="1134" w:type="dxa"/>
            <w:shd w:val="clear" w:color="auto" w:fill="auto"/>
          </w:tcPr>
          <w:p w14:paraId="25EE2C22"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备注</w:t>
            </w:r>
          </w:p>
        </w:tc>
      </w:tr>
      <w:tr w:rsidR="006B7882" w14:paraId="5E94BBF5" w14:textId="77777777" w:rsidTr="008D3647">
        <w:trPr>
          <w:jc w:val="center"/>
        </w:trPr>
        <w:tc>
          <w:tcPr>
            <w:tcW w:w="817" w:type="dxa"/>
            <w:shd w:val="clear" w:color="auto" w:fill="auto"/>
            <w:vAlign w:val="center"/>
          </w:tcPr>
          <w:p w14:paraId="0B2D148E" w14:textId="77777777" w:rsidR="006B7882" w:rsidRDefault="006B7882" w:rsidP="006B7882">
            <w:pPr>
              <w:numPr>
                <w:ilvl w:val="0"/>
                <w:numId w:val="6"/>
              </w:numPr>
              <w:spacing w:afterLines="0" w:after="78" w:line="240" w:lineRule="auto"/>
              <w:ind w:left="0" w:firstLine="0"/>
              <w:jc w:val="center"/>
              <w:rPr>
                <w:rFonts w:ascii="Times New Roman" w:eastAsia="仿宋" w:hAnsi="Times New Roman"/>
                <w:sz w:val="24"/>
              </w:rPr>
            </w:pPr>
          </w:p>
        </w:tc>
        <w:tc>
          <w:tcPr>
            <w:tcW w:w="1276" w:type="dxa"/>
            <w:shd w:val="clear" w:color="auto" w:fill="auto"/>
            <w:vAlign w:val="center"/>
          </w:tcPr>
          <w:p w14:paraId="5B7A522B"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软件部分</w:t>
            </w:r>
          </w:p>
        </w:tc>
        <w:tc>
          <w:tcPr>
            <w:tcW w:w="3543" w:type="dxa"/>
            <w:shd w:val="clear" w:color="auto" w:fill="auto"/>
            <w:vAlign w:val="center"/>
          </w:tcPr>
          <w:p w14:paraId="7EAF1981"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满足《污泥运输监管平台数据联网对接方案》及甲方对接要求</w:t>
            </w:r>
          </w:p>
        </w:tc>
        <w:tc>
          <w:tcPr>
            <w:tcW w:w="851" w:type="dxa"/>
            <w:shd w:val="clear" w:color="auto" w:fill="auto"/>
            <w:vAlign w:val="center"/>
          </w:tcPr>
          <w:p w14:paraId="1E725A8F"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项</w:t>
            </w:r>
          </w:p>
        </w:tc>
        <w:tc>
          <w:tcPr>
            <w:tcW w:w="1134" w:type="dxa"/>
            <w:shd w:val="clear" w:color="auto" w:fill="auto"/>
            <w:vAlign w:val="center"/>
          </w:tcPr>
          <w:p w14:paraId="2408DA9F"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02B7C1DC" w14:textId="77777777" w:rsidR="006B7882" w:rsidRDefault="006B7882" w:rsidP="008D3647">
            <w:pPr>
              <w:spacing w:after="78"/>
              <w:jc w:val="center"/>
              <w:rPr>
                <w:rFonts w:ascii="Times New Roman" w:eastAsia="仿宋" w:hAnsi="Times New Roman"/>
                <w:sz w:val="24"/>
              </w:rPr>
            </w:pPr>
          </w:p>
        </w:tc>
      </w:tr>
      <w:tr w:rsidR="006B7882" w14:paraId="38C08305" w14:textId="77777777" w:rsidTr="008D3647">
        <w:trPr>
          <w:jc w:val="center"/>
        </w:trPr>
        <w:tc>
          <w:tcPr>
            <w:tcW w:w="817" w:type="dxa"/>
            <w:shd w:val="clear" w:color="auto" w:fill="auto"/>
            <w:vAlign w:val="center"/>
          </w:tcPr>
          <w:p w14:paraId="0AFB9833" w14:textId="77777777" w:rsidR="006B7882" w:rsidRDefault="006B7882" w:rsidP="006B7882">
            <w:pPr>
              <w:numPr>
                <w:ilvl w:val="0"/>
                <w:numId w:val="6"/>
              </w:numPr>
              <w:spacing w:afterLines="0" w:after="78" w:line="240" w:lineRule="auto"/>
              <w:ind w:left="0" w:firstLine="0"/>
              <w:jc w:val="center"/>
              <w:rPr>
                <w:rFonts w:ascii="Times New Roman" w:eastAsia="仿宋" w:hAnsi="Times New Roman"/>
                <w:sz w:val="24"/>
              </w:rPr>
            </w:pPr>
          </w:p>
        </w:tc>
        <w:tc>
          <w:tcPr>
            <w:tcW w:w="1276" w:type="dxa"/>
            <w:vMerge w:val="restart"/>
            <w:shd w:val="clear" w:color="auto" w:fill="auto"/>
            <w:vAlign w:val="center"/>
          </w:tcPr>
          <w:p w14:paraId="710AA01C"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硬件部分</w:t>
            </w:r>
          </w:p>
        </w:tc>
        <w:tc>
          <w:tcPr>
            <w:tcW w:w="3543" w:type="dxa"/>
            <w:shd w:val="clear" w:color="auto" w:fill="auto"/>
            <w:vAlign w:val="center"/>
          </w:tcPr>
          <w:p w14:paraId="3FAD4C3B" w14:textId="77777777" w:rsidR="006B7882" w:rsidRDefault="006B7882" w:rsidP="008D3647">
            <w:pPr>
              <w:spacing w:after="78"/>
              <w:jc w:val="left"/>
              <w:rPr>
                <w:rFonts w:ascii="Times New Roman" w:eastAsia="仿宋" w:hAnsi="Times New Roman"/>
                <w:sz w:val="24"/>
              </w:rPr>
            </w:pPr>
            <w:r>
              <w:rPr>
                <w:rFonts w:ascii="Times New Roman" w:eastAsia="仿宋" w:hAnsi="Times New Roman" w:hint="eastAsia"/>
                <w:sz w:val="24"/>
              </w:rPr>
              <w:t>海康</w:t>
            </w:r>
            <w:proofErr w:type="gramStart"/>
            <w:r>
              <w:rPr>
                <w:rFonts w:ascii="Times New Roman" w:eastAsia="仿宋" w:hAnsi="Times New Roman" w:hint="eastAsia"/>
                <w:sz w:val="24"/>
              </w:rPr>
              <w:t>威视</w:t>
            </w:r>
            <w:r>
              <w:rPr>
                <w:rFonts w:ascii="Times New Roman" w:eastAsia="仿宋" w:hAnsi="Times New Roman"/>
                <w:sz w:val="24"/>
              </w:rPr>
              <w:t>网络</w:t>
            </w:r>
            <w:proofErr w:type="gramEnd"/>
            <w:r>
              <w:rPr>
                <w:rFonts w:ascii="Times New Roman" w:eastAsia="仿宋" w:hAnsi="Times New Roman"/>
                <w:sz w:val="24"/>
              </w:rPr>
              <w:t>摄像头</w:t>
            </w:r>
            <w:r>
              <w:rPr>
                <w:rFonts w:ascii="Times New Roman" w:eastAsia="仿宋" w:hAnsi="Times New Roman" w:hint="eastAsia"/>
                <w:sz w:val="24"/>
              </w:rPr>
              <w:t>、</w:t>
            </w:r>
            <w:r>
              <w:rPr>
                <w:rFonts w:ascii="Times New Roman" w:eastAsia="仿宋" w:hAnsi="Times New Roman"/>
                <w:sz w:val="24"/>
              </w:rPr>
              <w:t>摄像机固定附件</w:t>
            </w:r>
          </w:p>
        </w:tc>
        <w:tc>
          <w:tcPr>
            <w:tcW w:w="851" w:type="dxa"/>
            <w:shd w:val="clear" w:color="auto" w:fill="auto"/>
            <w:vAlign w:val="center"/>
          </w:tcPr>
          <w:p w14:paraId="76524939"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套</w:t>
            </w:r>
          </w:p>
        </w:tc>
        <w:tc>
          <w:tcPr>
            <w:tcW w:w="1134" w:type="dxa"/>
            <w:shd w:val="clear" w:color="auto" w:fill="auto"/>
            <w:vAlign w:val="center"/>
          </w:tcPr>
          <w:p w14:paraId="4DD00F16"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3</w:t>
            </w:r>
          </w:p>
        </w:tc>
        <w:tc>
          <w:tcPr>
            <w:tcW w:w="1134" w:type="dxa"/>
            <w:shd w:val="clear" w:color="auto" w:fill="auto"/>
          </w:tcPr>
          <w:p w14:paraId="41DF90BD" w14:textId="77777777" w:rsidR="006B7882" w:rsidRDefault="006B7882" w:rsidP="008D3647">
            <w:pPr>
              <w:spacing w:after="78"/>
              <w:jc w:val="center"/>
              <w:rPr>
                <w:rFonts w:ascii="Times New Roman" w:eastAsia="仿宋" w:hAnsi="Times New Roman"/>
                <w:sz w:val="24"/>
              </w:rPr>
            </w:pPr>
          </w:p>
        </w:tc>
      </w:tr>
      <w:tr w:rsidR="006B7882" w14:paraId="2A7C882A" w14:textId="77777777" w:rsidTr="008D3647">
        <w:trPr>
          <w:jc w:val="center"/>
        </w:trPr>
        <w:tc>
          <w:tcPr>
            <w:tcW w:w="817" w:type="dxa"/>
            <w:shd w:val="clear" w:color="auto" w:fill="auto"/>
            <w:vAlign w:val="center"/>
          </w:tcPr>
          <w:p w14:paraId="4C6F20EC" w14:textId="77777777" w:rsidR="006B7882" w:rsidRDefault="006B7882" w:rsidP="006B7882">
            <w:pPr>
              <w:numPr>
                <w:ilvl w:val="0"/>
                <w:numId w:val="6"/>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5E4EC9DC"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0FA2EBBE"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摄像头立杆</w:t>
            </w:r>
            <w:r>
              <w:rPr>
                <w:rFonts w:ascii="Times New Roman" w:eastAsia="仿宋" w:hAnsi="Times New Roman"/>
                <w:sz w:val="24"/>
              </w:rPr>
              <w:t>2</w:t>
            </w:r>
            <w:r>
              <w:rPr>
                <w:rFonts w:ascii="Times New Roman" w:eastAsia="仿宋" w:hAnsi="Times New Roman"/>
                <w:sz w:val="24"/>
              </w:rPr>
              <w:t>米</w:t>
            </w:r>
          </w:p>
        </w:tc>
        <w:tc>
          <w:tcPr>
            <w:tcW w:w="851" w:type="dxa"/>
            <w:shd w:val="clear" w:color="auto" w:fill="auto"/>
            <w:vAlign w:val="center"/>
          </w:tcPr>
          <w:p w14:paraId="783AA44C"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根</w:t>
            </w:r>
          </w:p>
        </w:tc>
        <w:tc>
          <w:tcPr>
            <w:tcW w:w="1134" w:type="dxa"/>
            <w:shd w:val="clear" w:color="auto" w:fill="auto"/>
            <w:vAlign w:val="center"/>
          </w:tcPr>
          <w:p w14:paraId="7CBDF45D"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2</w:t>
            </w:r>
          </w:p>
        </w:tc>
        <w:tc>
          <w:tcPr>
            <w:tcW w:w="1134" w:type="dxa"/>
            <w:shd w:val="clear" w:color="auto" w:fill="auto"/>
          </w:tcPr>
          <w:p w14:paraId="1E547E43" w14:textId="77777777" w:rsidR="006B7882" w:rsidRDefault="006B7882" w:rsidP="008D3647">
            <w:pPr>
              <w:spacing w:after="78"/>
              <w:jc w:val="center"/>
              <w:rPr>
                <w:rFonts w:ascii="Times New Roman" w:eastAsia="仿宋" w:hAnsi="Times New Roman"/>
                <w:sz w:val="24"/>
              </w:rPr>
            </w:pPr>
          </w:p>
        </w:tc>
      </w:tr>
      <w:tr w:rsidR="006B7882" w14:paraId="25E1AA18" w14:textId="77777777" w:rsidTr="008D3647">
        <w:trPr>
          <w:jc w:val="center"/>
        </w:trPr>
        <w:tc>
          <w:tcPr>
            <w:tcW w:w="817" w:type="dxa"/>
            <w:shd w:val="clear" w:color="auto" w:fill="auto"/>
            <w:vAlign w:val="center"/>
          </w:tcPr>
          <w:p w14:paraId="0680731A" w14:textId="77777777" w:rsidR="006B7882" w:rsidRDefault="006B7882" w:rsidP="006B7882">
            <w:pPr>
              <w:numPr>
                <w:ilvl w:val="0"/>
                <w:numId w:val="6"/>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08CC56A2"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22244272"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摄像头立杆</w:t>
            </w:r>
            <w:r>
              <w:rPr>
                <w:rFonts w:ascii="Times New Roman" w:eastAsia="仿宋" w:hAnsi="Times New Roman"/>
                <w:sz w:val="24"/>
              </w:rPr>
              <w:t>5</w:t>
            </w:r>
            <w:r>
              <w:rPr>
                <w:rFonts w:ascii="Times New Roman" w:eastAsia="仿宋" w:hAnsi="Times New Roman"/>
                <w:sz w:val="24"/>
              </w:rPr>
              <w:t>米</w:t>
            </w:r>
          </w:p>
        </w:tc>
        <w:tc>
          <w:tcPr>
            <w:tcW w:w="851" w:type="dxa"/>
            <w:shd w:val="clear" w:color="auto" w:fill="auto"/>
            <w:vAlign w:val="center"/>
          </w:tcPr>
          <w:p w14:paraId="6415CEBA"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根</w:t>
            </w:r>
          </w:p>
        </w:tc>
        <w:tc>
          <w:tcPr>
            <w:tcW w:w="1134" w:type="dxa"/>
            <w:shd w:val="clear" w:color="auto" w:fill="auto"/>
            <w:vAlign w:val="center"/>
          </w:tcPr>
          <w:p w14:paraId="33A8A211"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675E409D" w14:textId="77777777" w:rsidR="006B7882" w:rsidRDefault="006B7882" w:rsidP="008D3647">
            <w:pPr>
              <w:spacing w:after="78"/>
              <w:jc w:val="center"/>
              <w:rPr>
                <w:rFonts w:ascii="Times New Roman" w:eastAsia="仿宋" w:hAnsi="Times New Roman"/>
                <w:sz w:val="24"/>
              </w:rPr>
            </w:pPr>
          </w:p>
        </w:tc>
      </w:tr>
      <w:tr w:rsidR="006B7882" w14:paraId="769F9552" w14:textId="77777777" w:rsidTr="008D3647">
        <w:trPr>
          <w:jc w:val="center"/>
        </w:trPr>
        <w:tc>
          <w:tcPr>
            <w:tcW w:w="817" w:type="dxa"/>
            <w:shd w:val="clear" w:color="auto" w:fill="auto"/>
            <w:vAlign w:val="center"/>
          </w:tcPr>
          <w:p w14:paraId="5D471323" w14:textId="77777777" w:rsidR="006B7882" w:rsidRDefault="006B7882" w:rsidP="006B7882">
            <w:pPr>
              <w:numPr>
                <w:ilvl w:val="0"/>
                <w:numId w:val="6"/>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0AB61D4E"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078EE8EB"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交换机</w:t>
            </w:r>
          </w:p>
        </w:tc>
        <w:tc>
          <w:tcPr>
            <w:tcW w:w="851" w:type="dxa"/>
            <w:shd w:val="clear" w:color="auto" w:fill="auto"/>
            <w:vAlign w:val="center"/>
          </w:tcPr>
          <w:p w14:paraId="108A3FF6"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台</w:t>
            </w:r>
          </w:p>
        </w:tc>
        <w:tc>
          <w:tcPr>
            <w:tcW w:w="1134" w:type="dxa"/>
            <w:shd w:val="clear" w:color="auto" w:fill="auto"/>
            <w:vAlign w:val="center"/>
          </w:tcPr>
          <w:p w14:paraId="22C489E0"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68EA111E" w14:textId="77777777" w:rsidR="006B7882" w:rsidRDefault="006B7882" w:rsidP="008D3647">
            <w:pPr>
              <w:spacing w:after="78"/>
              <w:jc w:val="center"/>
              <w:rPr>
                <w:rFonts w:ascii="Times New Roman" w:eastAsia="仿宋" w:hAnsi="Times New Roman"/>
                <w:sz w:val="24"/>
              </w:rPr>
            </w:pPr>
          </w:p>
        </w:tc>
      </w:tr>
      <w:tr w:rsidR="006B7882" w14:paraId="00547EBB" w14:textId="77777777" w:rsidTr="008D3647">
        <w:trPr>
          <w:jc w:val="center"/>
        </w:trPr>
        <w:tc>
          <w:tcPr>
            <w:tcW w:w="817" w:type="dxa"/>
            <w:shd w:val="clear" w:color="auto" w:fill="auto"/>
            <w:vAlign w:val="center"/>
          </w:tcPr>
          <w:p w14:paraId="63305A6E" w14:textId="77777777" w:rsidR="006B7882" w:rsidRDefault="006B7882" w:rsidP="006B7882">
            <w:pPr>
              <w:numPr>
                <w:ilvl w:val="0"/>
                <w:numId w:val="6"/>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510A20AD"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0C946A36"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车号自动识别（含补光灯、支架）</w:t>
            </w:r>
          </w:p>
        </w:tc>
        <w:tc>
          <w:tcPr>
            <w:tcW w:w="851" w:type="dxa"/>
            <w:shd w:val="clear" w:color="auto" w:fill="auto"/>
            <w:vAlign w:val="center"/>
          </w:tcPr>
          <w:p w14:paraId="34BB5988"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台</w:t>
            </w:r>
          </w:p>
        </w:tc>
        <w:tc>
          <w:tcPr>
            <w:tcW w:w="1134" w:type="dxa"/>
            <w:shd w:val="clear" w:color="auto" w:fill="auto"/>
            <w:vAlign w:val="center"/>
          </w:tcPr>
          <w:p w14:paraId="12668DED"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2</w:t>
            </w:r>
          </w:p>
        </w:tc>
        <w:tc>
          <w:tcPr>
            <w:tcW w:w="1134" w:type="dxa"/>
            <w:shd w:val="clear" w:color="auto" w:fill="auto"/>
          </w:tcPr>
          <w:p w14:paraId="035F7692" w14:textId="77777777" w:rsidR="006B7882" w:rsidRDefault="006B7882" w:rsidP="008D3647">
            <w:pPr>
              <w:spacing w:after="78"/>
              <w:jc w:val="center"/>
              <w:rPr>
                <w:rFonts w:ascii="Times New Roman" w:eastAsia="仿宋" w:hAnsi="Times New Roman"/>
                <w:sz w:val="24"/>
              </w:rPr>
            </w:pPr>
          </w:p>
        </w:tc>
      </w:tr>
      <w:tr w:rsidR="006B7882" w14:paraId="765DC353" w14:textId="77777777" w:rsidTr="008D3647">
        <w:trPr>
          <w:jc w:val="center"/>
        </w:trPr>
        <w:tc>
          <w:tcPr>
            <w:tcW w:w="817" w:type="dxa"/>
            <w:shd w:val="clear" w:color="auto" w:fill="auto"/>
            <w:vAlign w:val="center"/>
          </w:tcPr>
          <w:p w14:paraId="448E8E8B" w14:textId="77777777" w:rsidR="006B7882" w:rsidRDefault="006B7882" w:rsidP="006B7882">
            <w:pPr>
              <w:numPr>
                <w:ilvl w:val="0"/>
                <w:numId w:val="6"/>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2BFF56B2"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7DADB79D"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工控机（</w:t>
            </w:r>
            <w:r>
              <w:rPr>
                <w:rFonts w:ascii="Times New Roman" w:eastAsia="仿宋" w:hAnsi="Times New Roman" w:hint="eastAsia"/>
                <w:sz w:val="24"/>
              </w:rPr>
              <w:t>规格不低于</w:t>
            </w:r>
            <w:r>
              <w:rPr>
                <w:rFonts w:ascii="Times New Roman" w:eastAsia="仿宋" w:hAnsi="Times New Roman"/>
                <w:sz w:val="24"/>
              </w:rPr>
              <w:t>CPUI5</w:t>
            </w:r>
            <w:r>
              <w:rPr>
                <w:rFonts w:ascii="Times New Roman" w:eastAsia="仿宋" w:hAnsi="Times New Roman" w:hint="eastAsia"/>
                <w:sz w:val="24"/>
              </w:rPr>
              <w:t>，</w:t>
            </w:r>
            <w:r>
              <w:rPr>
                <w:rFonts w:ascii="Times New Roman" w:eastAsia="仿宋" w:hAnsi="Times New Roman"/>
                <w:sz w:val="24"/>
              </w:rPr>
              <w:t>8G</w:t>
            </w:r>
            <w:r>
              <w:rPr>
                <w:rFonts w:ascii="Times New Roman" w:eastAsia="仿宋" w:hAnsi="Times New Roman"/>
                <w:sz w:val="24"/>
              </w:rPr>
              <w:t>内存，</w:t>
            </w:r>
            <w:r>
              <w:rPr>
                <w:rFonts w:ascii="Times New Roman" w:eastAsia="仿宋" w:hAnsi="Times New Roman"/>
                <w:sz w:val="24"/>
              </w:rPr>
              <w:t>1000G</w:t>
            </w:r>
            <w:r>
              <w:rPr>
                <w:rFonts w:ascii="Times New Roman" w:eastAsia="仿宋" w:hAnsi="Times New Roman"/>
                <w:sz w:val="24"/>
              </w:rPr>
              <w:t>机械硬盘，</w:t>
            </w:r>
            <w:r>
              <w:rPr>
                <w:rFonts w:ascii="Times New Roman" w:eastAsia="仿宋" w:hAnsi="Times New Roman"/>
                <w:sz w:val="24"/>
              </w:rPr>
              <w:t>256G</w:t>
            </w:r>
            <w:r>
              <w:rPr>
                <w:rFonts w:ascii="Times New Roman" w:eastAsia="仿宋" w:hAnsi="Times New Roman"/>
                <w:sz w:val="24"/>
              </w:rPr>
              <w:t>固态硬盘，</w:t>
            </w:r>
            <w:r>
              <w:rPr>
                <w:rFonts w:ascii="Times New Roman" w:eastAsia="仿宋" w:hAnsi="Times New Roman"/>
                <w:sz w:val="24"/>
              </w:rPr>
              <w:t>6</w:t>
            </w:r>
            <w:r>
              <w:rPr>
                <w:rFonts w:ascii="Times New Roman" w:eastAsia="仿宋" w:hAnsi="Times New Roman"/>
                <w:sz w:val="24"/>
              </w:rPr>
              <w:t>串口）</w:t>
            </w:r>
          </w:p>
        </w:tc>
        <w:tc>
          <w:tcPr>
            <w:tcW w:w="851" w:type="dxa"/>
            <w:shd w:val="clear" w:color="auto" w:fill="auto"/>
            <w:vAlign w:val="center"/>
          </w:tcPr>
          <w:p w14:paraId="0C69F0C8"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台</w:t>
            </w:r>
          </w:p>
        </w:tc>
        <w:tc>
          <w:tcPr>
            <w:tcW w:w="1134" w:type="dxa"/>
            <w:shd w:val="clear" w:color="auto" w:fill="auto"/>
            <w:vAlign w:val="center"/>
          </w:tcPr>
          <w:p w14:paraId="5746EE1D"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5729B6FC" w14:textId="77777777" w:rsidR="006B7882" w:rsidRDefault="006B7882" w:rsidP="008D3647">
            <w:pPr>
              <w:spacing w:after="78"/>
              <w:jc w:val="center"/>
              <w:rPr>
                <w:rFonts w:ascii="Times New Roman" w:eastAsia="仿宋" w:hAnsi="Times New Roman"/>
                <w:sz w:val="24"/>
              </w:rPr>
            </w:pPr>
          </w:p>
        </w:tc>
      </w:tr>
      <w:tr w:rsidR="006B7882" w14:paraId="1D71B361" w14:textId="77777777" w:rsidTr="008D3647">
        <w:trPr>
          <w:jc w:val="center"/>
        </w:trPr>
        <w:tc>
          <w:tcPr>
            <w:tcW w:w="817" w:type="dxa"/>
            <w:shd w:val="clear" w:color="auto" w:fill="auto"/>
            <w:vAlign w:val="center"/>
          </w:tcPr>
          <w:p w14:paraId="061B48EF" w14:textId="77777777" w:rsidR="006B7882" w:rsidRDefault="006B7882" w:rsidP="006B7882">
            <w:pPr>
              <w:numPr>
                <w:ilvl w:val="0"/>
                <w:numId w:val="6"/>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5FC99D03"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54997207"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物联网防作弊专用称重传感器</w:t>
            </w:r>
          </w:p>
        </w:tc>
        <w:tc>
          <w:tcPr>
            <w:tcW w:w="851" w:type="dxa"/>
            <w:shd w:val="clear" w:color="auto" w:fill="auto"/>
            <w:vAlign w:val="center"/>
          </w:tcPr>
          <w:p w14:paraId="1DB84CA3" w14:textId="77777777" w:rsidR="006B7882" w:rsidRDefault="006B7882" w:rsidP="008D3647">
            <w:pPr>
              <w:spacing w:after="78"/>
              <w:jc w:val="center"/>
              <w:rPr>
                <w:rFonts w:ascii="Times New Roman" w:eastAsia="仿宋" w:hAnsi="Times New Roman"/>
                <w:sz w:val="24"/>
              </w:rPr>
            </w:pPr>
            <w:proofErr w:type="gramStart"/>
            <w:r>
              <w:rPr>
                <w:rFonts w:ascii="Times New Roman" w:eastAsia="仿宋" w:hAnsi="Times New Roman" w:hint="eastAsia"/>
                <w:sz w:val="24"/>
              </w:rPr>
              <w:t>个</w:t>
            </w:r>
            <w:proofErr w:type="gramEnd"/>
          </w:p>
        </w:tc>
        <w:tc>
          <w:tcPr>
            <w:tcW w:w="1134" w:type="dxa"/>
            <w:shd w:val="clear" w:color="auto" w:fill="auto"/>
            <w:vAlign w:val="center"/>
          </w:tcPr>
          <w:p w14:paraId="4260D7BD"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8</w:t>
            </w:r>
          </w:p>
        </w:tc>
        <w:tc>
          <w:tcPr>
            <w:tcW w:w="1134" w:type="dxa"/>
            <w:shd w:val="clear" w:color="auto" w:fill="auto"/>
          </w:tcPr>
          <w:p w14:paraId="1841554A" w14:textId="77777777" w:rsidR="006B7882" w:rsidRDefault="006B7882" w:rsidP="008D3647">
            <w:pPr>
              <w:spacing w:after="78"/>
              <w:jc w:val="center"/>
              <w:rPr>
                <w:rFonts w:ascii="Times New Roman" w:eastAsia="仿宋" w:hAnsi="Times New Roman"/>
                <w:sz w:val="24"/>
              </w:rPr>
            </w:pPr>
          </w:p>
        </w:tc>
      </w:tr>
      <w:tr w:rsidR="006B7882" w14:paraId="21B1E6BA" w14:textId="77777777" w:rsidTr="008D3647">
        <w:trPr>
          <w:jc w:val="center"/>
        </w:trPr>
        <w:tc>
          <w:tcPr>
            <w:tcW w:w="817" w:type="dxa"/>
            <w:shd w:val="clear" w:color="auto" w:fill="auto"/>
            <w:vAlign w:val="center"/>
          </w:tcPr>
          <w:p w14:paraId="2DFB4C42" w14:textId="77777777" w:rsidR="006B7882" w:rsidRDefault="006B7882" w:rsidP="006B7882">
            <w:pPr>
              <w:numPr>
                <w:ilvl w:val="0"/>
                <w:numId w:val="6"/>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1CA94669"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24FEFA18"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物联网防作弊称重显示仪表</w:t>
            </w:r>
          </w:p>
        </w:tc>
        <w:tc>
          <w:tcPr>
            <w:tcW w:w="851" w:type="dxa"/>
            <w:shd w:val="clear" w:color="auto" w:fill="auto"/>
            <w:vAlign w:val="center"/>
          </w:tcPr>
          <w:p w14:paraId="64CD3D4A"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台</w:t>
            </w:r>
          </w:p>
        </w:tc>
        <w:tc>
          <w:tcPr>
            <w:tcW w:w="1134" w:type="dxa"/>
            <w:shd w:val="clear" w:color="auto" w:fill="auto"/>
            <w:vAlign w:val="center"/>
          </w:tcPr>
          <w:p w14:paraId="30B5202B"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2F9FD4C2" w14:textId="77777777" w:rsidR="006B7882" w:rsidRDefault="006B7882" w:rsidP="008D3647">
            <w:pPr>
              <w:spacing w:after="78"/>
              <w:jc w:val="center"/>
              <w:rPr>
                <w:rFonts w:ascii="Times New Roman" w:eastAsia="仿宋" w:hAnsi="Times New Roman"/>
                <w:sz w:val="24"/>
              </w:rPr>
            </w:pPr>
          </w:p>
        </w:tc>
      </w:tr>
    </w:tbl>
    <w:p w14:paraId="40ED35A7" w14:textId="3D280FE9" w:rsidR="006B7882" w:rsidRPr="00DD00A5" w:rsidRDefault="006B7882" w:rsidP="006B7882">
      <w:pPr>
        <w:spacing w:after="78" w:line="640" w:lineRule="exact"/>
        <w:ind w:firstLineChars="200" w:firstLine="640"/>
        <w:rPr>
          <w:rFonts w:ascii="Times New Roman" w:eastAsia="仿宋" w:hAnsi="Times New Roman"/>
          <w:sz w:val="32"/>
          <w:szCs w:val="32"/>
        </w:rPr>
      </w:pPr>
      <w:r w:rsidRPr="00DD00A5">
        <w:rPr>
          <w:rFonts w:ascii="Times New Roman" w:eastAsia="仿宋" w:hAnsi="Times New Roman" w:hint="eastAsia"/>
          <w:sz w:val="32"/>
          <w:szCs w:val="32"/>
        </w:rPr>
        <w:t>观</w:t>
      </w:r>
      <w:proofErr w:type="gramStart"/>
      <w:r w:rsidRPr="00DD00A5">
        <w:rPr>
          <w:rFonts w:ascii="Times New Roman" w:eastAsia="仿宋" w:hAnsi="Times New Roman" w:hint="eastAsia"/>
          <w:sz w:val="32"/>
          <w:szCs w:val="32"/>
        </w:rPr>
        <w:t>澜</w:t>
      </w:r>
      <w:proofErr w:type="gramEnd"/>
      <w:r w:rsidRPr="00DD00A5">
        <w:rPr>
          <w:rFonts w:ascii="Times New Roman" w:eastAsia="仿宋" w:hAnsi="Times New Roman" w:hint="eastAsia"/>
          <w:sz w:val="32"/>
          <w:szCs w:val="32"/>
        </w:rPr>
        <w:t>河口调蓄池项目</w:t>
      </w:r>
      <w:r w:rsidR="00930D98">
        <w:rPr>
          <w:rFonts w:ascii="Times New Roman" w:eastAsia="仿宋" w:hAnsi="Times New Roman" w:hint="eastAsia"/>
          <w:sz w:val="32"/>
          <w:szCs w:val="32"/>
        </w:rPr>
        <w:t>供货及服务</w:t>
      </w:r>
      <w:r w:rsidR="00930D98" w:rsidRPr="00DD00A5">
        <w:rPr>
          <w:rFonts w:ascii="Times New Roman" w:eastAsia="仿宋" w:hAnsi="Times New Roman" w:hint="eastAsia"/>
          <w:sz w:val="32"/>
          <w:szCs w:val="32"/>
        </w:rPr>
        <w:t>要求</w:t>
      </w:r>
      <w:r>
        <w:rPr>
          <w:rFonts w:ascii="Times New Roman" w:eastAsia="仿宋" w:hAnsi="Times New Roman"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3543"/>
        <w:gridCol w:w="851"/>
        <w:gridCol w:w="1134"/>
        <w:gridCol w:w="1134"/>
      </w:tblGrid>
      <w:tr w:rsidR="006B7882" w14:paraId="6E70391D" w14:textId="77777777" w:rsidTr="008D3647">
        <w:trPr>
          <w:jc w:val="center"/>
        </w:trPr>
        <w:tc>
          <w:tcPr>
            <w:tcW w:w="817" w:type="dxa"/>
            <w:shd w:val="clear" w:color="auto" w:fill="auto"/>
            <w:vAlign w:val="center"/>
          </w:tcPr>
          <w:p w14:paraId="67301777"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序号</w:t>
            </w:r>
          </w:p>
        </w:tc>
        <w:tc>
          <w:tcPr>
            <w:tcW w:w="1276" w:type="dxa"/>
            <w:shd w:val="clear" w:color="auto" w:fill="auto"/>
            <w:vAlign w:val="center"/>
          </w:tcPr>
          <w:p w14:paraId="3B011B3B"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内容</w:t>
            </w:r>
          </w:p>
        </w:tc>
        <w:tc>
          <w:tcPr>
            <w:tcW w:w="3543" w:type="dxa"/>
            <w:shd w:val="clear" w:color="auto" w:fill="auto"/>
            <w:vAlign w:val="center"/>
          </w:tcPr>
          <w:p w14:paraId="347E6899"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要求</w:t>
            </w:r>
          </w:p>
        </w:tc>
        <w:tc>
          <w:tcPr>
            <w:tcW w:w="851" w:type="dxa"/>
            <w:shd w:val="clear" w:color="auto" w:fill="auto"/>
            <w:vAlign w:val="center"/>
          </w:tcPr>
          <w:p w14:paraId="707F77F7"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单位</w:t>
            </w:r>
          </w:p>
        </w:tc>
        <w:tc>
          <w:tcPr>
            <w:tcW w:w="1134" w:type="dxa"/>
            <w:shd w:val="clear" w:color="auto" w:fill="auto"/>
            <w:vAlign w:val="center"/>
          </w:tcPr>
          <w:p w14:paraId="652A3C62"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数量</w:t>
            </w:r>
          </w:p>
        </w:tc>
        <w:tc>
          <w:tcPr>
            <w:tcW w:w="1134" w:type="dxa"/>
            <w:shd w:val="clear" w:color="auto" w:fill="auto"/>
          </w:tcPr>
          <w:p w14:paraId="205B6CF8"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备注</w:t>
            </w:r>
          </w:p>
        </w:tc>
      </w:tr>
      <w:tr w:rsidR="006B7882" w14:paraId="6533F7FD" w14:textId="77777777" w:rsidTr="008D3647">
        <w:trPr>
          <w:jc w:val="center"/>
        </w:trPr>
        <w:tc>
          <w:tcPr>
            <w:tcW w:w="817" w:type="dxa"/>
            <w:shd w:val="clear" w:color="auto" w:fill="auto"/>
            <w:vAlign w:val="center"/>
          </w:tcPr>
          <w:p w14:paraId="624BF143" w14:textId="77777777" w:rsidR="006B7882" w:rsidRDefault="006B7882" w:rsidP="006B7882">
            <w:pPr>
              <w:numPr>
                <w:ilvl w:val="0"/>
                <w:numId w:val="7"/>
              </w:numPr>
              <w:spacing w:afterLines="0" w:after="78" w:line="240" w:lineRule="auto"/>
              <w:ind w:left="0" w:firstLine="0"/>
              <w:jc w:val="center"/>
              <w:rPr>
                <w:rFonts w:ascii="Times New Roman" w:eastAsia="仿宋" w:hAnsi="Times New Roman"/>
                <w:sz w:val="24"/>
              </w:rPr>
            </w:pPr>
          </w:p>
        </w:tc>
        <w:tc>
          <w:tcPr>
            <w:tcW w:w="1276" w:type="dxa"/>
            <w:shd w:val="clear" w:color="auto" w:fill="auto"/>
            <w:vAlign w:val="center"/>
          </w:tcPr>
          <w:p w14:paraId="16738E8E"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软件部分</w:t>
            </w:r>
          </w:p>
        </w:tc>
        <w:tc>
          <w:tcPr>
            <w:tcW w:w="3543" w:type="dxa"/>
            <w:shd w:val="clear" w:color="auto" w:fill="auto"/>
            <w:vAlign w:val="center"/>
          </w:tcPr>
          <w:p w14:paraId="6A3090AF"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满足《污泥运输监管平台数据联网对接方案》及甲方对接要求</w:t>
            </w:r>
          </w:p>
        </w:tc>
        <w:tc>
          <w:tcPr>
            <w:tcW w:w="851" w:type="dxa"/>
            <w:shd w:val="clear" w:color="auto" w:fill="auto"/>
            <w:vAlign w:val="center"/>
          </w:tcPr>
          <w:p w14:paraId="642B8521"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项</w:t>
            </w:r>
          </w:p>
        </w:tc>
        <w:tc>
          <w:tcPr>
            <w:tcW w:w="1134" w:type="dxa"/>
            <w:shd w:val="clear" w:color="auto" w:fill="auto"/>
            <w:vAlign w:val="center"/>
          </w:tcPr>
          <w:p w14:paraId="749F30FB"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1A26FFE7" w14:textId="77777777" w:rsidR="006B7882" w:rsidRDefault="006B7882" w:rsidP="008D3647">
            <w:pPr>
              <w:spacing w:after="78"/>
              <w:jc w:val="center"/>
              <w:rPr>
                <w:rFonts w:ascii="Times New Roman" w:eastAsia="仿宋" w:hAnsi="Times New Roman"/>
                <w:sz w:val="24"/>
              </w:rPr>
            </w:pPr>
          </w:p>
        </w:tc>
      </w:tr>
      <w:tr w:rsidR="006B7882" w14:paraId="220ED101" w14:textId="77777777" w:rsidTr="008D3647">
        <w:trPr>
          <w:jc w:val="center"/>
        </w:trPr>
        <w:tc>
          <w:tcPr>
            <w:tcW w:w="817" w:type="dxa"/>
            <w:shd w:val="clear" w:color="auto" w:fill="auto"/>
            <w:vAlign w:val="center"/>
          </w:tcPr>
          <w:p w14:paraId="15BD9229" w14:textId="77777777" w:rsidR="006B7882" w:rsidRDefault="006B7882" w:rsidP="006B7882">
            <w:pPr>
              <w:numPr>
                <w:ilvl w:val="0"/>
                <w:numId w:val="7"/>
              </w:numPr>
              <w:spacing w:afterLines="0" w:after="78" w:line="240" w:lineRule="auto"/>
              <w:ind w:left="0" w:firstLine="0"/>
              <w:jc w:val="center"/>
              <w:rPr>
                <w:rFonts w:ascii="Times New Roman" w:eastAsia="仿宋" w:hAnsi="Times New Roman"/>
                <w:sz w:val="24"/>
              </w:rPr>
            </w:pPr>
          </w:p>
        </w:tc>
        <w:tc>
          <w:tcPr>
            <w:tcW w:w="1276" w:type="dxa"/>
            <w:vMerge w:val="restart"/>
            <w:shd w:val="clear" w:color="auto" w:fill="auto"/>
            <w:vAlign w:val="center"/>
          </w:tcPr>
          <w:p w14:paraId="249CDBEE"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硬件部分</w:t>
            </w:r>
          </w:p>
        </w:tc>
        <w:tc>
          <w:tcPr>
            <w:tcW w:w="3543" w:type="dxa"/>
            <w:shd w:val="clear" w:color="auto" w:fill="auto"/>
            <w:vAlign w:val="center"/>
          </w:tcPr>
          <w:p w14:paraId="30ADF34F" w14:textId="77777777" w:rsidR="006B7882" w:rsidRDefault="006B7882" w:rsidP="008D3647">
            <w:pPr>
              <w:spacing w:after="78"/>
              <w:jc w:val="left"/>
              <w:rPr>
                <w:rFonts w:ascii="Times New Roman" w:eastAsia="仿宋" w:hAnsi="Times New Roman"/>
                <w:sz w:val="24"/>
              </w:rPr>
            </w:pPr>
            <w:r>
              <w:rPr>
                <w:rFonts w:ascii="Times New Roman" w:eastAsia="仿宋" w:hAnsi="Times New Roman" w:hint="eastAsia"/>
                <w:sz w:val="24"/>
              </w:rPr>
              <w:t>海康</w:t>
            </w:r>
            <w:proofErr w:type="gramStart"/>
            <w:r>
              <w:rPr>
                <w:rFonts w:ascii="Times New Roman" w:eastAsia="仿宋" w:hAnsi="Times New Roman" w:hint="eastAsia"/>
                <w:sz w:val="24"/>
              </w:rPr>
              <w:t>威视</w:t>
            </w:r>
            <w:r>
              <w:rPr>
                <w:rFonts w:ascii="Times New Roman" w:eastAsia="仿宋" w:hAnsi="Times New Roman"/>
                <w:sz w:val="24"/>
              </w:rPr>
              <w:t>网络</w:t>
            </w:r>
            <w:proofErr w:type="gramEnd"/>
            <w:r>
              <w:rPr>
                <w:rFonts w:ascii="Times New Roman" w:eastAsia="仿宋" w:hAnsi="Times New Roman"/>
                <w:sz w:val="24"/>
              </w:rPr>
              <w:t>摄像头</w:t>
            </w:r>
            <w:r>
              <w:rPr>
                <w:rFonts w:ascii="Times New Roman" w:eastAsia="仿宋" w:hAnsi="Times New Roman" w:hint="eastAsia"/>
                <w:sz w:val="24"/>
              </w:rPr>
              <w:t>、</w:t>
            </w:r>
            <w:r>
              <w:rPr>
                <w:rFonts w:ascii="Times New Roman" w:eastAsia="仿宋" w:hAnsi="Times New Roman"/>
                <w:sz w:val="24"/>
              </w:rPr>
              <w:t>摄像机固定附件</w:t>
            </w:r>
          </w:p>
        </w:tc>
        <w:tc>
          <w:tcPr>
            <w:tcW w:w="851" w:type="dxa"/>
            <w:shd w:val="clear" w:color="auto" w:fill="auto"/>
            <w:vAlign w:val="center"/>
          </w:tcPr>
          <w:p w14:paraId="1C5BD9DF"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套</w:t>
            </w:r>
          </w:p>
        </w:tc>
        <w:tc>
          <w:tcPr>
            <w:tcW w:w="1134" w:type="dxa"/>
            <w:shd w:val="clear" w:color="auto" w:fill="auto"/>
            <w:vAlign w:val="center"/>
          </w:tcPr>
          <w:p w14:paraId="0AC1EE05"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3</w:t>
            </w:r>
          </w:p>
        </w:tc>
        <w:tc>
          <w:tcPr>
            <w:tcW w:w="1134" w:type="dxa"/>
            <w:shd w:val="clear" w:color="auto" w:fill="auto"/>
          </w:tcPr>
          <w:p w14:paraId="4CD4FD86" w14:textId="77777777" w:rsidR="006B7882" w:rsidRDefault="006B7882" w:rsidP="008D3647">
            <w:pPr>
              <w:spacing w:after="78"/>
              <w:jc w:val="center"/>
              <w:rPr>
                <w:rFonts w:ascii="Times New Roman" w:eastAsia="仿宋" w:hAnsi="Times New Roman"/>
                <w:sz w:val="24"/>
              </w:rPr>
            </w:pPr>
          </w:p>
        </w:tc>
      </w:tr>
      <w:tr w:rsidR="006B7882" w14:paraId="4A227249" w14:textId="77777777" w:rsidTr="008D3647">
        <w:trPr>
          <w:jc w:val="center"/>
        </w:trPr>
        <w:tc>
          <w:tcPr>
            <w:tcW w:w="817" w:type="dxa"/>
            <w:shd w:val="clear" w:color="auto" w:fill="auto"/>
            <w:vAlign w:val="center"/>
          </w:tcPr>
          <w:p w14:paraId="2D74C63E" w14:textId="77777777" w:rsidR="006B7882" w:rsidRDefault="006B7882" w:rsidP="006B7882">
            <w:pPr>
              <w:numPr>
                <w:ilvl w:val="0"/>
                <w:numId w:val="7"/>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73E5F8CF"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5887178E"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摄像头立杆</w:t>
            </w:r>
            <w:r>
              <w:rPr>
                <w:rFonts w:ascii="Times New Roman" w:eastAsia="仿宋" w:hAnsi="Times New Roman"/>
                <w:sz w:val="24"/>
              </w:rPr>
              <w:t>2</w:t>
            </w:r>
            <w:r>
              <w:rPr>
                <w:rFonts w:ascii="Times New Roman" w:eastAsia="仿宋" w:hAnsi="Times New Roman"/>
                <w:sz w:val="24"/>
              </w:rPr>
              <w:t>米</w:t>
            </w:r>
          </w:p>
        </w:tc>
        <w:tc>
          <w:tcPr>
            <w:tcW w:w="851" w:type="dxa"/>
            <w:shd w:val="clear" w:color="auto" w:fill="auto"/>
            <w:vAlign w:val="center"/>
          </w:tcPr>
          <w:p w14:paraId="519F9440"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根</w:t>
            </w:r>
          </w:p>
        </w:tc>
        <w:tc>
          <w:tcPr>
            <w:tcW w:w="1134" w:type="dxa"/>
            <w:shd w:val="clear" w:color="auto" w:fill="auto"/>
            <w:vAlign w:val="center"/>
          </w:tcPr>
          <w:p w14:paraId="72074A24"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2</w:t>
            </w:r>
          </w:p>
        </w:tc>
        <w:tc>
          <w:tcPr>
            <w:tcW w:w="1134" w:type="dxa"/>
            <w:shd w:val="clear" w:color="auto" w:fill="auto"/>
          </w:tcPr>
          <w:p w14:paraId="1CB440B0" w14:textId="77777777" w:rsidR="006B7882" w:rsidRDefault="006B7882" w:rsidP="008D3647">
            <w:pPr>
              <w:spacing w:after="78"/>
              <w:jc w:val="center"/>
              <w:rPr>
                <w:rFonts w:ascii="Times New Roman" w:eastAsia="仿宋" w:hAnsi="Times New Roman"/>
                <w:sz w:val="24"/>
              </w:rPr>
            </w:pPr>
          </w:p>
        </w:tc>
      </w:tr>
      <w:tr w:rsidR="006B7882" w14:paraId="02B9076C" w14:textId="77777777" w:rsidTr="008D3647">
        <w:trPr>
          <w:jc w:val="center"/>
        </w:trPr>
        <w:tc>
          <w:tcPr>
            <w:tcW w:w="817" w:type="dxa"/>
            <w:shd w:val="clear" w:color="auto" w:fill="auto"/>
            <w:vAlign w:val="center"/>
          </w:tcPr>
          <w:p w14:paraId="268725E6" w14:textId="77777777" w:rsidR="006B7882" w:rsidRDefault="006B7882" w:rsidP="006B7882">
            <w:pPr>
              <w:numPr>
                <w:ilvl w:val="0"/>
                <w:numId w:val="7"/>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29C5B80E"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2132C036"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摄像头立杆</w:t>
            </w:r>
            <w:r>
              <w:rPr>
                <w:rFonts w:ascii="Times New Roman" w:eastAsia="仿宋" w:hAnsi="Times New Roman"/>
                <w:sz w:val="24"/>
              </w:rPr>
              <w:t>5</w:t>
            </w:r>
            <w:r>
              <w:rPr>
                <w:rFonts w:ascii="Times New Roman" w:eastAsia="仿宋" w:hAnsi="Times New Roman"/>
                <w:sz w:val="24"/>
              </w:rPr>
              <w:t>米</w:t>
            </w:r>
          </w:p>
        </w:tc>
        <w:tc>
          <w:tcPr>
            <w:tcW w:w="851" w:type="dxa"/>
            <w:shd w:val="clear" w:color="auto" w:fill="auto"/>
            <w:vAlign w:val="center"/>
          </w:tcPr>
          <w:p w14:paraId="3304AA44"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根</w:t>
            </w:r>
          </w:p>
        </w:tc>
        <w:tc>
          <w:tcPr>
            <w:tcW w:w="1134" w:type="dxa"/>
            <w:shd w:val="clear" w:color="auto" w:fill="auto"/>
            <w:vAlign w:val="center"/>
          </w:tcPr>
          <w:p w14:paraId="5504B397"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306A8D3C" w14:textId="77777777" w:rsidR="006B7882" w:rsidRDefault="006B7882" w:rsidP="008D3647">
            <w:pPr>
              <w:spacing w:after="78"/>
              <w:jc w:val="center"/>
              <w:rPr>
                <w:rFonts w:ascii="Times New Roman" w:eastAsia="仿宋" w:hAnsi="Times New Roman"/>
                <w:sz w:val="24"/>
              </w:rPr>
            </w:pPr>
          </w:p>
        </w:tc>
      </w:tr>
      <w:tr w:rsidR="006B7882" w14:paraId="7E1B0897" w14:textId="77777777" w:rsidTr="008D3647">
        <w:trPr>
          <w:jc w:val="center"/>
        </w:trPr>
        <w:tc>
          <w:tcPr>
            <w:tcW w:w="817" w:type="dxa"/>
            <w:shd w:val="clear" w:color="auto" w:fill="auto"/>
            <w:vAlign w:val="center"/>
          </w:tcPr>
          <w:p w14:paraId="0F5E7ECC" w14:textId="77777777" w:rsidR="006B7882" w:rsidRDefault="006B7882" w:rsidP="006B7882">
            <w:pPr>
              <w:numPr>
                <w:ilvl w:val="0"/>
                <w:numId w:val="7"/>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3733134E"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3D7874D9"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交换机</w:t>
            </w:r>
          </w:p>
        </w:tc>
        <w:tc>
          <w:tcPr>
            <w:tcW w:w="851" w:type="dxa"/>
            <w:shd w:val="clear" w:color="auto" w:fill="auto"/>
            <w:vAlign w:val="center"/>
          </w:tcPr>
          <w:p w14:paraId="512776AF"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台</w:t>
            </w:r>
          </w:p>
        </w:tc>
        <w:tc>
          <w:tcPr>
            <w:tcW w:w="1134" w:type="dxa"/>
            <w:shd w:val="clear" w:color="auto" w:fill="auto"/>
            <w:vAlign w:val="center"/>
          </w:tcPr>
          <w:p w14:paraId="7200E6D8"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27A4F36B" w14:textId="77777777" w:rsidR="006B7882" w:rsidRDefault="006B7882" w:rsidP="008D3647">
            <w:pPr>
              <w:spacing w:after="78"/>
              <w:jc w:val="center"/>
              <w:rPr>
                <w:rFonts w:ascii="Times New Roman" w:eastAsia="仿宋" w:hAnsi="Times New Roman"/>
                <w:sz w:val="24"/>
              </w:rPr>
            </w:pPr>
          </w:p>
        </w:tc>
      </w:tr>
      <w:tr w:rsidR="006B7882" w14:paraId="029A0AB2" w14:textId="77777777" w:rsidTr="008D3647">
        <w:trPr>
          <w:jc w:val="center"/>
        </w:trPr>
        <w:tc>
          <w:tcPr>
            <w:tcW w:w="817" w:type="dxa"/>
            <w:shd w:val="clear" w:color="auto" w:fill="auto"/>
            <w:vAlign w:val="center"/>
          </w:tcPr>
          <w:p w14:paraId="6E2575F3" w14:textId="77777777" w:rsidR="006B7882" w:rsidRDefault="006B7882" w:rsidP="006B7882">
            <w:pPr>
              <w:numPr>
                <w:ilvl w:val="0"/>
                <w:numId w:val="7"/>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2E2AD71A"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3C8AC29C"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车号自动识别（含补光灯、支架）</w:t>
            </w:r>
          </w:p>
        </w:tc>
        <w:tc>
          <w:tcPr>
            <w:tcW w:w="851" w:type="dxa"/>
            <w:shd w:val="clear" w:color="auto" w:fill="auto"/>
            <w:vAlign w:val="center"/>
          </w:tcPr>
          <w:p w14:paraId="32589D0F"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台</w:t>
            </w:r>
          </w:p>
        </w:tc>
        <w:tc>
          <w:tcPr>
            <w:tcW w:w="1134" w:type="dxa"/>
            <w:shd w:val="clear" w:color="auto" w:fill="auto"/>
            <w:vAlign w:val="center"/>
          </w:tcPr>
          <w:p w14:paraId="0C8E1FBF"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2</w:t>
            </w:r>
          </w:p>
        </w:tc>
        <w:tc>
          <w:tcPr>
            <w:tcW w:w="1134" w:type="dxa"/>
            <w:shd w:val="clear" w:color="auto" w:fill="auto"/>
          </w:tcPr>
          <w:p w14:paraId="436486F4" w14:textId="77777777" w:rsidR="006B7882" w:rsidRDefault="006B7882" w:rsidP="008D3647">
            <w:pPr>
              <w:spacing w:after="78"/>
              <w:jc w:val="center"/>
              <w:rPr>
                <w:rFonts w:ascii="Times New Roman" w:eastAsia="仿宋" w:hAnsi="Times New Roman"/>
                <w:sz w:val="24"/>
              </w:rPr>
            </w:pPr>
          </w:p>
        </w:tc>
      </w:tr>
      <w:tr w:rsidR="006B7882" w14:paraId="0E4020EE" w14:textId="77777777" w:rsidTr="008D3647">
        <w:trPr>
          <w:jc w:val="center"/>
        </w:trPr>
        <w:tc>
          <w:tcPr>
            <w:tcW w:w="817" w:type="dxa"/>
            <w:shd w:val="clear" w:color="auto" w:fill="auto"/>
            <w:vAlign w:val="center"/>
          </w:tcPr>
          <w:p w14:paraId="6A991026" w14:textId="77777777" w:rsidR="006B7882" w:rsidRDefault="006B7882" w:rsidP="006B7882">
            <w:pPr>
              <w:numPr>
                <w:ilvl w:val="0"/>
                <w:numId w:val="7"/>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0D0D7892"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58D73FB2"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工控机（</w:t>
            </w:r>
            <w:r>
              <w:rPr>
                <w:rFonts w:ascii="Times New Roman" w:eastAsia="仿宋" w:hAnsi="Times New Roman" w:hint="eastAsia"/>
                <w:sz w:val="24"/>
              </w:rPr>
              <w:t>规格不低于</w:t>
            </w:r>
            <w:r>
              <w:rPr>
                <w:rFonts w:ascii="Times New Roman" w:eastAsia="仿宋" w:hAnsi="Times New Roman"/>
                <w:sz w:val="24"/>
              </w:rPr>
              <w:t>CPUI5</w:t>
            </w:r>
            <w:r>
              <w:rPr>
                <w:rFonts w:ascii="Times New Roman" w:eastAsia="仿宋" w:hAnsi="Times New Roman" w:hint="eastAsia"/>
                <w:sz w:val="24"/>
              </w:rPr>
              <w:t>，</w:t>
            </w:r>
            <w:r>
              <w:rPr>
                <w:rFonts w:ascii="Times New Roman" w:eastAsia="仿宋" w:hAnsi="Times New Roman"/>
                <w:sz w:val="24"/>
              </w:rPr>
              <w:t>8G</w:t>
            </w:r>
            <w:r>
              <w:rPr>
                <w:rFonts w:ascii="Times New Roman" w:eastAsia="仿宋" w:hAnsi="Times New Roman"/>
                <w:sz w:val="24"/>
              </w:rPr>
              <w:t>内存，</w:t>
            </w:r>
            <w:r>
              <w:rPr>
                <w:rFonts w:ascii="Times New Roman" w:eastAsia="仿宋" w:hAnsi="Times New Roman"/>
                <w:sz w:val="24"/>
              </w:rPr>
              <w:t>1000G</w:t>
            </w:r>
            <w:r>
              <w:rPr>
                <w:rFonts w:ascii="Times New Roman" w:eastAsia="仿宋" w:hAnsi="Times New Roman"/>
                <w:sz w:val="24"/>
              </w:rPr>
              <w:t>机械硬盘，</w:t>
            </w:r>
            <w:r>
              <w:rPr>
                <w:rFonts w:ascii="Times New Roman" w:eastAsia="仿宋" w:hAnsi="Times New Roman"/>
                <w:sz w:val="24"/>
              </w:rPr>
              <w:t>256G</w:t>
            </w:r>
            <w:r>
              <w:rPr>
                <w:rFonts w:ascii="Times New Roman" w:eastAsia="仿宋" w:hAnsi="Times New Roman"/>
                <w:sz w:val="24"/>
              </w:rPr>
              <w:t>固态硬盘，</w:t>
            </w:r>
            <w:r>
              <w:rPr>
                <w:rFonts w:ascii="Times New Roman" w:eastAsia="仿宋" w:hAnsi="Times New Roman"/>
                <w:sz w:val="24"/>
              </w:rPr>
              <w:t>6</w:t>
            </w:r>
            <w:r>
              <w:rPr>
                <w:rFonts w:ascii="Times New Roman" w:eastAsia="仿宋" w:hAnsi="Times New Roman"/>
                <w:sz w:val="24"/>
              </w:rPr>
              <w:t>串口）</w:t>
            </w:r>
          </w:p>
        </w:tc>
        <w:tc>
          <w:tcPr>
            <w:tcW w:w="851" w:type="dxa"/>
            <w:shd w:val="clear" w:color="auto" w:fill="auto"/>
            <w:vAlign w:val="center"/>
          </w:tcPr>
          <w:p w14:paraId="54B37484"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台</w:t>
            </w:r>
          </w:p>
        </w:tc>
        <w:tc>
          <w:tcPr>
            <w:tcW w:w="1134" w:type="dxa"/>
            <w:shd w:val="clear" w:color="auto" w:fill="auto"/>
            <w:vAlign w:val="center"/>
          </w:tcPr>
          <w:p w14:paraId="0389D887"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5A446E16" w14:textId="77777777" w:rsidR="006B7882" w:rsidRDefault="006B7882" w:rsidP="008D3647">
            <w:pPr>
              <w:spacing w:after="78"/>
              <w:jc w:val="center"/>
              <w:rPr>
                <w:rFonts w:ascii="Times New Roman" w:eastAsia="仿宋" w:hAnsi="Times New Roman"/>
                <w:sz w:val="24"/>
              </w:rPr>
            </w:pPr>
          </w:p>
        </w:tc>
      </w:tr>
      <w:tr w:rsidR="006B7882" w14:paraId="478407DA" w14:textId="77777777" w:rsidTr="008D3647">
        <w:trPr>
          <w:jc w:val="center"/>
        </w:trPr>
        <w:tc>
          <w:tcPr>
            <w:tcW w:w="817" w:type="dxa"/>
            <w:shd w:val="clear" w:color="auto" w:fill="auto"/>
            <w:vAlign w:val="center"/>
          </w:tcPr>
          <w:p w14:paraId="4D3C0342" w14:textId="77777777" w:rsidR="006B7882" w:rsidRDefault="006B7882" w:rsidP="006B7882">
            <w:pPr>
              <w:numPr>
                <w:ilvl w:val="0"/>
                <w:numId w:val="7"/>
              </w:numPr>
              <w:spacing w:afterLines="0" w:after="78" w:line="240" w:lineRule="auto"/>
              <w:ind w:left="0" w:firstLine="0"/>
              <w:jc w:val="center"/>
              <w:rPr>
                <w:rFonts w:ascii="Times New Roman" w:eastAsia="仿宋" w:hAnsi="Times New Roman"/>
                <w:sz w:val="24"/>
              </w:rPr>
            </w:pPr>
          </w:p>
        </w:tc>
        <w:tc>
          <w:tcPr>
            <w:tcW w:w="1276" w:type="dxa"/>
            <w:vMerge/>
            <w:shd w:val="clear" w:color="auto" w:fill="auto"/>
            <w:vAlign w:val="center"/>
          </w:tcPr>
          <w:p w14:paraId="1255C8AE"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00007C8D"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物联网防作弊称重显示仪表</w:t>
            </w:r>
          </w:p>
        </w:tc>
        <w:tc>
          <w:tcPr>
            <w:tcW w:w="851" w:type="dxa"/>
            <w:shd w:val="clear" w:color="auto" w:fill="auto"/>
            <w:vAlign w:val="center"/>
          </w:tcPr>
          <w:p w14:paraId="2DB6EFAF"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台</w:t>
            </w:r>
          </w:p>
        </w:tc>
        <w:tc>
          <w:tcPr>
            <w:tcW w:w="1134" w:type="dxa"/>
            <w:shd w:val="clear" w:color="auto" w:fill="auto"/>
            <w:vAlign w:val="center"/>
          </w:tcPr>
          <w:p w14:paraId="5E15EAD5"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09DEE857" w14:textId="77777777" w:rsidR="006B7882" w:rsidRDefault="006B7882" w:rsidP="008D3647">
            <w:pPr>
              <w:spacing w:after="78"/>
              <w:jc w:val="center"/>
              <w:rPr>
                <w:rFonts w:ascii="Times New Roman" w:eastAsia="仿宋" w:hAnsi="Times New Roman"/>
                <w:sz w:val="24"/>
              </w:rPr>
            </w:pPr>
          </w:p>
        </w:tc>
      </w:tr>
    </w:tbl>
    <w:p w14:paraId="2F2E2384" w14:textId="5BFB7780" w:rsidR="006B7882" w:rsidRPr="00DD00A5" w:rsidRDefault="006B7882" w:rsidP="006B7882">
      <w:pPr>
        <w:spacing w:after="78" w:line="640" w:lineRule="exact"/>
        <w:ind w:firstLineChars="200" w:firstLine="640"/>
        <w:rPr>
          <w:rFonts w:ascii="Times New Roman" w:eastAsia="仿宋" w:hAnsi="Times New Roman"/>
          <w:sz w:val="32"/>
          <w:szCs w:val="32"/>
        </w:rPr>
      </w:pPr>
      <w:r w:rsidRPr="00DD00A5">
        <w:rPr>
          <w:rFonts w:ascii="Times New Roman" w:eastAsia="仿宋" w:hAnsi="Times New Roman" w:hint="eastAsia"/>
          <w:sz w:val="32"/>
          <w:szCs w:val="32"/>
        </w:rPr>
        <w:t>丁山河河口水质净化厂</w:t>
      </w:r>
      <w:r w:rsidR="00930D98">
        <w:rPr>
          <w:rFonts w:ascii="Times New Roman" w:eastAsia="仿宋" w:hAnsi="Times New Roman" w:hint="eastAsia"/>
          <w:sz w:val="32"/>
          <w:szCs w:val="32"/>
        </w:rPr>
        <w:t>供货及服务</w:t>
      </w:r>
      <w:r w:rsidR="00930D98" w:rsidRPr="00DD00A5">
        <w:rPr>
          <w:rFonts w:ascii="Times New Roman" w:eastAsia="仿宋" w:hAnsi="Times New Roman" w:hint="eastAsia"/>
          <w:sz w:val="32"/>
          <w:szCs w:val="32"/>
        </w:rPr>
        <w:t>要求</w:t>
      </w:r>
      <w:r>
        <w:rPr>
          <w:rFonts w:ascii="Times New Roman" w:eastAsia="仿宋" w:hAnsi="Times New Roman"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3543"/>
        <w:gridCol w:w="851"/>
        <w:gridCol w:w="1134"/>
        <w:gridCol w:w="1134"/>
      </w:tblGrid>
      <w:tr w:rsidR="006B7882" w14:paraId="2115E527" w14:textId="77777777" w:rsidTr="008D3647">
        <w:trPr>
          <w:jc w:val="center"/>
        </w:trPr>
        <w:tc>
          <w:tcPr>
            <w:tcW w:w="817" w:type="dxa"/>
            <w:shd w:val="clear" w:color="auto" w:fill="auto"/>
            <w:vAlign w:val="center"/>
          </w:tcPr>
          <w:p w14:paraId="18155952"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序号</w:t>
            </w:r>
          </w:p>
        </w:tc>
        <w:tc>
          <w:tcPr>
            <w:tcW w:w="1276" w:type="dxa"/>
            <w:shd w:val="clear" w:color="auto" w:fill="auto"/>
            <w:vAlign w:val="center"/>
          </w:tcPr>
          <w:p w14:paraId="06105484"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内容</w:t>
            </w:r>
          </w:p>
        </w:tc>
        <w:tc>
          <w:tcPr>
            <w:tcW w:w="3543" w:type="dxa"/>
            <w:shd w:val="clear" w:color="auto" w:fill="auto"/>
            <w:vAlign w:val="center"/>
          </w:tcPr>
          <w:p w14:paraId="3B87087F"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要求</w:t>
            </w:r>
          </w:p>
        </w:tc>
        <w:tc>
          <w:tcPr>
            <w:tcW w:w="851" w:type="dxa"/>
            <w:shd w:val="clear" w:color="auto" w:fill="auto"/>
            <w:vAlign w:val="center"/>
          </w:tcPr>
          <w:p w14:paraId="465DC0FC"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单位</w:t>
            </w:r>
          </w:p>
        </w:tc>
        <w:tc>
          <w:tcPr>
            <w:tcW w:w="1134" w:type="dxa"/>
            <w:shd w:val="clear" w:color="auto" w:fill="auto"/>
            <w:vAlign w:val="center"/>
          </w:tcPr>
          <w:p w14:paraId="15C15D04"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数量</w:t>
            </w:r>
          </w:p>
        </w:tc>
        <w:tc>
          <w:tcPr>
            <w:tcW w:w="1134" w:type="dxa"/>
            <w:shd w:val="clear" w:color="auto" w:fill="auto"/>
          </w:tcPr>
          <w:p w14:paraId="361A1149" w14:textId="77777777" w:rsidR="006B7882" w:rsidRDefault="006B7882" w:rsidP="008D3647">
            <w:pPr>
              <w:spacing w:after="78"/>
              <w:jc w:val="center"/>
              <w:rPr>
                <w:rFonts w:ascii="Times New Roman" w:eastAsia="仿宋" w:hAnsi="Times New Roman"/>
                <w:b/>
                <w:bCs/>
                <w:sz w:val="24"/>
              </w:rPr>
            </w:pPr>
            <w:r>
              <w:rPr>
                <w:rFonts w:ascii="Times New Roman" w:eastAsia="仿宋" w:hAnsi="Times New Roman" w:hint="eastAsia"/>
                <w:b/>
                <w:bCs/>
                <w:sz w:val="24"/>
              </w:rPr>
              <w:t>备注</w:t>
            </w:r>
          </w:p>
        </w:tc>
      </w:tr>
      <w:tr w:rsidR="006B7882" w14:paraId="0231B7A5" w14:textId="77777777" w:rsidTr="008D3647">
        <w:trPr>
          <w:jc w:val="center"/>
        </w:trPr>
        <w:tc>
          <w:tcPr>
            <w:tcW w:w="817" w:type="dxa"/>
            <w:shd w:val="clear" w:color="auto" w:fill="auto"/>
            <w:vAlign w:val="center"/>
          </w:tcPr>
          <w:p w14:paraId="6004D585" w14:textId="77777777" w:rsidR="006B7882" w:rsidRDefault="006B7882" w:rsidP="006B7882">
            <w:pPr>
              <w:numPr>
                <w:ilvl w:val="0"/>
                <w:numId w:val="8"/>
              </w:numPr>
              <w:spacing w:afterLines="0" w:after="78" w:line="240" w:lineRule="auto"/>
              <w:jc w:val="center"/>
              <w:rPr>
                <w:rFonts w:ascii="Times New Roman" w:eastAsia="仿宋" w:hAnsi="Times New Roman"/>
                <w:sz w:val="24"/>
              </w:rPr>
            </w:pPr>
          </w:p>
        </w:tc>
        <w:tc>
          <w:tcPr>
            <w:tcW w:w="1276" w:type="dxa"/>
            <w:shd w:val="clear" w:color="auto" w:fill="auto"/>
            <w:vAlign w:val="center"/>
          </w:tcPr>
          <w:p w14:paraId="34802CAE"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软件部分</w:t>
            </w:r>
          </w:p>
        </w:tc>
        <w:tc>
          <w:tcPr>
            <w:tcW w:w="3543" w:type="dxa"/>
            <w:shd w:val="clear" w:color="auto" w:fill="auto"/>
            <w:vAlign w:val="center"/>
          </w:tcPr>
          <w:p w14:paraId="343ECF20"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满足《污泥运输监管平台数据联网对接方案》及甲方对接要求</w:t>
            </w:r>
          </w:p>
        </w:tc>
        <w:tc>
          <w:tcPr>
            <w:tcW w:w="851" w:type="dxa"/>
            <w:shd w:val="clear" w:color="auto" w:fill="auto"/>
            <w:vAlign w:val="center"/>
          </w:tcPr>
          <w:p w14:paraId="689CD624"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项</w:t>
            </w:r>
          </w:p>
        </w:tc>
        <w:tc>
          <w:tcPr>
            <w:tcW w:w="1134" w:type="dxa"/>
            <w:shd w:val="clear" w:color="auto" w:fill="auto"/>
            <w:vAlign w:val="center"/>
          </w:tcPr>
          <w:p w14:paraId="63D002E9"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3E0C8AB3" w14:textId="77777777" w:rsidR="006B7882" w:rsidRDefault="006B7882" w:rsidP="008D3647">
            <w:pPr>
              <w:spacing w:after="78"/>
              <w:jc w:val="center"/>
              <w:rPr>
                <w:rFonts w:ascii="Times New Roman" w:eastAsia="仿宋" w:hAnsi="Times New Roman"/>
                <w:sz w:val="24"/>
              </w:rPr>
            </w:pPr>
          </w:p>
        </w:tc>
      </w:tr>
      <w:tr w:rsidR="006B7882" w14:paraId="750FD7F0" w14:textId="77777777" w:rsidTr="008D3647">
        <w:trPr>
          <w:jc w:val="center"/>
        </w:trPr>
        <w:tc>
          <w:tcPr>
            <w:tcW w:w="817" w:type="dxa"/>
            <w:shd w:val="clear" w:color="auto" w:fill="auto"/>
            <w:vAlign w:val="center"/>
          </w:tcPr>
          <w:p w14:paraId="485ED469" w14:textId="77777777" w:rsidR="006B7882" w:rsidRDefault="006B7882" w:rsidP="006B7882">
            <w:pPr>
              <w:numPr>
                <w:ilvl w:val="0"/>
                <w:numId w:val="8"/>
              </w:numPr>
              <w:spacing w:afterLines="0" w:after="78" w:line="240" w:lineRule="auto"/>
              <w:jc w:val="center"/>
              <w:rPr>
                <w:rFonts w:ascii="Times New Roman" w:eastAsia="仿宋" w:hAnsi="Times New Roman"/>
                <w:sz w:val="24"/>
              </w:rPr>
            </w:pPr>
          </w:p>
        </w:tc>
        <w:tc>
          <w:tcPr>
            <w:tcW w:w="1276" w:type="dxa"/>
            <w:vMerge w:val="restart"/>
            <w:shd w:val="clear" w:color="auto" w:fill="auto"/>
            <w:vAlign w:val="center"/>
          </w:tcPr>
          <w:p w14:paraId="7907A512"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硬件部分</w:t>
            </w:r>
          </w:p>
        </w:tc>
        <w:tc>
          <w:tcPr>
            <w:tcW w:w="3543" w:type="dxa"/>
            <w:shd w:val="clear" w:color="auto" w:fill="auto"/>
            <w:vAlign w:val="center"/>
          </w:tcPr>
          <w:p w14:paraId="3554AE15" w14:textId="77777777" w:rsidR="006B7882" w:rsidRDefault="006B7882" w:rsidP="008D3647">
            <w:pPr>
              <w:spacing w:after="78"/>
              <w:jc w:val="left"/>
              <w:rPr>
                <w:rFonts w:ascii="Times New Roman" w:eastAsia="仿宋" w:hAnsi="Times New Roman"/>
                <w:sz w:val="24"/>
              </w:rPr>
            </w:pPr>
            <w:r>
              <w:rPr>
                <w:rFonts w:ascii="Times New Roman" w:eastAsia="仿宋" w:hAnsi="Times New Roman" w:hint="eastAsia"/>
                <w:sz w:val="24"/>
              </w:rPr>
              <w:t>海康</w:t>
            </w:r>
            <w:proofErr w:type="gramStart"/>
            <w:r>
              <w:rPr>
                <w:rFonts w:ascii="Times New Roman" w:eastAsia="仿宋" w:hAnsi="Times New Roman" w:hint="eastAsia"/>
                <w:sz w:val="24"/>
              </w:rPr>
              <w:t>威视</w:t>
            </w:r>
            <w:r>
              <w:rPr>
                <w:rFonts w:ascii="Times New Roman" w:eastAsia="仿宋" w:hAnsi="Times New Roman"/>
                <w:sz w:val="24"/>
              </w:rPr>
              <w:t>网络</w:t>
            </w:r>
            <w:proofErr w:type="gramEnd"/>
            <w:r>
              <w:rPr>
                <w:rFonts w:ascii="Times New Roman" w:eastAsia="仿宋" w:hAnsi="Times New Roman"/>
                <w:sz w:val="24"/>
              </w:rPr>
              <w:t>摄像头</w:t>
            </w:r>
            <w:r>
              <w:rPr>
                <w:rFonts w:ascii="Times New Roman" w:eastAsia="仿宋" w:hAnsi="Times New Roman" w:hint="eastAsia"/>
                <w:sz w:val="24"/>
              </w:rPr>
              <w:t>、</w:t>
            </w:r>
            <w:r>
              <w:rPr>
                <w:rFonts w:ascii="Times New Roman" w:eastAsia="仿宋" w:hAnsi="Times New Roman"/>
                <w:sz w:val="24"/>
              </w:rPr>
              <w:t>摄像机固定附件</w:t>
            </w:r>
          </w:p>
        </w:tc>
        <w:tc>
          <w:tcPr>
            <w:tcW w:w="851" w:type="dxa"/>
            <w:shd w:val="clear" w:color="auto" w:fill="auto"/>
            <w:vAlign w:val="center"/>
          </w:tcPr>
          <w:p w14:paraId="0CA72FED"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套</w:t>
            </w:r>
          </w:p>
        </w:tc>
        <w:tc>
          <w:tcPr>
            <w:tcW w:w="1134" w:type="dxa"/>
            <w:shd w:val="clear" w:color="auto" w:fill="auto"/>
            <w:vAlign w:val="center"/>
          </w:tcPr>
          <w:p w14:paraId="04E657D7"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3</w:t>
            </w:r>
          </w:p>
        </w:tc>
        <w:tc>
          <w:tcPr>
            <w:tcW w:w="1134" w:type="dxa"/>
            <w:shd w:val="clear" w:color="auto" w:fill="auto"/>
          </w:tcPr>
          <w:p w14:paraId="13C48430" w14:textId="77777777" w:rsidR="006B7882" w:rsidRDefault="006B7882" w:rsidP="008D3647">
            <w:pPr>
              <w:spacing w:after="78"/>
              <w:jc w:val="center"/>
              <w:rPr>
                <w:rFonts w:ascii="Times New Roman" w:eastAsia="仿宋" w:hAnsi="Times New Roman"/>
                <w:sz w:val="24"/>
              </w:rPr>
            </w:pPr>
          </w:p>
        </w:tc>
      </w:tr>
      <w:tr w:rsidR="006B7882" w14:paraId="46688107" w14:textId="77777777" w:rsidTr="008D3647">
        <w:trPr>
          <w:jc w:val="center"/>
        </w:trPr>
        <w:tc>
          <w:tcPr>
            <w:tcW w:w="817" w:type="dxa"/>
            <w:shd w:val="clear" w:color="auto" w:fill="auto"/>
            <w:vAlign w:val="center"/>
          </w:tcPr>
          <w:p w14:paraId="7BDBFC5C" w14:textId="77777777" w:rsidR="006B7882" w:rsidRDefault="006B7882" w:rsidP="006B7882">
            <w:pPr>
              <w:numPr>
                <w:ilvl w:val="0"/>
                <w:numId w:val="8"/>
              </w:numPr>
              <w:spacing w:afterLines="0" w:after="78" w:line="240" w:lineRule="auto"/>
              <w:jc w:val="center"/>
              <w:rPr>
                <w:rFonts w:ascii="Times New Roman" w:eastAsia="仿宋" w:hAnsi="Times New Roman"/>
                <w:sz w:val="24"/>
              </w:rPr>
            </w:pPr>
          </w:p>
        </w:tc>
        <w:tc>
          <w:tcPr>
            <w:tcW w:w="1276" w:type="dxa"/>
            <w:vMerge/>
            <w:shd w:val="clear" w:color="auto" w:fill="auto"/>
            <w:vAlign w:val="center"/>
          </w:tcPr>
          <w:p w14:paraId="416D3E19"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16F4157C"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摄像头立杆</w:t>
            </w:r>
            <w:r>
              <w:rPr>
                <w:rFonts w:ascii="Times New Roman" w:eastAsia="仿宋" w:hAnsi="Times New Roman"/>
                <w:sz w:val="24"/>
              </w:rPr>
              <w:t>2</w:t>
            </w:r>
            <w:r>
              <w:rPr>
                <w:rFonts w:ascii="Times New Roman" w:eastAsia="仿宋" w:hAnsi="Times New Roman"/>
                <w:sz w:val="24"/>
              </w:rPr>
              <w:t>米</w:t>
            </w:r>
          </w:p>
        </w:tc>
        <w:tc>
          <w:tcPr>
            <w:tcW w:w="851" w:type="dxa"/>
            <w:shd w:val="clear" w:color="auto" w:fill="auto"/>
            <w:vAlign w:val="center"/>
          </w:tcPr>
          <w:p w14:paraId="2CE8E5B4"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根</w:t>
            </w:r>
          </w:p>
        </w:tc>
        <w:tc>
          <w:tcPr>
            <w:tcW w:w="1134" w:type="dxa"/>
            <w:shd w:val="clear" w:color="auto" w:fill="auto"/>
            <w:vAlign w:val="center"/>
          </w:tcPr>
          <w:p w14:paraId="7DC0F1F2"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2</w:t>
            </w:r>
          </w:p>
        </w:tc>
        <w:tc>
          <w:tcPr>
            <w:tcW w:w="1134" w:type="dxa"/>
            <w:shd w:val="clear" w:color="auto" w:fill="auto"/>
          </w:tcPr>
          <w:p w14:paraId="6E0EBCA9" w14:textId="77777777" w:rsidR="006B7882" w:rsidRDefault="006B7882" w:rsidP="008D3647">
            <w:pPr>
              <w:spacing w:after="78"/>
              <w:jc w:val="center"/>
              <w:rPr>
                <w:rFonts w:ascii="Times New Roman" w:eastAsia="仿宋" w:hAnsi="Times New Roman"/>
                <w:sz w:val="24"/>
              </w:rPr>
            </w:pPr>
          </w:p>
        </w:tc>
      </w:tr>
      <w:tr w:rsidR="006B7882" w14:paraId="115EA37D" w14:textId="77777777" w:rsidTr="008D3647">
        <w:trPr>
          <w:jc w:val="center"/>
        </w:trPr>
        <w:tc>
          <w:tcPr>
            <w:tcW w:w="817" w:type="dxa"/>
            <w:shd w:val="clear" w:color="auto" w:fill="auto"/>
            <w:vAlign w:val="center"/>
          </w:tcPr>
          <w:p w14:paraId="322AB718" w14:textId="77777777" w:rsidR="006B7882" w:rsidRDefault="006B7882" w:rsidP="006B7882">
            <w:pPr>
              <w:numPr>
                <w:ilvl w:val="0"/>
                <w:numId w:val="8"/>
              </w:numPr>
              <w:spacing w:afterLines="0" w:after="78" w:line="240" w:lineRule="auto"/>
              <w:jc w:val="center"/>
              <w:rPr>
                <w:rFonts w:ascii="Times New Roman" w:eastAsia="仿宋" w:hAnsi="Times New Roman"/>
                <w:sz w:val="24"/>
              </w:rPr>
            </w:pPr>
          </w:p>
        </w:tc>
        <w:tc>
          <w:tcPr>
            <w:tcW w:w="1276" w:type="dxa"/>
            <w:vMerge/>
            <w:shd w:val="clear" w:color="auto" w:fill="auto"/>
            <w:vAlign w:val="center"/>
          </w:tcPr>
          <w:p w14:paraId="2BBEED7C"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56A978C0"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摄像头立杆</w:t>
            </w:r>
            <w:r>
              <w:rPr>
                <w:rFonts w:ascii="Times New Roman" w:eastAsia="仿宋" w:hAnsi="Times New Roman"/>
                <w:sz w:val="24"/>
              </w:rPr>
              <w:t>5</w:t>
            </w:r>
            <w:r>
              <w:rPr>
                <w:rFonts w:ascii="Times New Roman" w:eastAsia="仿宋" w:hAnsi="Times New Roman"/>
                <w:sz w:val="24"/>
              </w:rPr>
              <w:t>米</w:t>
            </w:r>
          </w:p>
        </w:tc>
        <w:tc>
          <w:tcPr>
            <w:tcW w:w="851" w:type="dxa"/>
            <w:shd w:val="clear" w:color="auto" w:fill="auto"/>
            <w:vAlign w:val="center"/>
          </w:tcPr>
          <w:p w14:paraId="3E8A3B43"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根</w:t>
            </w:r>
          </w:p>
        </w:tc>
        <w:tc>
          <w:tcPr>
            <w:tcW w:w="1134" w:type="dxa"/>
            <w:shd w:val="clear" w:color="auto" w:fill="auto"/>
            <w:vAlign w:val="center"/>
          </w:tcPr>
          <w:p w14:paraId="58104730"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0387F214" w14:textId="77777777" w:rsidR="006B7882" w:rsidRDefault="006B7882" w:rsidP="008D3647">
            <w:pPr>
              <w:spacing w:after="78"/>
              <w:jc w:val="center"/>
              <w:rPr>
                <w:rFonts w:ascii="Times New Roman" w:eastAsia="仿宋" w:hAnsi="Times New Roman"/>
                <w:sz w:val="24"/>
              </w:rPr>
            </w:pPr>
          </w:p>
        </w:tc>
      </w:tr>
      <w:tr w:rsidR="006B7882" w14:paraId="30382D50" w14:textId="77777777" w:rsidTr="008D3647">
        <w:trPr>
          <w:jc w:val="center"/>
        </w:trPr>
        <w:tc>
          <w:tcPr>
            <w:tcW w:w="817" w:type="dxa"/>
            <w:shd w:val="clear" w:color="auto" w:fill="auto"/>
            <w:vAlign w:val="center"/>
          </w:tcPr>
          <w:p w14:paraId="76B2AB0E" w14:textId="77777777" w:rsidR="006B7882" w:rsidRDefault="006B7882" w:rsidP="006B7882">
            <w:pPr>
              <w:numPr>
                <w:ilvl w:val="0"/>
                <w:numId w:val="8"/>
              </w:numPr>
              <w:spacing w:afterLines="0" w:after="78" w:line="240" w:lineRule="auto"/>
              <w:jc w:val="center"/>
              <w:rPr>
                <w:rFonts w:ascii="Times New Roman" w:eastAsia="仿宋" w:hAnsi="Times New Roman"/>
                <w:sz w:val="24"/>
              </w:rPr>
            </w:pPr>
          </w:p>
        </w:tc>
        <w:tc>
          <w:tcPr>
            <w:tcW w:w="1276" w:type="dxa"/>
            <w:vMerge/>
            <w:shd w:val="clear" w:color="auto" w:fill="auto"/>
            <w:vAlign w:val="center"/>
          </w:tcPr>
          <w:p w14:paraId="3F591E37"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58E8EDA2"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交换机</w:t>
            </w:r>
          </w:p>
        </w:tc>
        <w:tc>
          <w:tcPr>
            <w:tcW w:w="851" w:type="dxa"/>
            <w:shd w:val="clear" w:color="auto" w:fill="auto"/>
            <w:vAlign w:val="center"/>
          </w:tcPr>
          <w:p w14:paraId="7AF14EE4"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台</w:t>
            </w:r>
          </w:p>
        </w:tc>
        <w:tc>
          <w:tcPr>
            <w:tcW w:w="1134" w:type="dxa"/>
            <w:shd w:val="clear" w:color="auto" w:fill="auto"/>
            <w:vAlign w:val="center"/>
          </w:tcPr>
          <w:p w14:paraId="166C8860"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5CB894FA" w14:textId="77777777" w:rsidR="006B7882" w:rsidRDefault="006B7882" w:rsidP="008D3647">
            <w:pPr>
              <w:spacing w:after="78"/>
              <w:jc w:val="center"/>
              <w:rPr>
                <w:rFonts w:ascii="Times New Roman" w:eastAsia="仿宋" w:hAnsi="Times New Roman"/>
                <w:sz w:val="24"/>
              </w:rPr>
            </w:pPr>
          </w:p>
        </w:tc>
      </w:tr>
      <w:tr w:rsidR="006B7882" w14:paraId="06D0F0B6" w14:textId="77777777" w:rsidTr="008D3647">
        <w:trPr>
          <w:jc w:val="center"/>
        </w:trPr>
        <w:tc>
          <w:tcPr>
            <w:tcW w:w="817" w:type="dxa"/>
            <w:shd w:val="clear" w:color="auto" w:fill="auto"/>
            <w:vAlign w:val="center"/>
          </w:tcPr>
          <w:p w14:paraId="762F1E84" w14:textId="77777777" w:rsidR="006B7882" w:rsidRDefault="006B7882" w:rsidP="006B7882">
            <w:pPr>
              <w:numPr>
                <w:ilvl w:val="0"/>
                <w:numId w:val="8"/>
              </w:numPr>
              <w:spacing w:afterLines="0" w:after="78" w:line="240" w:lineRule="auto"/>
              <w:jc w:val="center"/>
              <w:rPr>
                <w:rFonts w:ascii="Times New Roman" w:eastAsia="仿宋" w:hAnsi="Times New Roman"/>
                <w:sz w:val="24"/>
              </w:rPr>
            </w:pPr>
          </w:p>
        </w:tc>
        <w:tc>
          <w:tcPr>
            <w:tcW w:w="1276" w:type="dxa"/>
            <w:vMerge/>
            <w:shd w:val="clear" w:color="auto" w:fill="auto"/>
            <w:vAlign w:val="center"/>
          </w:tcPr>
          <w:p w14:paraId="08B2A099"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47C7BDC3"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车号自动识别（含补光灯、支架）</w:t>
            </w:r>
          </w:p>
        </w:tc>
        <w:tc>
          <w:tcPr>
            <w:tcW w:w="851" w:type="dxa"/>
            <w:shd w:val="clear" w:color="auto" w:fill="auto"/>
            <w:vAlign w:val="center"/>
          </w:tcPr>
          <w:p w14:paraId="54C7B3CF"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台</w:t>
            </w:r>
          </w:p>
        </w:tc>
        <w:tc>
          <w:tcPr>
            <w:tcW w:w="1134" w:type="dxa"/>
            <w:shd w:val="clear" w:color="auto" w:fill="auto"/>
            <w:vAlign w:val="center"/>
          </w:tcPr>
          <w:p w14:paraId="0C4A0177"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2</w:t>
            </w:r>
          </w:p>
        </w:tc>
        <w:tc>
          <w:tcPr>
            <w:tcW w:w="1134" w:type="dxa"/>
            <w:shd w:val="clear" w:color="auto" w:fill="auto"/>
          </w:tcPr>
          <w:p w14:paraId="0E26EFFA" w14:textId="77777777" w:rsidR="006B7882" w:rsidRDefault="006B7882" w:rsidP="008D3647">
            <w:pPr>
              <w:spacing w:after="78"/>
              <w:jc w:val="center"/>
              <w:rPr>
                <w:rFonts w:ascii="Times New Roman" w:eastAsia="仿宋" w:hAnsi="Times New Roman"/>
                <w:sz w:val="24"/>
              </w:rPr>
            </w:pPr>
          </w:p>
        </w:tc>
      </w:tr>
      <w:tr w:rsidR="006B7882" w14:paraId="76F5ED8E" w14:textId="77777777" w:rsidTr="008D3647">
        <w:trPr>
          <w:jc w:val="center"/>
        </w:trPr>
        <w:tc>
          <w:tcPr>
            <w:tcW w:w="817" w:type="dxa"/>
            <w:shd w:val="clear" w:color="auto" w:fill="auto"/>
            <w:vAlign w:val="center"/>
          </w:tcPr>
          <w:p w14:paraId="18AF3403" w14:textId="77777777" w:rsidR="006B7882" w:rsidRDefault="006B7882" w:rsidP="006B7882">
            <w:pPr>
              <w:numPr>
                <w:ilvl w:val="0"/>
                <w:numId w:val="8"/>
              </w:numPr>
              <w:spacing w:afterLines="0" w:after="78" w:line="240" w:lineRule="auto"/>
              <w:jc w:val="center"/>
              <w:rPr>
                <w:rFonts w:ascii="Times New Roman" w:eastAsia="仿宋" w:hAnsi="Times New Roman"/>
                <w:sz w:val="24"/>
              </w:rPr>
            </w:pPr>
          </w:p>
        </w:tc>
        <w:tc>
          <w:tcPr>
            <w:tcW w:w="1276" w:type="dxa"/>
            <w:vMerge/>
            <w:shd w:val="clear" w:color="auto" w:fill="auto"/>
            <w:vAlign w:val="center"/>
          </w:tcPr>
          <w:p w14:paraId="146B0BEB"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69B4EC04"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工控机（</w:t>
            </w:r>
            <w:r>
              <w:rPr>
                <w:rFonts w:ascii="Times New Roman" w:eastAsia="仿宋" w:hAnsi="Times New Roman" w:hint="eastAsia"/>
                <w:sz w:val="24"/>
              </w:rPr>
              <w:t>规格不低于</w:t>
            </w:r>
            <w:r>
              <w:rPr>
                <w:rFonts w:ascii="Times New Roman" w:eastAsia="仿宋" w:hAnsi="Times New Roman"/>
                <w:sz w:val="24"/>
              </w:rPr>
              <w:t>CPUI5</w:t>
            </w:r>
            <w:r>
              <w:rPr>
                <w:rFonts w:ascii="Times New Roman" w:eastAsia="仿宋" w:hAnsi="Times New Roman" w:hint="eastAsia"/>
                <w:sz w:val="24"/>
              </w:rPr>
              <w:t>，</w:t>
            </w:r>
            <w:r>
              <w:rPr>
                <w:rFonts w:ascii="Times New Roman" w:eastAsia="仿宋" w:hAnsi="Times New Roman"/>
                <w:sz w:val="24"/>
              </w:rPr>
              <w:t>8G</w:t>
            </w:r>
            <w:r>
              <w:rPr>
                <w:rFonts w:ascii="Times New Roman" w:eastAsia="仿宋" w:hAnsi="Times New Roman"/>
                <w:sz w:val="24"/>
              </w:rPr>
              <w:t>内存，</w:t>
            </w:r>
            <w:r>
              <w:rPr>
                <w:rFonts w:ascii="Times New Roman" w:eastAsia="仿宋" w:hAnsi="Times New Roman"/>
                <w:sz w:val="24"/>
              </w:rPr>
              <w:t>1000G</w:t>
            </w:r>
            <w:r>
              <w:rPr>
                <w:rFonts w:ascii="Times New Roman" w:eastAsia="仿宋" w:hAnsi="Times New Roman"/>
                <w:sz w:val="24"/>
              </w:rPr>
              <w:t>机械硬盘，</w:t>
            </w:r>
            <w:r>
              <w:rPr>
                <w:rFonts w:ascii="Times New Roman" w:eastAsia="仿宋" w:hAnsi="Times New Roman"/>
                <w:sz w:val="24"/>
              </w:rPr>
              <w:lastRenderedPageBreak/>
              <w:t>256G</w:t>
            </w:r>
            <w:r>
              <w:rPr>
                <w:rFonts w:ascii="Times New Roman" w:eastAsia="仿宋" w:hAnsi="Times New Roman"/>
                <w:sz w:val="24"/>
              </w:rPr>
              <w:t>固态硬盘，</w:t>
            </w:r>
            <w:r>
              <w:rPr>
                <w:rFonts w:ascii="Times New Roman" w:eastAsia="仿宋" w:hAnsi="Times New Roman"/>
                <w:sz w:val="24"/>
              </w:rPr>
              <w:t>6</w:t>
            </w:r>
            <w:r>
              <w:rPr>
                <w:rFonts w:ascii="Times New Roman" w:eastAsia="仿宋" w:hAnsi="Times New Roman"/>
                <w:sz w:val="24"/>
              </w:rPr>
              <w:t>串口）</w:t>
            </w:r>
          </w:p>
        </w:tc>
        <w:tc>
          <w:tcPr>
            <w:tcW w:w="851" w:type="dxa"/>
            <w:shd w:val="clear" w:color="auto" w:fill="auto"/>
            <w:vAlign w:val="center"/>
          </w:tcPr>
          <w:p w14:paraId="5CCF57C1"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lastRenderedPageBreak/>
              <w:t>台</w:t>
            </w:r>
          </w:p>
        </w:tc>
        <w:tc>
          <w:tcPr>
            <w:tcW w:w="1134" w:type="dxa"/>
            <w:shd w:val="clear" w:color="auto" w:fill="auto"/>
            <w:vAlign w:val="center"/>
          </w:tcPr>
          <w:p w14:paraId="19665C16"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06E76AB9" w14:textId="77777777" w:rsidR="006B7882" w:rsidRDefault="006B7882" w:rsidP="008D3647">
            <w:pPr>
              <w:spacing w:after="78"/>
              <w:jc w:val="center"/>
              <w:rPr>
                <w:rFonts w:ascii="Times New Roman" w:eastAsia="仿宋" w:hAnsi="Times New Roman"/>
                <w:sz w:val="24"/>
              </w:rPr>
            </w:pPr>
          </w:p>
        </w:tc>
      </w:tr>
      <w:tr w:rsidR="006B7882" w14:paraId="41BFE3D2" w14:textId="77777777" w:rsidTr="008D3647">
        <w:trPr>
          <w:jc w:val="center"/>
        </w:trPr>
        <w:tc>
          <w:tcPr>
            <w:tcW w:w="817" w:type="dxa"/>
            <w:shd w:val="clear" w:color="auto" w:fill="auto"/>
            <w:vAlign w:val="center"/>
          </w:tcPr>
          <w:p w14:paraId="53A7632F" w14:textId="77777777" w:rsidR="006B7882" w:rsidRDefault="006B7882" w:rsidP="006B7882">
            <w:pPr>
              <w:numPr>
                <w:ilvl w:val="0"/>
                <w:numId w:val="8"/>
              </w:numPr>
              <w:spacing w:afterLines="0" w:after="78" w:line="240" w:lineRule="auto"/>
              <w:jc w:val="center"/>
              <w:rPr>
                <w:rFonts w:ascii="Times New Roman" w:eastAsia="仿宋" w:hAnsi="Times New Roman"/>
                <w:sz w:val="24"/>
              </w:rPr>
            </w:pPr>
          </w:p>
        </w:tc>
        <w:tc>
          <w:tcPr>
            <w:tcW w:w="1276" w:type="dxa"/>
            <w:vMerge/>
            <w:shd w:val="clear" w:color="auto" w:fill="auto"/>
            <w:vAlign w:val="center"/>
          </w:tcPr>
          <w:p w14:paraId="5794F2FD" w14:textId="77777777" w:rsidR="006B7882" w:rsidRDefault="006B7882" w:rsidP="008D3647">
            <w:pPr>
              <w:spacing w:after="78"/>
              <w:jc w:val="center"/>
              <w:rPr>
                <w:rFonts w:ascii="Times New Roman" w:eastAsia="仿宋" w:hAnsi="Times New Roman"/>
                <w:sz w:val="24"/>
              </w:rPr>
            </w:pPr>
          </w:p>
        </w:tc>
        <w:tc>
          <w:tcPr>
            <w:tcW w:w="3543" w:type="dxa"/>
            <w:shd w:val="clear" w:color="auto" w:fill="auto"/>
            <w:vAlign w:val="center"/>
          </w:tcPr>
          <w:p w14:paraId="083AC9DA" w14:textId="77777777" w:rsidR="006B7882" w:rsidRDefault="006B7882" w:rsidP="008D3647">
            <w:pPr>
              <w:spacing w:after="78"/>
              <w:jc w:val="left"/>
              <w:rPr>
                <w:rFonts w:ascii="Times New Roman" w:eastAsia="仿宋" w:hAnsi="Times New Roman"/>
                <w:sz w:val="24"/>
              </w:rPr>
            </w:pPr>
            <w:r>
              <w:rPr>
                <w:rFonts w:ascii="Times New Roman" w:eastAsia="仿宋" w:hAnsi="Times New Roman"/>
                <w:sz w:val="24"/>
              </w:rPr>
              <w:t>物联网防作弊称重显示仪表</w:t>
            </w:r>
          </w:p>
        </w:tc>
        <w:tc>
          <w:tcPr>
            <w:tcW w:w="851" w:type="dxa"/>
            <w:shd w:val="clear" w:color="auto" w:fill="auto"/>
            <w:vAlign w:val="center"/>
          </w:tcPr>
          <w:p w14:paraId="525E5FED"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台</w:t>
            </w:r>
          </w:p>
        </w:tc>
        <w:tc>
          <w:tcPr>
            <w:tcW w:w="1134" w:type="dxa"/>
            <w:shd w:val="clear" w:color="auto" w:fill="auto"/>
            <w:vAlign w:val="center"/>
          </w:tcPr>
          <w:p w14:paraId="0992D5A0" w14:textId="77777777" w:rsidR="006B7882" w:rsidRDefault="006B7882" w:rsidP="008D3647">
            <w:pPr>
              <w:spacing w:after="78"/>
              <w:jc w:val="center"/>
              <w:rPr>
                <w:rFonts w:ascii="Times New Roman" w:eastAsia="仿宋" w:hAnsi="Times New Roman"/>
                <w:sz w:val="24"/>
              </w:rPr>
            </w:pPr>
            <w:r>
              <w:rPr>
                <w:rFonts w:ascii="Times New Roman" w:eastAsia="仿宋" w:hAnsi="Times New Roman" w:hint="eastAsia"/>
                <w:sz w:val="24"/>
              </w:rPr>
              <w:t>1</w:t>
            </w:r>
          </w:p>
        </w:tc>
        <w:tc>
          <w:tcPr>
            <w:tcW w:w="1134" w:type="dxa"/>
            <w:shd w:val="clear" w:color="auto" w:fill="auto"/>
          </w:tcPr>
          <w:p w14:paraId="611A1C63" w14:textId="77777777" w:rsidR="006B7882" w:rsidRDefault="006B7882" w:rsidP="008D3647">
            <w:pPr>
              <w:spacing w:after="78"/>
              <w:jc w:val="center"/>
              <w:rPr>
                <w:rFonts w:ascii="Times New Roman" w:eastAsia="仿宋" w:hAnsi="Times New Roman"/>
                <w:sz w:val="24"/>
              </w:rPr>
            </w:pPr>
          </w:p>
        </w:tc>
      </w:tr>
    </w:tbl>
    <w:p w14:paraId="6A73EAD7" w14:textId="722F68F4" w:rsidR="006B7882" w:rsidRDefault="006B7882">
      <w:pPr>
        <w:widowControl/>
        <w:spacing w:after="78" w:line="640" w:lineRule="exact"/>
        <w:ind w:firstLineChars="200" w:firstLine="643"/>
        <w:jc w:val="left"/>
        <w:rPr>
          <w:rFonts w:ascii="Times New Roman" w:eastAsia="仿宋" w:hAnsi="Times New Roman"/>
          <w:bCs/>
          <w:color w:val="000000"/>
          <w:sz w:val="32"/>
          <w:szCs w:val="32"/>
        </w:rPr>
      </w:pPr>
      <w:r w:rsidRPr="00B23A5E">
        <w:rPr>
          <w:rFonts w:ascii="Times New Roman" w:eastAsia="仿宋" w:hAnsi="Times New Roman" w:hint="eastAsia"/>
          <w:b/>
          <w:bCs/>
          <w:sz w:val="32"/>
          <w:szCs w:val="32"/>
        </w:rPr>
        <w:t>以上服务要求仅供参考，</w:t>
      </w:r>
      <w:r w:rsidR="00455F1F">
        <w:rPr>
          <w:rFonts w:ascii="Times New Roman" w:eastAsia="仿宋" w:hAnsi="Times New Roman" w:hint="eastAsia"/>
          <w:b/>
          <w:bCs/>
          <w:sz w:val="32"/>
          <w:szCs w:val="32"/>
        </w:rPr>
        <w:t>需满足</w:t>
      </w:r>
      <w:r w:rsidRPr="00B23A5E">
        <w:rPr>
          <w:rFonts w:ascii="Times New Roman" w:eastAsia="仿宋" w:hAnsi="Times New Roman" w:hint="eastAsia"/>
          <w:b/>
          <w:bCs/>
          <w:sz w:val="32"/>
          <w:szCs w:val="32"/>
        </w:rPr>
        <w:t>《污泥运输监管平台数据联网对接方案》</w:t>
      </w:r>
      <w:r w:rsidR="00455F1F">
        <w:rPr>
          <w:rFonts w:ascii="Times New Roman" w:eastAsia="仿宋" w:hAnsi="Times New Roman" w:hint="eastAsia"/>
          <w:b/>
          <w:bCs/>
          <w:sz w:val="32"/>
          <w:szCs w:val="32"/>
        </w:rPr>
        <w:t>要求，供货设备、材料以</w:t>
      </w:r>
      <w:r>
        <w:rPr>
          <w:rFonts w:ascii="Times New Roman" w:eastAsia="仿宋" w:hAnsi="Times New Roman" w:hint="eastAsia"/>
          <w:b/>
          <w:bCs/>
          <w:sz w:val="32"/>
          <w:szCs w:val="32"/>
        </w:rPr>
        <w:t>参选单位现场踏勘结果为准</w:t>
      </w:r>
      <w:r w:rsidR="009E0EAF">
        <w:rPr>
          <w:rFonts w:ascii="Times New Roman" w:eastAsia="仿宋" w:hAnsi="Times New Roman" w:hint="eastAsia"/>
          <w:b/>
          <w:bCs/>
          <w:sz w:val="32"/>
          <w:szCs w:val="32"/>
        </w:rPr>
        <w:t>，</w:t>
      </w:r>
      <w:proofErr w:type="gramStart"/>
      <w:r w:rsidR="009E0EAF" w:rsidRPr="009E0EAF">
        <w:rPr>
          <w:rFonts w:ascii="Times New Roman" w:eastAsia="仿宋" w:hAnsi="Times New Roman" w:hint="eastAsia"/>
          <w:b/>
          <w:bCs/>
          <w:sz w:val="32"/>
          <w:szCs w:val="32"/>
        </w:rPr>
        <w:t>若参</w:t>
      </w:r>
      <w:proofErr w:type="gramEnd"/>
      <w:r w:rsidR="009E0EAF" w:rsidRPr="009E0EAF">
        <w:rPr>
          <w:rFonts w:ascii="Times New Roman" w:eastAsia="仿宋" w:hAnsi="Times New Roman" w:hint="eastAsia"/>
          <w:b/>
          <w:bCs/>
          <w:sz w:val="32"/>
          <w:szCs w:val="32"/>
        </w:rPr>
        <w:t>选单位在成交后，在完成本项目的工作中出现的任何遗漏，均</w:t>
      </w:r>
      <w:proofErr w:type="gramStart"/>
      <w:r w:rsidR="009E0EAF" w:rsidRPr="009E0EAF">
        <w:rPr>
          <w:rFonts w:ascii="Times New Roman" w:eastAsia="仿宋" w:hAnsi="Times New Roman" w:hint="eastAsia"/>
          <w:b/>
          <w:bCs/>
          <w:sz w:val="32"/>
          <w:szCs w:val="32"/>
        </w:rPr>
        <w:t>由成交</w:t>
      </w:r>
      <w:proofErr w:type="gramEnd"/>
      <w:r w:rsidR="009E0EAF" w:rsidRPr="009E0EAF">
        <w:rPr>
          <w:rFonts w:ascii="Times New Roman" w:eastAsia="仿宋" w:hAnsi="Times New Roman" w:hint="eastAsia"/>
          <w:b/>
          <w:bCs/>
          <w:sz w:val="32"/>
          <w:szCs w:val="32"/>
        </w:rPr>
        <w:t>参选单位免费提供，选聘单位不再支付任何费用。</w:t>
      </w:r>
    </w:p>
    <w:p w14:paraId="277A5F67" w14:textId="05BEDDDD" w:rsidR="00CF09C2" w:rsidRPr="006B7882" w:rsidRDefault="006B7882">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供应商报价应包括但不限于设备材料费、安装调试费、运费、人员工资和福利、技术服务费、评审费、保险、文本印刷费、差旅费、调研费、交通费、办公设施和设备、通讯设备、管理费、利润、税金等与本合同全部工作内容有关的一切费用。</w:t>
      </w:r>
    </w:p>
    <w:p w14:paraId="1CAABB67" w14:textId="4884B40D" w:rsidR="00CF09C2" w:rsidRPr="006B7882" w:rsidRDefault="00000000">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（三）限价要求：</w:t>
      </w:r>
      <w:r w:rsidR="006B7882">
        <w:rPr>
          <w:rFonts w:ascii="Times New Roman" w:eastAsia="仿宋" w:hAnsi="Times New Roman" w:hint="eastAsia"/>
          <w:bCs/>
          <w:color w:val="000000"/>
          <w:sz w:val="32"/>
          <w:szCs w:val="32"/>
        </w:rPr>
        <w:t>11.5</w:t>
      </w:r>
      <w:r w:rsidRPr="006B7882">
        <w:rPr>
          <w:rFonts w:ascii="Times New Roman" w:eastAsia="仿宋" w:hAnsi="Times New Roman" w:hint="eastAsia"/>
          <w:bCs/>
          <w:color w:val="000000"/>
          <w:sz w:val="32"/>
          <w:szCs w:val="32"/>
        </w:rPr>
        <w:t>万元（报价总价不得超过限价要求，否则做无效报价）。</w:t>
      </w:r>
    </w:p>
    <w:p w14:paraId="5CE40EBF" w14:textId="18799642" w:rsidR="00CF09C2" w:rsidRPr="006B7882" w:rsidRDefault="00000000">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（四）工期要求：</w:t>
      </w:r>
      <w:r w:rsidR="006B7882" w:rsidRPr="006B7882">
        <w:rPr>
          <w:rFonts w:ascii="Times New Roman" w:eastAsia="仿宋" w:hAnsi="Times New Roman" w:hint="eastAsia"/>
          <w:bCs/>
          <w:color w:val="000000"/>
          <w:sz w:val="32"/>
          <w:szCs w:val="32"/>
        </w:rPr>
        <w:t>2024</w:t>
      </w:r>
      <w:r w:rsidR="006B7882" w:rsidRPr="006B7882">
        <w:rPr>
          <w:rFonts w:ascii="Times New Roman" w:eastAsia="仿宋" w:hAnsi="Times New Roman" w:hint="eastAsia"/>
          <w:bCs/>
          <w:color w:val="000000"/>
          <w:sz w:val="32"/>
          <w:szCs w:val="32"/>
        </w:rPr>
        <w:t>年</w:t>
      </w:r>
      <w:r w:rsidR="006B7882" w:rsidRPr="006B7882">
        <w:rPr>
          <w:rFonts w:ascii="Times New Roman" w:eastAsia="仿宋" w:hAnsi="Times New Roman" w:hint="eastAsia"/>
          <w:bCs/>
          <w:color w:val="000000"/>
          <w:sz w:val="32"/>
          <w:szCs w:val="32"/>
        </w:rPr>
        <w:t>12</w:t>
      </w:r>
      <w:r w:rsidR="006B7882" w:rsidRPr="006B7882">
        <w:rPr>
          <w:rFonts w:ascii="Times New Roman" w:eastAsia="仿宋" w:hAnsi="Times New Roman" w:hint="eastAsia"/>
          <w:bCs/>
          <w:color w:val="000000"/>
          <w:sz w:val="32"/>
          <w:szCs w:val="32"/>
        </w:rPr>
        <w:t>月</w:t>
      </w:r>
      <w:r w:rsidR="006B7882" w:rsidRPr="006B7882">
        <w:rPr>
          <w:rFonts w:ascii="Times New Roman" w:eastAsia="仿宋" w:hAnsi="Times New Roman" w:hint="eastAsia"/>
          <w:bCs/>
          <w:color w:val="000000"/>
          <w:sz w:val="32"/>
          <w:szCs w:val="32"/>
        </w:rPr>
        <w:t>31</w:t>
      </w:r>
      <w:r w:rsidR="006B7882" w:rsidRPr="006B7882">
        <w:rPr>
          <w:rFonts w:ascii="Times New Roman" w:eastAsia="仿宋" w:hAnsi="Times New Roman" w:hint="eastAsia"/>
          <w:bCs/>
          <w:color w:val="000000"/>
          <w:sz w:val="32"/>
          <w:szCs w:val="32"/>
        </w:rPr>
        <w:t>日前完成松岗水质净化厂二期、观</w:t>
      </w:r>
      <w:proofErr w:type="gramStart"/>
      <w:r w:rsidR="006B7882" w:rsidRPr="006B7882">
        <w:rPr>
          <w:rFonts w:ascii="Times New Roman" w:eastAsia="仿宋" w:hAnsi="Times New Roman" w:hint="eastAsia"/>
          <w:bCs/>
          <w:color w:val="000000"/>
          <w:sz w:val="32"/>
          <w:szCs w:val="32"/>
        </w:rPr>
        <w:t>澜</w:t>
      </w:r>
      <w:proofErr w:type="gramEnd"/>
      <w:r w:rsidR="006B7882" w:rsidRPr="006B7882">
        <w:rPr>
          <w:rFonts w:ascii="Times New Roman" w:eastAsia="仿宋" w:hAnsi="Times New Roman" w:hint="eastAsia"/>
          <w:bCs/>
          <w:color w:val="000000"/>
          <w:sz w:val="32"/>
          <w:szCs w:val="32"/>
        </w:rPr>
        <w:t>河口调蓄池项目、丁山河河口水质净化厂地磅联网对接服务</w:t>
      </w:r>
      <w:r w:rsidRPr="006B7882">
        <w:rPr>
          <w:rFonts w:ascii="Times New Roman" w:eastAsia="仿宋" w:hAnsi="Times New Roman" w:hint="eastAsia"/>
          <w:bCs/>
          <w:color w:val="000000"/>
          <w:sz w:val="32"/>
          <w:szCs w:val="32"/>
        </w:rPr>
        <w:t>。</w:t>
      </w:r>
    </w:p>
    <w:p w14:paraId="3416954C" w14:textId="77777777" w:rsidR="00CF09C2" w:rsidRPr="006B7882" w:rsidRDefault="00000000">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（五）付款方式：协议</w:t>
      </w:r>
      <w:proofErr w:type="gramStart"/>
      <w:r w:rsidRPr="006B7882">
        <w:rPr>
          <w:rFonts w:ascii="Times New Roman" w:eastAsia="仿宋" w:hAnsi="Times New Roman" w:hint="eastAsia"/>
          <w:bCs/>
          <w:color w:val="000000"/>
          <w:sz w:val="32"/>
          <w:szCs w:val="32"/>
        </w:rPr>
        <w:t>签定</w:t>
      </w:r>
      <w:proofErr w:type="gramEnd"/>
      <w:r w:rsidRPr="006B7882">
        <w:rPr>
          <w:rFonts w:ascii="Times New Roman" w:eastAsia="仿宋" w:hAnsi="Times New Roman" w:hint="eastAsia"/>
          <w:bCs/>
          <w:color w:val="000000"/>
          <w:sz w:val="32"/>
          <w:szCs w:val="32"/>
        </w:rPr>
        <w:t>后支付总额</w:t>
      </w:r>
      <w:r w:rsidRPr="006B7882">
        <w:rPr>
          <w:rFonts w:ascii="Times New Roman" w:eastAsia="仿宋" w:hAnsi="Times New Roman" w:hint="eastAsia"/>
          <w:bCs/>
          <w:color w:val="000000"/>
          <w:sz w:val="32"/>
          <w:szCs w:val="32"/>
        </w:rPr>
        <w:t>30%</w:t>
      </w:r>
      <w:r w:rsidRPr="006B7882">
        <w:rPr>
          <w:rFonts w:ascii="Times New Roman" w:eastAsia="仿宋" w:hAnsi="Times New Roman" w:hint="eastAsia"/>
          <w:bCs/>
          <w:color w:val="000000"/>
          <w:sz w:val="32"/>
          <w:szCs w:val="32"/>
        </w:rPr>
        <w:t>作为预付款，完成地磅联网对接服务后付至</w:t>
      </w:r>
      <w:r w:rsidRPr="006B7882">
        <w:rPr>
          <w:rFonts w:ascii="Times New Roman" w:eastAsia="仿宋" w:hAnsi="Times New Roman" w:hint="eastAsia"/>
          <w:bCs/>
          <w:color w:val="000000"/>
          <w:sz w:val="32"/>
          <w:szCs w:val="32"/>
        </w:rPr>
        <w:t>95%</w:t>
      </w:r>
      <w:r w:rsidRPr="006B7882">
        <w:rPr>
          <w:rFonts w:ascii="Times New Roman" w:eastAsia="仿宋" w:hAnsi="Times New Roman" w:hint="eastAsia"/>
          <w:bCs/>
          <w:color w:val="000000"/>
          <w:sz w:val="32"/>
          <w:szCs w:val="32"/>
        </w:rPr>
        <w:t>款项，设备正常运行</w:t>
      </w:r>
      <w:r w:rsidRPr="006B7882">
        <w:rPr>
          <w:rFonts w:ascii="Times New Roman" w:eastAsia="仿宋" w:hAnsi="Times New Roman" w:hint="eastAsia"/>
          <w:bCs/>
          <w:color w:val="000000"/>
          <w:sz w:val="32"/>
          <w:szCs w:val="32"/>
        </w:rPr>
        <w:t>1</w:t>
      </w:r>
      <w:r w:rsidRPr="006B7882">
        <w:rPr>
          <w:rFonts w:ascii="Times New Roman" w:eastAsia="仿宋" w:hAnsi="Times New Roman" w:hint="eastAsia"/>
          <w:bCs/>
          <w:color w:val="000000"/>
          <w:sz w:val="32"/>
          <w:szCs w:val="32"/>
        </w:rPr>
        <w:t>年后付清</w:t>
      </w:r>
      <w:r w:rsidRPr="006B7882">
        <w:rPr>
          <w:rFonts w:ascii="Times New Roman" w:eastAsia="仿宋" w:hAnsi="Times New Roman" w:hint="eastAsia"/>
          <w:bCs/>
          <w:color w:val="000000"/>
          <w:sz w:val="32"/>
          <w:szCs w:val="32"/>
        </w:rPr>
        <w:t>5%</w:t>
      </w:r>
      <w:r w:rsidRPr="006B7882">
        <w:rPr>
          <w:rFonts w:ascii="Times New Roman" w:eastAsia="仿宋" w:hAnsi="Times New Roman" w:hint="eastAsia"/>
          <w:bCs/>
          <w:color w:val="000000"/>
          <w:sz w:val="32"/>
          <w:szCs w:val="32"/>
        </w:rPr>
        <w:t>质保金。</w:t>
      </w:r>
    </w:p>
    <w:p w14:paraId="616A4B44" w14:textId="3BA5B370" w:rsidR="00CF09C2" w:rsidRPr="006B7882" w:rsidRDefault="00000000">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（六）现场踏勘：</w:t>
      </w:r>
      <w:r w:rsidR="006B7882" w:rsidRPr="00F13A20">
        <w:rPr>
          <w:rFonts w:ascii="Times New Roman" w:eastAsia="仿宋" w:hAnsi="Times New Roman" w:hint="eastAsia"/>
          <w:sz w:val="32"/>
          <w:szCs w:val="32"/>
        </w:rPr>
        <w:t>为确保参选单位完全理解本采购项目需求，参选单位须到现场踏勘，取得《现场踏勘确认单》（详见附件参考格式），否则，则视为不满足资格要求。参选单位自行承担踏勘现场所发生的自身费用，理解并接受现场踏勘可能存在的</w:t>
      </w:r>
      <w:r w:rsidR="006B7882" w:rsidRPr="00F13A20">
        <w:rPr>
          <w:rFonts w:ascii="Times New Roman" w:eastAsia="仿宋" w:hAnsi="Times New Roman" w:hint="eastAsia"/>
          <w:sz w:val="32"/>
          <w:szCs w:val="32"/>
        </w:rPr>
        <w:lastRenderedPageBreak/>
        <w:t>风险因素，并对踏勘时所发生的各种可能状况负全部责任。参选单位现场踏勘前应与采购人联系</w:t>
      </w:r>
      <w:r w:rsidRPr="006B7882">
        <w:rPr>
          <w:rFonts w:ascii="Times New Roman" w:eastAsia="仿宋" w:hAnsi="Times New Roman" w:hint="eastAsia"/>
          <w:bCs/>
          <w:color w:val="000000"/>
          <w:sz w:val="32"/>
          <w:szCs w:val="32"/>
        </w:rPr>
        <w:t>。</w:t>
      </w:r>
    </w:p>
    <w:p w14:paraId="45D6548E" w14:textId="1A5F65D5" w:rsidR="00CF09C2" w:rsidRDefault="00000000">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（七）项目地点：</w:t>
      </w:r>
      <w:r w:rsidR="006B7882" w:rsidRPr="00562538">
        <w:rPr>
          <w:rFonts w:ascii="Times New Roman" w:eastAsia="仿宋" w:hAnsi="Times New Roman" w:hint="eastAsia"/>
          <w:sz w:val="32"/>
          <w:szCs w:val="32"/>
        </w:rPr>
        <w:t>深圳市宝安区燕罗街道松罗路燕罗湿地公园松岗水质净化厂二期</w:t>
      </w:r>
      <w:r w:rsidR="006B7882">
        <w:rPr>
          <w:rFonts w:ascii="Times New Roman" w:eastAsia="仿宋" w:hAnsi="Times New Roman" w:hint="eastAsia"/>
          <w:sz w:val="32"/>
          <w:szCs w:val="32"/>
        </w:rPr>
        <w:t>、</w:t>
      </w:r>
      <w:r w:rsidR="006B7882" w:rsidRPr="00F13A20">
        <w:rPr>
          <w:rFonts w:ascii="Times New Roman" w:eastAsia="仿宋" w:hAnsi="Times New Roman" w:hint="eastAsia"/>
          <w:sz w:val="32"/>
          <w:szCs w:val="32"/>
        </w:rPr>
        <w:t>深圳市龙华区观澜街道桂花路观澜河口调蓄池项目、深圳市龙岗区坪地街道丁山河河口水质净化厂</w:t>
      </w:r>
      <w:r w:rsidRPr="006B7882">
        <w:rPr>
          <w:rFonts w:ascii="Times New Roman" w:eastAsia="仿宋" w:hAnsi="Times New Roman" w:hint="eastAsia"/>
          <w:bCs/>
          <w:color w:val="000000"/>
          <w:sz w:val="32"/>
          <w:szCs w:val="32"/>
        </w:rPr>
        <w:t>。</w:t>
      </w:r>
    </w:p>
    <w:p w14:paraId="7ECA2AED" w14:textId="48468400" w:rsidR="009E0EAF" w:rsidRPr="00434112" w:rsidRDefault="009E0EAF" w:rsidP="009E0EAF">
      <w:pPr>
        <w:spacing w:after="78" w:line="640" w:lineRule="exact"/>
        <w:ind w:firstLineChars="200" w:firstLine="640"/>
        <w:rPr>
          <w:rFonts w:ascii="Times New Roman" w:eastAsia="仿宋" w:hAnsi="Times New Roman"/>
          <w:sz w:val="32"/>
          <w:szCs w:val="32"/>
        </w:rPr>
      </w:pPr>
      <w:r w:rsidRPr="006B7882">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八</w:t>
      </w:r>
      <w:r w:rsidRPr="006B7882">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其他：</w:t>
      </w:r>
      <w:r w:rsidRPr="00434112">
        <w:rPr>
          <w:rFonts w:ascii="Times New Roman" w:eastAsia="仿宋" w:hAnsi="Times New Roman" w:hint="eastAsia"/>
          <w:sz w:val="32"/>
          <w:szCs w:val="32"/>
        </w:rPr>
        <w:t>本项目采购人为深圳市深水</w:t>
      </w:r>
      <w:proofErr w:type="gramStart"/>
      <w:r w:rsidRPr="00434112">
        <w:rPr>
          <w:rFonts w:ascii="Times New Roman" w:eastAsia="仿宋" w:hAnsi="Times New Roman" w:hint="eastAsia"/>
          <w:sz w:val="32"/>
          <w:szCs w:val="32"/>
        </w:rPr>
        <w:t>水</w:t>
      </w:r>
      <w:proofErr w:type="gramEnd"/>
      <w:r w:rsidRPr="00434112">
        <w:rPr>
          <w:rFonts w:ascii="Times New Roman" w:eastAsia="仿宋" w:hAnsi="Times New Roman" w:hint="eastAsia"/>
          <w:sz w:val="32"/>
          <w:szCs w:val="32"/>
        </w:rPr>
        <w:t>务咨询有限公司</w:t>
      </w:r>
      <w:r>
        <w:rPr>
          <w:rFonts w:ascii="Times New Roman" w:eastAsia="仿宋" w:hAnsi="Times New Roman" w:hint="eastAsia"/>
          <w:sz w:val="32"/>
          <w:szCs w:val="32"/>
        </w:rPr>
        <w:t>，实际服务对象为</w:t>
      </w:r>
      <w:r w:rsidRPr="00434112">
        <w:rPr>
          <w:rFonts w:ascii="Times New Roman" w:eastAsia="仿宋" w:hAnsi="Times New Roman" w:hint="eastAsia"/>
          <w:sz w:val="32"/>
          <w:szCs w:val="32"/>
        </w:rPr>
        <w:t>深圳市深水环境科技有限公司、深圳市深水松岗水务有限公司</w:t>
      </w:r>
      <w:r>
        <w:rPr>
          <w:rFonts w:ascii="Times New Roman" w:eastAsia="仿宋" w:hAnsi="Times New Roman" w:hint="eastAsia"/>
          <w:sz w:val="32"/>
          <w:szCs w:val="32"/>
        </w:rPr>
        <w:t>，</w:t>
      </w:r>
      <w:r w:rsidRPr="006A41BB">
        <w:rPr>
          <w:rFonts w:ascii="Times New Roman" w:eastAsia="仿宋" w:hAnsi="Times New Roman" w:hint="eastAsia"/>
          <w:bCs/>
          <w:color w:val="000000"/>
          <w:sz w:val="32"/>
          <w:szCs w:val="32"/>
        </w:rPr>
        <w:t>故合同由中选人与深圳市深水环境科技有限公司、深圳市深水松岗水务有限公司分别签署。</w:t>
      </w:r>
    </w:p>
    <w:p w14:paraId="4A76B828" w14:textId="77777777" w:rsidR="00CF09C2" w:rsidRPr="006B7882" w:rsidRDefault="00000000" w:rsidP="006B7882">
      <w:pPr>
        <w:pStyle w:val="2"/>
        <w:spacing w:after="78"/>
      </w:pPr>
      <w:r w:rsidRPr="006B7882">
        <w:rPr>
          <w:rFonts w:hint="eastAsia"/>
        </w:rPr>
        <w:t>二、资格要求及证明材料</w:t>
      </w:r>
    </w:p>
    <w:p w14:paraId="1F27B715" w14:textId="77777777" w:rsidR="006B7882" w:rsidRPr="006B7882" w:rsidRDefault="006B7882" w:rsidP="006B7882">
      <w:pPr>
        <w:widowControl/>
        <w:spacing w:after="78" w:line="640" w:lineRule="exact"/>
        <w:ind w:firstLineChars="200" w:firstLine="640"/>
        <w:jc w:val="left"/>
        <w:rPr>
          <w:rFonts w:ascii="Times New Roman" w:eastAsia="仿宋" w:hAnsi="Times New Roman"/>
          <w:bCs/>
          <w:color w:val="000000"/>
          <w:sz w:val="32"/>
          <w:szCs w:val="32"/>
        </w:rPr>
      </w:pPr>
      <w:bookmarkStart w:id="0" w:name="_Hlk173241672"/>
      <w:r w:rsidRPr="006B7882">
        <w:rPr>
          <w:rFonts w:ascii="Times New Roman" w:eastAsia="仿宋"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51A77586" w14:textId="77777777" w:rsidR="006B7882" w:rsidRPr="006B7882" w:rsidRDefault="006B7882" w:rsidP="006B7882">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（二）须具有良好的商业信誉，近一年内（</w:t>
      </w:r>
      <w:r w:rsidRPr="006B7882">
        <w:rPr>
          <w:rFonts w:ascii="Times New Roman" w:eastAsia="仿宋" w:hAnsi="Times New Roman" w:hint="eastAsia"/>
          <w:bCs/>
          <w:color w:val="000000"/>
          <w:sz w:val="32"/>
          <w:szCs w:val="32"/>
        </w:rPr>
        <w:t>2023</w:t>
      </w:r>
      <w:r w:rsidRPr="006B7882">
        <w:rPr>
          <w:rFonts w:ascii="Times New Roman" w:eastAsia="仿宋" w:hAnsi="Times New Roman" w:hint="eastAsia"/>
          <w:bCs/>
          <w:color w:val="000000"/>
          <w:sz w:val="32"/>
          <w:szCs w:val="32"/>
        </w:rPr>
        <w:t>年</w:t>
      </w:r>
      <w:r w:rsidRPr="006B7882">
        <w:rPr>
          <w:rFonts w:ascii="Times New Roman" w:eastAsia="仿宋" w:hAnsi="Times New Roman" w:hint="eastAsia"/>
          <w:bCs/>
          <w:color w:val="000000"/>
          <w:sz w:val="32"/>
          <w:szCs w:val="32"/>
        </w:rPr>
        <w:t>12</w:t>
      </w:r>
      <w:r w:rsidRPr="006B7882">
        <w:rPr>
          <w:rFonts w:ascii="Times New Roman" w:eastAsia="仿宋"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书》中</w:t>
      </w:r>
      <w:proofErr w:type="gramStart"/>
      <w:r w:rsidRPr="006B7882">
        <w:rPr>
          <w:rFonts w:ascii="Times New Roman" w:eastAsia="仿宋" w:hAnsi="Times New Roman" w:hint="eastAsia"/>
          <w:bCs/>
          <w:color w:val="000000"/>
          <w:sz w:val="32"/>
          <w:szCs w:val="32"/>
        </w:rPr>
        <w:t>作出</w:t>
      </w:r>
      <w:proofErr w:type="gramEnd"/>
      <w:r w:rsidRPr="006B7882">
        <w:rPr>
          <w:rFonts w:ascii="Times New Roman" w:eastAsia="仿宋" w:hAnsi="Times New Roman" w:hint="eastAsia"/>
          <w:bCs/>
          <w:color w:val="000000"/>
          <w:sz w:val="32"/>
          <w:szCs w:val="32"/>
        </w:rPr>
        <w:t>声明）；</w:t>
      </w:r>
    </w:p>
    <w:p w14:paraId="205467CE" w14:textId="77777777" w:rsidR="006B7882" w:rsidRPr="006B7882" w:rsidRDefault="006B7882" w:rsidP="006B7882">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lastRenderedPageBreak/>
        <w:t>注：国家企业信用信息公示系统、信用中国、中国执行信息公开网网站查询渠道查询供应商信用信息，具体以工作人员评审当日上述渠道的全部查询结果为准；</w:t>
      </w:r>
    </w:p>
    <w:p w14:paraId="611F004F" w14:textId="77777777" w:rsidR="006B7882" w:rsidRPr="006B7882" w:rsidRDefault="006B7882" w:rsidP="006B7882">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（三）财务状况要求：近一年内或成立至今（成立不足一年的单位）财务状况无亏损或净资产大于</w:t>
      </w:r>
      <w:r w:rsidRPr="006B7882">
        <w:rPr>
          <w:rFonts w:ascii="Times New Roman" w:eastAsia="仿宋" w:hAnsi="Times New Roman" w:hint="eastAsia"/>
          <w:bCs/>
          <w:color w:val="000000"/>
          <w:sz w:val="32"/>
          <w:szCs w:val="32"/>
        </w:rPr>
        <w:t>0</w:t>
      </w:r>
      <w:r w:rsidRPr="006B7882">
        <w:rPr>
          <w:rFonts w:ascii="Times New Roman" w:eastAsia="仿宋" w:hAnsi="Times New Roman" w:hint="eastAsia"/>
          <w:bCs/>
          <w:color w:val="000000"/>
          <w:sz w:val="32"/>
          <w:szCs w:val="32"/>
        </w:rPr>
        <w:t>（由供应商在《承诺函》中</w:t>
      </w:r>
      <w:proofErr w:type="gramStart"/>
      <w:r w:rsidRPr="006B7882">
        <w:rPr>
          <w:rFonts w:ascii="Times New Roman" w:eastAsia="仿宋" w:hAnsi="Times New Roman" w:hint="eastAsia"/>
          <w:bCs/>
          <w:color w:val="000000"/>
          <w:sz w:val="32"/>
          <w:szCs w:val="32"/>
        </w:rPr>
        <w:t>作出</w:t>
      </w:r>
      <w:proofErr w:type="gramEnd"/>
      <w:r w:rsidRPr="006B7882">
        <w:rPr>
          <w:rFonts w:ascii="Times New Roman" w:eastAsia="仿宋" w:hAnsi="Times New Roman" w:hint="eastAsia"/>
          <w:bCs/>
          <w:color w:val="000000"/>
          <w:sz w:val="32"/>
          <w:szCs w:val="32"/>
        </w:rPr>
        <w:t>声明）；</w:t>
      </w:r>
    </w:p>
    <w:p w14:paraId="7D5BB28F" w14:textId="77777777" w:rsidR="006B7882" w:rsidRPr="006B7882" w:rsidRDefault="006B7882" w:rsidP="006B7882">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（四）近两年内（</w:t>
      </w:r>
      <w:r w:rsidRPr="006B7882">
        <w:rPr>
          <w:rFonts w:ascii="Times New Roman" w:eastAsia="仿宋" w:hAnsi="Times New Roman" w:hint="eastAsia"/>
          <w:bCs/>
          <w:color w:val="000000"/>
          <w:sz w:val="32"/>
          <w:szCs w:val="32"/>
        </w:rPr>
        <w:t>2022</w:t>
      </w:r>
      <w:r w:rsidRPr="006B7882">
        <w:rPr>
          <w:rFonts w:ascii="Times New Roman" w:eastAsia="仿宋" w:hAnsi="Times New Roman" w:hint="eastAsia"/>
          <w:bCs/>
          <w:color w:val="000000"/>
          <w:sz w:val="32"/>
          <w:szCs w:val="32"/>
        </w:rPr>
        <w:t>年</w:t>
      </w:r>
      <w:r w:rsidRPr="006B7882">
        <w:rPr>
          <w:rFonts w:ascii="Times New Roman" w:eastAsia="仿宋" w:hAnsi="Times New Roman" w:hint="eastAsia"/>
          <w:bCs/>
          <w:color w:val="000000"/>
          <w:sz w:val="32"/>
          <w:szCs w:val="32"/>
        </w:rPr>
        <w:t>12</w:t>
      </w:r>
      <w:r w:rsidRPr="006B7882">
        <w:rPr>
          <w:rFonts w:ascii="Times New Roman" w:eastAsia="仿宋" w:hAnsi="Times New Roman" w:hint="eastAsia"/>
          <w:bCs/>
          <w:color w:val="000000"/>
          <w:sz w:val="32"/>
          <w:szCs w:val="32"/>
        </w:rPr>
        <w:t>月至今）或成立至今（成立不足两年的单位）至少具备一项正在实施或已完成的类似业绩（由供应商在《承诺函》中</w:t>
      </w:r>
      <w:proofErr w:type="gramStart"/>
      <w:r w:rsidRPr="006B7882">
        <w:rPr>
          <w:rFonts w:ascii="Times New Roman" w:eastAsia="仿宋" w:hAnsi="Times New Roman" w:hint="eastAsia"/>
          <w:bCs/>
          <w:color w:val="000000"/>
          <w:sz w:val="32"/>
          <w:szCs w:val="32"/>
        </w:rPr>
        <w:t>作出</w:t>
      </w:r>
      <w:proofErr w:type="gramEnd"/>
      <w:r w:rsidRPr="006B7882">
        <w:rPr>
          <w:rFonts w:ascii="Times New Roman" w:eastAsia="仿宋" w:hAnsi="Times New Roman" w:hint="eastAsia"/>
          <w:bCs/>
          <w:color w:val="000000"/>
          <w:sz w:val="32"/>
          <w:szCs w:val="32"/>
        </w:rPr>
        <w:t>声明）；</w:t>
      </w:r>
    </w:p>
    <w:p w14:paraId="41DE0C50" w14:textId="77777777" w:rsidR="006B7882" w:rsidRPr="006B7882" w:rsidRDefault="006B7882" w:rsidP="006B7882">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6B7882">
        <w:rPr>
          <w:rFonts w:ascii="Times New Roman" w:eastAsia="仿宋" w:hAnsi="Times New Roman" w:hint="eastAsia"/>
          <w:bCs/>
          <w:color w:val="000000"/>
          <w:sz w:val="32"/>
          <w:szCs w:val="32"/>
        </w:rPr>
        <w:t>作出</w:t>
      </w:r>
      <w:proofErr w:type="gramEnd"/>
      <w:r w:rsidRPr="006B7882">
        <w:rPr>
          <w:rFonts w:ascii="Times New Roman" w:eastAsia="仿宋" w:hAnsi="Times New Roman" w:hint="eastAsia"/>
          <w:bCs/>
          <w:color w:val="000000"/>
          <w:sz w:val="32"/>
          <w:szCs w:val="32"/>
        </w:rPr>
        <w:t>声明）；</w:t>
      </w:r>
    </w:p>
    <w:p w14:paraId="7E8B3658" w14:textId="77777777" w:rsidR="006B7882" w:rsidRPr="006B7882" w:rsidRDefault="006B7882" w:rsidP="006B7882">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（六）不接受联合体参选（由供应商在《承诺函》中</w:t>
      </w:r>
      <w:proofErr w:type="gramStart"/>
      <w:r w:rsidRPr="006B7882">
        <w:rPr>
          <w:rFonts w:ascii="Times New Roman" w:eastAsia="仿宋" w:hAnsi="Times New Roman" w:hint="eastAsia"/>
          <w:bCs/>
          <w:color w:val="000000"/>
          <w:sz w:val="32"/>
          <w:szCs w:val="32"/>
        </w:rPr>
        <w:t>作出</w:t>
      </w:r>
      <w:proofErr w:type="gramEnd"/>
      <w:r w:rsidRPr="006B7882">
        <w:rPr>
          <w:rFonts w:ascii="Times New Roman" w:eastAsia="仿宋" w:hAnsi="Times New Roman" w:hint="eastAsia"/>
          <w:bCs/>
          <w:color w:val="000000"/>
          <w:sz w:val="32"/>
          <w:szCs w:val="32"/>
        </w:rPr>
        <w:t>声明）；</w:t>
      </w:r>
    </w:p>
    <w:p w14:paraId="0B874120" w14:textId="3DB0D3A4" w:rsidR="00CF09C2" w:rsidRPr="006B7882" w:rsidRDefault="006B7882" w:rsidP="006B7882">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0"/>
    <w:p w14:paraId="5EDA2F6E" w14:textId="77777777" w:rsidR="00CF09C2" w:rsidRPr="006B7882" w:rsidRDefault="00000000" w:rsidP="006B7882">
      <w:pPr>
        <w:pStyle w:val="2"/>
        <w:spacing w:after="78"/>
      </w:pPr>
      <w:r w:rsidRPr="006B7882">
        <w:rPr>
          <w:rFonts w:hint="eastAsia"/>
        </w:rPr>
        <w:t>三、参选文件要求</w:t>
      </w:r>
    </w:p>
    <w:p w14:paraId="735A81C0" w14:textId="77777777" w:rsidR="00CF09C2" w:rsidRPr="006B7882" w:rsidRDefault="00000000">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参选单位应就本次选聘报送相关参选文件，包括：</w:t>
      </w:r>
    </w:p>
    <w:p w14:paraId="72308714" w14:textId="77777777" w:rsidR="00CF09C2" w:rsidRPr="006B7882" w:rsidRDefault="00000000">
      <w:pPr>
        <w:widowControl/>
        <w:spacing w:after="78" w:line="640" w:lineRule="exact"/>
        <w:ind w:firstLineChars="200" w:firstLine="640"/>
        <w:jc w:val="left"/>
        <w:rPr>
          <w:rFonts w:ascii="Times New Roman" w:eastAsia="仿宋" w:hAnsi="Times New Roman"/>
          <w:bCs/>
          <w:color w:val="000000"/>
          <w:sz w:val="32"/>
          <w:szCs w:val="32"/>
        </w:rPr>
      </w:pPr>
      <w:bookmarkStart w:id="1" w:name="_Hlk173767070"/>
      <w:r w:rsidRPr="006B7882">
        <w:rPr>
          <w:rFonts w:ascii="Times New Roman" w:eastAsia="仿宋" w:hAnsi="Times New Roman" w:hint="eastAsia"/>
          <w:bCs/>
          <w:color w:val="000000"/>
          <w:sz w:val="32"/>
          <w:szCs w:val="32"/>
        </w:rPr>
        <w:t>1.</w:t>
      </w:r>
      <w:r w:rsidRPr="006B7882">
        <w:rPr>
          <w:rFonts w:ascii="Times New Roman" w:eastAsia="仿宋" w:hAnsi="Times New Roman" w:hint="eastAsia"/>
          <w:bCs/>
          <w:color w:val="000000"/>
          <w:sz w:val="32"/>
          <w:szCs w:val="32"/>
        </w:rPr>
        <w:t>供应商基本情况表；</w:t>
      </w:r>
    </w:p>
    <w:p w14:paraId="4ABAEC7F" w14:textId="394D9ECD" w:rsidR="00CF09C2" w:rsidRPr="006B7882" w:rsidRDefault="00000000">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lastRenderedPageBreak/>
        <w:t>2.</w:t>
      </w:r>
      <w:r w:rsidR="006B7882" w:rsidRPr="006B7882">
        <w:rPr>
          <w:rFonts w:hint="eastAsia"/>
        </w:rPr>
        <w:t xml:space="preserve"> </w:t>
      </w:r>
      <w:r w:rsidR="006B7882" w:rsidRPr="006B7882">
        <w:rPr>
          <w:rFonts w:ascii="Times New Roman" w:eastAsia="仿宋" w:hAnsi="Times New Roman" w:hint="eastAsia"/>
          <w:bCs/>
          <w:color w:val="000000"/>
          <w:sz w:val="32"/>
          <w:szCs w:val="32"/>
        </w:rPr>
        <w:t>资质文件（承诺函、营业执照、现场踏勘确认单等）</w:t>
      </w:r>
      <w:r w:rsidRPr="006B7882">
        <w:rPr>
          <w:rFonts w:ascii="Times New Roman" w:eastAsia="仿宋" w:hAnsi="Times New Roman" w:hint="eastAsia"/>
          <w:bCs/>
          <w:color w:val="000000"/>
          <w:sz w:val="32"/>
          <w:szCs w:val="32"/>
        </w:rPr>
        <w:t>；</w:t>
      </w:r>
    </w:p>
    <w:p w14:paraId="000FA313" w14:textId="77777777" w:rsidR="00CF09C2" w:rsidRPr="006B7882" w:rsidRDefault="00000000">
      <w:pPr>
        <w:widowControl/>
        <w:spacing w:after="78" w:line="640" w:lineRule="exact"/>
        <w:ind w:firstLineChars="200" w:firstLine="640"/>
        <w:jc w:val="left"/>
        <w:rPr>
          <w:rFonts w:ascii="Times New Roman" w:eastAsia="仿宋" w:hAnsi="Times New Roman"/>
          <w:bCs/>
          <w:color w:val="000000"/>
          <w:sz w:val="32"/>
          <w:szCs w:val="32"/>
        </w:rPr>
      </w:pPr>
      <w:r w:rsidRPr="006B7882">
        <w:rPr>
          <w:rFonts w:ascii="Times New Roman" w:eastAsia="仿宋" w:hAnsi="Times New Roman" w:hint="eastAsia"/>
          <w:bCs/>
          <w:color w:val="000000"/>
          <w:sz w:val="32"/>
          <w:szCs w:val="32"/>
        </w:rPr>
        <w:t>3.</w:t>
      </w:r>
      <w:r w:rsidRPr="006B7882">
        <w:rPr>
          <w:rFonts w:ascii="Times New Roman" w:eastAsia="仿宋" w:hAnsi="Times New Roman" w:hint="eastAsia"/>
          <w:bCs/>
          <w:color w:val="000000"/>
          <w:sz w:val="32"/>
          <w:szCs w:val="32"/>
        </w:rPr>
        <w:t>报价一览表（参选单位报价应包含完成本项目全部工作所应收取的全部费用（即含税包干价）。</w:t>
      </w:r>
      <w:proofErr w:type="gramStart"/>
      <w:r w:rsidRPr="006B7882">
        <w:rPr>
          <w:rFonts w:ascii="Times New Roman" w:eastAsia="仿宋" w:hAnsi="Times New Roman" w:hint="eastAsia"/>
          <w:bCs/>
          <w:color w:val="000000"/>
          <w:sz w:val="32"/>
          <w:szCs w:val="32"/>
        </w:rPr>
        <w:t>若参</w:t>
      </w:r>
      <w:proofErr w:type="gramEnd"/>
      <w:r w:rsidRPr="006B7882">
        <w:rPr>
          <w:rFonts w:ascii="Times New Roman" w:eastAsia="仿宋" w:hAnsi="Times New Roman" w:hint="eastAsia"/>
          <w:bCs/>
          <w:color w:val="000000"/>
          <w:sz w:val="32"/>
          <w:szCs w:val="32"/>
        </w:rPr>
        <w:t>选单位在成</w:t>
      </w:r>
      <w:proofErr w:type="gramStart"/>
      <w:r w:rsidRPr="006B7882">
        <w:rPr>
          <w:rFonts w:ascii="Times New Roman" w:eastAsia="仿宋" w:hAnsi="Times New Roman" w:hint="eastAsia"/>
          <w:bCs/>
          <w:color w:val="000000"/>
          <w:sz w:val="32"/>
          <w:szCs w:val="32"/>
        </w:rPr>
        <w:t>交并签署</w:t>
      </w:r>
      <w:proofErr w:type="gramEnd"/>
      <w:r w:rsidRPr="006B7882">
        <w:rPr>
          <w:rFonts w:ascii="Times New Roman" w:eastAsia="仿宋" w:hAnsi="Times New Roman" w:hint="eastAsia"/>
          <w:bCs/>
          <w:color w:val="000000"/>
          <w:sz w:val="32"/>
          <w:szCs w:val="32"/>
        </w:rPr>
        <w:t>合同后，在完成本项目的工作中出现的任何遗漏，均</w:t>
      </w:r>
      <w:proofErr w:type="gramStart"/>
      <w:r w:rsidRPr="006B7882">
        <w:rPr>
          <w:rFonts w:ascii="Times New Roman" w:eastAsia="仿宋" w:hAnsi="Times New Roman" w:hint="eastAsia"/>
          <w:bCs/>
          <w:color w:val="000000"/>
          <w:sz w:val="32"/>
          <w:szCs w:val="32"/>
        </w:rPr>
        <w:t>由成交</w:t>
      </w:r>
      <w:proofErr w:type="gramEnd"/>
      <w:r w:rsidRPr="006B7882">
        <w:rPr>
          <w:rFonts w:ascii="Times New Roman" w:eastAsia="仿宋" w:hAnsi="Times New Roman" w:hint="eastAsia"/>
          <w:bCs/>
          <w:color w:val="000000"/>
          <w:sz w:val="32"/>
          <w:szCs w:val="32"/>
        </w:rPr>
        <w:t>参选单位免费提供，选聘单位不再支付任何费用。）；</w:t>
      </w:r>
    </w:p>
    <w:p w14:paraId="72EFC8B2" w14:textId="77777777" w:rsidR="00CF09C2" w:rsidRPr="006B7882"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6B7882">
        <w:rPr>
          <w:rFonts w:ascii="Times New Roman" w:eastAsia="仿宋" w:hAnsi="Times New Roman" w:cs="仿宋" w:hint="eastAsia"/>
          <w:kern w:val="0"/>
          <w:sz w:val="32"/>
          <w:szCs w:val="32"/>
        </w:rPr>
        <w:t>以上格式可参考</w:t>
      </w:r>
      <w:r w:rsidRPr="006B7882">
        <w:rPr>
          <w:rFonts w:ascii="Times New Roman" w:eastAsia="仿宋" w:hAnsi="Times New Roman" w:cs="仿宋" w:hint="eastAsia"/>
          <w:b/>
          <w:bCs/>
          <w:kern w:val="0"/>
          <w:sz w:val="32"/>
          <w:szCs w:val="32"/>
        </w:rPr>
        <w:t>第三章</w:t>
      </w:r>
      <w:r w:rsidRPr="006B7882">
        <w:rPr>
          <w:rFonts w:ascii="Times New Roman" w:eastAsia="仿宋" w:hAnsi="Times New Roman" w:cs="仿宋" w:hint="eastAsia"/>
          <w:b/>
          <w:bCs/>
          <w:kern w:val="0"/>
          <w:sz w:val="32"/>
          <w:szCs w:val="32"/>
        </w:rPr>
        <w:t xml:space="preserve"> </w:t>
      </w:r>
      <w:r w:rsidRPr="006B7882">
        <w:rPr>
          <w:rFonts w:ascii="Times New Roman" w:eastAsia="仿宋" w:hAnsi="Times New Roman" w:cs="仿宋" w:hint="eastAsia"/>
          <w:b/>
          <w:bCs/>
          <w:kern w:val="0"/>
          <w:sz w:val="32"/>
          <w:szCs w:val="32"/>
        </w:rPr>
        <w:t>报价文件格式</w:t>
      </w:r>
      <w:r w:rsidRPr="006B7882">
        <w:rPr>
          <w:rFonts w:ascii="Times New Roman" w:eastAsia="仿宋" w:hAnsi="Times New Roman" w:cs="仿宋" w:hint="eastAsia"/>
          <w:kern w:val="0"/>
          <w:sz w:val="32"/>
          <w:szCs w:val="32"/>
        </w:rPr>
        <w:t>，以上资料均需加盖公章或业务章，并在截止时间前完成报价。</w:t>
      </w:r>
    </w:p>
    <w:bookmarkEnd w:id="1"/>
    <w:p w14:paraId="73F348BA" w14:textId="77777777" w:rsidR="00CF09C2" w:rsidRPr="006B7882" w:rsidRDefault="00000000" w:rsidP="006B7882">
      <w:pPr>
        <w:pStyle w:val="2"/>
        <w:spacing w:after="78"/>
      </w:pPr>
      <w:r w:rsidRPr="006B7882">
        <w:rPr>
          <w:rFonts w:hint="eastAsia"/>
        </w:rPr>
        <w:t>四、选聘程序</w:t>
      </w:r>
    </w:p>
    <w:p w14:paraId="5739FCFB" w14:textId="77777777" w:rsidR="00CF09C2" w:rsidRPr="006B7882" w:rsidRDefault="00000000">
      <w:pPr>
        <w:pStyle w:val="a8"/>
        <w:tabs>
          <w:tab w:val="left" w:pos="0"/>
        </w:tabs>
        <w:snapToGrid w:val="0"/>
        <w:spacing w:after="78" w:line="640" w:lineRule="exact"/>
        <w:ind w:firstLineChars="200" w:firstLine="640"/>
        <w:rPr>
          <w:rFonts w:ascii="Times New Roman" w:eastAsia="仿宋" w:hAnsi="Times New Roman"/>
          <w:sz w:val="32"/>
          <w:szCs w:val="32"/>
        </w:rPr>
      </w:pPr>
      <w:r w:rsidRPr="006B7882">
        <w:rPr>
          <w:rFonts w:ascii="Times New Roman" w:eastAsia="仿宋" w:hAnsi="Times New Roman" w:hint="eastAsia"/>
          <w:sz w:val="32"/>
          <w:szCs w:val="32"/>
        </w:rPr>
        <w:t>本次采用线上选聘，具体程序如下：</w:t>
      </w:r>
    </w:p>
    <w:p w14:paraId="7E0535A4" w14:textId="77777777" w:rsidR="006B7882" w:rsidRPr="006B7882" w:rsidRDefault="006B7882" w:rsidP="006B7882">
      <w:pPr>
        <w:pStyle w:val="a8"/>
        <w:tabs>
          <w:tab w:val="left" w:pos="0"/>
        </w:tabs>
        <w:snapToGrid w:val="0"/>
        <w:spacing w:line="640" w:lineRule="exact"/>
        <w:ind w:firstLineChars="200" w:firstLine="640"/>
        <w:rPr>
          <w:rFonts w:ascii="Times New Roman" w:eastAsia="仿宋" w:hAnsi="Times New Roman"/>
          <w:sz w:val="32"/>
          <w:szCs w:val="32"/>
        </w:rPr>
      </w:pPr>
      <w:r w:rsidRPr="006B7882">
        <w:rPr>
          <w:rFonts w:ascii="Times New Roman" w:eastAsia="仿宋" w:hAnsi="Times New Roman" w:hint="eastAsia"/>
          <w:sz w:val="32"/>
          <w:szCs w:val="32"/>
        </w:rPr>
        <w:t>（一）在截止报价时间前，各参选单位以邮件形式递交报价文件至询价公告指定邮箱；</w:t>
      </w:r>
    </w:p>
    <w:p w14:paraId="28E7DC80" w14:textId="77777777" w:rsidR="006B7882" w:rsidRPr="006B7882" w:rsidRDefault="006B7882" w:rsidP="006B7882">
      <w:pPr>
        <w:pStyle w:val="a8"/>
        <w:tabs>
          <w:tab w:val="left" w:pos="0"/>
        </w:tabs>
        <w:snapToGrid w:val="0"/>
        <w:spacing w:line="640" w:lineRule="exact"/>
        <w:ind w:firstLineChars="200" w:firstLine="640"/>
        <w:rPr>
          <w:rFonts w:ascii="Times New Roman" w:eastAsia="仿宋" w:hAnsi="Times New Roman"/>
          <w:sz w:val="32"/>
          <w:szCs w:val="32"/>
        </w:rPr>
      </w:pPr>
      <w:r w:rsidRPr="006B7882">
        <w:rPr>
          <w:rFonts w:ascii="Times New Roman" w:eastAsia="仿宋" w:hAnsi="Times New Roman" w:hint="eastAsia"/>
          <w:sz w:val="32"/>
          <w:szCs w:val="32"/>
        </w:rPr>
        <w:t>（二）评审委员会对参选单位进行资格审查，如存在审核未通过的单位，则记录原因并通知未通过的单位；</w:t>
      </w:r>
    </w:p>
    <w:p w14:paraId="6202E128" w14:textId="77777777" w:rsidR="006B7882" w:rsidRPr="006B7882" w:rsidRDefault="006B7882" w:rsidP="006B7882">
      <w:pPr>
        <w:pStyle w:val="a8"/>
        <w:tabs>
          <w:tab w:val="left" w:pos="0"/>
        </w:tabs>
        <w:snapToGrid w:val="0"/>
        <w:spacing w:line="640" w:lineRule="exact"/>
        <w:ind w:firstLineChars="200" w:firstLine="640"/>
        <w:rPr>
          <w:rFonts w:ascii="Times New Roman" w:eastAsia="仿宋" w:hAnsi="Times New Roman"/>
          <w:sz w:val="32"/>
          <w:szCs w:val="32"/>
        </w:rPr>
      </w:pPr>
      <w:r w:rsidRPr="006B7882">
        <w:rPr>
          <w:rFonts w:ascii="Times New Roman" w:eastAsia="仿宋" w:hAnsi="Times New Roman" w:hint="eastAsia"/>
          <w:sz w:val="32"/>
          <w:szCs w:val="32"/>
        </w:rPr>
        <w:t>（三）评审委员会根据询价规则形成询价报告，确定候选人排名；</w:t>
      </w:r>
    </w:p>
    <w:p w14:paraId="64687C69" w14:textId="2384A063" w:rsidR="00CF09C2" w:rsidRPr="006B7882" w:rsidRDefault="006B7882" w:rsidP="006B7882">
      <w:pPr>
        <w:pStyle w:val="a8"/>
        <w:tabs>
          <w:tab w:val="left" w:pos="0"/>
        </w:tabs>
        <w:snapToGrid w:val="0"/>
        <w:spacing w:after="78" w:line="640" w:lineRule="exact"/>
        <w:ind w:firstLineChars="200" w:firstLine="640"/>
        <w:rPr>
          <w:rFonts w:ascii="Times New Roman" w:eastAsia="仿宋" w:hAnsi="Times New Roman"/>
          <w:sz w:val="32"/>
          <w:szCs w:val="32"/>
        </w:rPr>
      </w:pPr>
      <w:r w:rsidRPr="006B7882">
        <w:rPr>
          <w:rFonts w:ascii="Times New Roman" w:eastAsia="仿宋" w:hAnsi="Times New Roman" w:hint="eastAsia"/>
          <w:sz w:val="32"/>
          <w:szCs w:val="32"/>
        </w:rPr>
        <w:t>（四）询价结束后，采购人将询价结果报公司内部决策，通过后将结果通知中选单位，双方择日签订正式协议。</w:t>
      </w:r>
    </w:p>
    <w:p w14:paraId="1779C427" w14:textId="77777777" w:rsidR="00CF09C2" w:rsidRPr="006B7882" w:rsidRDefault="00000000" w:rsidP="006B7882">
      <w:pPr>
        <w:pStyle w:val="2"/>
        <w:spacing w:after="78"/>
      </w:pPr>
      <w:r w:rsidRPr="006B7882">
        <w:rPr>
          <w:rFonts w:hint="eastAsia"/>
        </w:rPr>
        <w:t>五、选聘材料提交</w:t>
      </w:r>
    </w:p>
    <w:p w14:paraId="3566D73F" w14:textId="12956C44" w:rsidR="00CF09C2" w:rsidRPr="006B7882" w:rsidRDefault="00000000">
      <w:pPr>
        <w:pStyle w:val="a8"/>
        <w:tabs>
          <w:tab w:val="left" w:pos="0"/>
        </w:tabs>
        <w:snapToGrid w:val="0"/>
        <w:spacing w:after="78" w:line="640" w:lineRule="exact"/>
        <w:ind w:firstLineChars="200" w:firstLine="640"/>
        <w:rPr>
          <w:rFonts w:ascii="Times New Roman" w:eastAsia="仿宋" w:hAnsi="Times New Roman"/>
          <w:sz w:val="32"/>
          <w:szCs w:val="32"/>
        </w:rPr>
      </w:pPr>
      <w:r w:rsidRPr="006B7882">
        <w:rPr>
          <w:rFonts w:ascii="Times New Roman" w:eastAsia="仿宋" w:hAnsi="Times New Roman" w:hint="eastAsia"/>
          <w:sz w:val="32"/>
          <w:szCs w:val="32"/>
        </w:rPr>
        <w:t>（一）响应文件递交截止时间为</w:t>
      </w:r>
      <w:r w:rsidRPr="006B7882">
        <w:rPr>
          <w:rFonts w:ascii="Times New Roman" w:eastAsia="仿宋" w:hAnsi="Times New Roman" w:hint="eastAsia"/>
          <w:sz w:val="32"/>
          <w:szCs w:val="32"/>
        </w:rPr>
        <w:t>2024</w:t>
      </w:r>
      <w:r w:rsidRPr="006B7882">
        <w:rPr>
          <w:rFonts w:ascii="Times New Roman" w:eastAsia="仿宋" w:hAnsi="Times New Roman"/>
          <w:sz w:val="32"/>
          <w:szCs w:val="32"/>
        </w:rPr>
        <w:t>年</w:t>
      </w:r>
      <w:r w:rsidRPr="006B7882">
        <w:rPr>
          <w:rFonts w:ascii="Times New Roman" w:eastAsia="仿宋" w:hAnsi="Times New Roman" w:hint="eastAsia"/>
          <w:sz w:val="32"/>
          <w:szCs w:val="32"/>
        </w:rPr>
        <w:t>12</w:t>
      </w:r>
      <w:r w:rsidRPr="006B7882">
        <w:rPr>
          <w:rFonts w:ascii="Times New Roman" w:eastAsia="仿宋" w:hAnsi="Times New Roman"/>
          <w:sz w:val="32"/>
          <w:szCs w:val="32"/>
        </w:rPr>
        <w:t>月</w:t>
      </w:r>
      <w:r w:rsidR="006B7882">
        <w:rPr>
          <w:rFonts w:ascii="Times New Roman" w:eastAsia="仿宋" w:hAnsi="Times New Roman" w:hint="eastAsia"/>
          <w:sz w:val="32"/>
          <w:szCs w:val="32"/>
        </w:rPr>
        <w:t>13</w:t>
      </w:r>
      <w:r w:rsidRPr="006B7882">
        <w:rPr>
          <w:rFonts w:ascii="Times New Roman" w:eastAsia="仿宋" w:hAnsi="Times New Roman"/>
          <w:sz w:val="32"/>
          <w:szCs w:val="32"/>
        </w:rPr>
        <w:t>日</w:t>
      </w:r>
      <w:r w:rsidRPr="006B7882">
        <w:rPr>
          <w:rFonts w:ascii="Times New Roman" w:eastAsia="仿宋" w:hAnsi="Times New Roman" w:hint="eastAsia"/>
          <w:sz w:val="32"/>
          <w:szCs w:val="32"/>
        </w:rPr>
        <w:t>18</w:t>
      </w:r>
      <w:r w:rsidRPr="006B7882">
        <w:rPr>
          <w:rFonts w:ascii="Times New Roman" w:eastAsia="仿宋" w:hAnsi="Times New Roman" w:hint="eastAsia"/>
          <w:sz w:val="32"/>
          <w:szCs w:val="32"/>
        </w:rPr>
        <w:t>时</w:t>
      </w:r>
      <w:r w:rsidRPr="006B7882">
        <w:rPr>
          <w:rFonts w:ascii="Times New Roman" w:eastAsia="仿宋" w:hAnsi="Times New Roman" w:hint="eastAsia"/>
          <w:sz w:val="32"/>
          <w:szCs w:val="32"/>
        </w:rPr>
        <w:t>00</w:t>
      </w:r>
      <w:r w:rsidRPr="006B7882">
        <w:rPr>
          <w:rFonts w:ascii="Times New Roman" w:eastAsia="仿宋" w:hAnsi="Times New Roman" w:hint="eastAsia"/>
          <w:sz w:val="32"/>
          <w:szCs w:val="32"/>
        </w:rPr>
        <w:t>分（北京时间）；</w:t>
      </w:r>
    </w:p>
    <w:p w14:paraId="455C65E0" w14:textId="77777777" w:rsidR="00CF09C2" w:rsidRPr="006B7882" w:rsidRDefault="00000000" w:rsidP="006B7882">
      <w:pPr>
        <w:pStyle w:val="a8"/>
        <w:tabs>
          <w:tab w:val="left" w:pos="0"/>
        </w:tabs>
        <w:snapToGrid w:val="0"/>
        <w:spacing w:after="78" w:line="640" w:lineRule="exact"/>
        <w:ind w:firstLineChars="200" w:firstLine="640"/>
        <w:rPr>
          <w:rFonts w:ascii="Times New Roman" w:eastAsia="仿宋" w:hAnsi="Times New Roman"/>
          <w:sz w:val="32"/>
          <w:szCs w:val="32"/>
        </w:rPr>
      </w:pPr>
      <w:r w:rsidRPr="006B7882">
        <w:rPr>
          <w:rFonts w:ascii="Times New Roman" w:eastAsia="仿宋" w:hAnsi="Times New Roman" w:hint="eastAsia"/>
          <w:sz w:val="32"/>
          <w:szCs w:val="32"/>
        </w:rPr>
        <w:t>（二）响应文件递交方式</w:t>
      </w:r>
    </w:p>
    <w:p w14:paraId="04BD21FD" w14:textId="77777777" w:rsidR="00CF09C2" w:rsidRPr="006B7882" w:rsidRDefault="00000000">
      <w:pPr>
        <w:pStyle w:val="a8"/>
        <w:tabs>
          <w:tab w:val="left" w:pos="0"/>
        </w:tabs>
        <w:snapToGrid w:val="0"/>
        <w:spacing w:after="78" w:line="640" w:lineRule="exact"/>
        <w:ind w:firstLineChars="200" w:firstLine="640"/>
        <w:rPr>
          <w:rFonts w:ascii="Times New Roman" w:eastAsia="仿宋" w:hAnsi="Times New Roman"/>
          <w:sz w:val="32"/>
          <w:szCs w:val="32"/>
        </w:rPr>
      </w:pPr>
      <w:r w:rsidRPr="006B7882">
        <w:rPr>
          <w:rFonts w:ascii="Times New Roman" w:eastAsia="仿宋" w:hAnsi="Times New Roman" w:hint="eastAsia"/>
          <w:sz w:val="32"/>
          <w:szCs w:val="32"/>
        </w:rPr>
        <w:lastRenderedPageBreak/>
        <w:t>本次文件递交方式采用线上递交，</w:t>
      </w:r>
      <w:r w:rsidRPr="006B7882">
        <w:rPr>
          <w:rFonts w:ascii="Times New Roman" w:eastAsia="仿宋" w:hAnsi="Times New Roman"/>
          <w:sz w:val="32"/>
          <w:szCs w:val="32"/>
        </w:rPr>
        <w:t>PDF</w:t>
      </w:r>
      <w:r w:rsidRPr="006B7882">
        <w:rPr>
          <w:rFonts w:ascii="Times New Roman" w:eastAsia="仿宋" w:hAnsi="Times New Roman" w:hint="eastAsia"/>
          <w:sz w:val="32"/>
          <w:szCs w:val="32"/>
        </w:rPr>
        <w:t>盖章版响应</w:t>
      </w:r>
      <w:r w:rsidRPr="006B7882">
        <w:rPr>
          <w:rFonts w:ascii="Times New Roman" w:eastAsia="仿宋" w:hAnsi="Times New Roman"/>
          <w:sz w:val="32"/>
          <w:szCs w:val="32"/>
        </w:rPr>
        <w:t>文件必须在递交截止时间前</w:t>
      </w:r>
      <w:r w:rsidRPr="006B7882">
        <w:rPr>
          <w:rFonts w:ascii="Times New Roman" w:eastAsia="仿宋" w:hAnsi="Times New Roman" w:hint="eastAsia"/>
          <w:sz w:val="32"/>
          <w:szCs w:val="32"/>
        </w:rPr>
        <w:t>发送至采购联系人邮箱</w:t>
      </w:r>
      <w:r w:rsidRPr="006B7882">
        <w:rPr>
          <w:rFonts w:ascii="Times New Roman" w:eastAsia="仿宋" w:hAnsi="Times New Roman"/>
          <w:sz w:val="32"/>
          <w:szCs w:val="32"/>
        </w:rPr>
        <w:t>。</w:t>
      </w:r>
      <w:r w:rsidRPr="006B7882">
        <w:rPr>
          <w:rFonts w:ascii="Times New Roman" w:eastAsia="仿宋" w:hAnsi="Times New Roman" w:hint="eastAsia"/>
          <w:sz w:val="32"/>
          <w:szCs w:val="32"/>
        </w:rPr>
        <w:t>响应文件递交</w:t>
      </w:r>
      <w:r w:rsidRPr="006B7882">
        <w:rPr>
          <w:rFonts w:ascii="Times New Roman" w:eastAsia="仿宋" w:hAnsi="Times New Roman"/>
          <w:sz w:val="32"/>
          <w:szCs w:val="32"/>
        </w:rPr>
        <w:t>截止时间前未完成</w:t>
      </w:r>
      <w:r w:rsidRPr="006B7882">
        <w:rPr>
          <w:rFonts w:ascii="Times New Roman" w:eastAsia="仿宋" w:hAnsi="Times New Roman" w:hint="eastAsia"/>
          <w:sz w:val="32"/>
          <w:szCs w:val="32"/>
        </w:rPr>
        <w:t>报价</w:t>
      </w:r>
      <w:r w:rsidRPr="006B7882">
        <w:rPr>
          <w:rFonts w:ascii="Times New Roman" w:eastAsia="仿宋" w:hAnsi="Times New Roman"/>
          <w:sz w:val="32"/>
          <w:szCs w:val="32"/>
        </w:rPr>
        <w:t>文件</w:t>
      </w:r>
      <w:r w:rsidRPr="006B7882">
        <w:rPr>
          <w:rFonts w:ascii="Times New Roman" w:eastAsia="仿宋" w:hAnsi="Times New Roman" w:hint="eastAsia"/>
          <w:sz w:val="32"/>
          <w:szCs w:val="32"/>
        </w:rPr>
        <w:t>发送</w:t>
      </w:r>
      <w:r w:rsidRPr="006B7882">
        <w:rPr>
          <w:rFonts w:ascii="Times New Roman" w:eastAsia="仿宋" w:hAnsi="Times New Roman"/>
          <w:sz w:val="32"/>
          <w:szCs w:val="32"/>
        </w:rPr>
        <w:t>的，视为</w:t>
      </w:r>
      <w:proofErr w:type="gramStart"/>
      <w:r w:rsidRPr="006B7882">
        <w:rPr>
          <w:rFonts w:ascii="Times New Roman" w:eastAsia="仿宋" w:hAnsi="Times New Roman" w:hint="eastAsia"/>
          <w:sz w:val="32"/>
          <w:szCs w:val="32"/>
        </w:rPr>
        <w:t>不</w:t>
      </w:r>
      <w:proofErr w:type="gramEnd"/>
      <w:r w:rsidRPr="006B7882">
        <w:rPr>
          <w:rFonts w:ascii="Times New Roman" w:eastAsia="仿宋" w:hAnsi="Times New Roman" w:hint="eastAsia"/>
          <w:sz w:val="32"/>
          <w:szCs w:val="32"/>
        </w:rPr>
        <w:t>参选</w:t>
      </w:r>
      <w:r w:rsidRPr="006B7882">
        <w:rPr>
          <w:rFonts w:ascii="Times New Roman" w:eastAsia="仿宋" w:hAnsi="Times New Roman"/>
          <w:sz w:val="32"/>
          <w:szCs w:val="32"/>
        </w:rPr>
        <w:t>。</w:t>
      </w:r>
    </w:p>
    <w:p w14:paraId="66CD91B1" w14:textId="77777777" w:rsidR="00CF09C2" w:rsidRPr="006B7882" w:rsidRDefault="00000000" w:rsidP="006B7882">
      <w:pPr>
        <w:pStyle w:val="2"/>
        <w:spacing w:after="78"/>
      </w:pPr>
      <w:r w:rsidRPr="006B7882">
        <w:rPr>
          <w:rFonts w:hint="eastAsia"/>
        </w:rPr>
        <w:t>六、评分规则</w:t>
      </w:r>
    </w:p>
    <w:p w14:paraId="775B28A3" w14:textId="0DB3B4A7" w:rsidR="00CF09C2" w:rsidRPr="006B7882" w:rsidRDefault="006B7882">
      <w:pPr>
        <w:spacing w:after="78" w:line="640" w:lineRule="exact"/>
        <w:ind w:firstLineChars="200" w:firstLine="640"/>
        <w:jc w:val="left"/>
        <w:rPr>
          <w:rFonts w:ascii="Times New Roman" w:eastAsia="仿宋" w:hAnsi="Times New Roman"/>
          <w:color w:val="000000"/>
          <w:sz w:val="32"/>
          <w:szCs w:val="32"/>
        </w:rPr>
      </w:pPr>
      <w:r w:rsidRPr="006B7882">
        <w:rPr>
          <w:rFonts w:ascii="Times New Roman" w:eastAsia="仿宋" w:hAnsi="Times New Roman" w:hint="eastAsia"/>
          <w:sz w:val="32"/>
        </w:rPr>
        <w:t>本次评审设一轮报价，采用最低投标价法。采购人对所有参选供应商进行资格审查，资格审查合格的供应商报价成立，根据最低价法确定中选人（如参选供应商报价税率不同，按不含税价格对比）。</w:t>
      </w:r>
    </w:p>
    <w:p w14:paraId="7F32E049" w14:textId="77777777" w:rsidR="00CF09C2" w:rsidRPr="006B7882" w:rsidRDefault="00000000" w:rsidP="006B7882">
      <w:pPr>
        <w:pStyle w:val="2"/>
        <w:spacing w:after="78"/>
      </w:pPr>
      <w:r w:rsidRPr="006B7882">
        <w:rPr>
          <w:rFonts w:hint="eastAsia"/>
        </w:rPr>
        <w:t>七、限价要求</w:t>
      </w:r>
    </w:p>
    <w:p w14:paraId="5DD34016" w14:textId="293ED5A3" w:rsidR="00CF09C2" w:rsidRPr="006B7882" w:rsidRDefault="00000000">
      <w:pPr>
        <w:pStyle w:val="a8"/>
        <w:tabs>
          <w:tab w:val="left" w:pos="0"/>
        </w:tabs>
        <w:snapToGrid w:val="0"/>
        <w:spacing w:after="78" w:line="640" w:lineRule="exact"/>
        <w:ind w:firstLineChars="200" w:firstLine="640"/>
        <w:rPr>
          <w:rFonts w:ascii="Times New Roman" w:eastAsia="仿宋" w:hAnsi="Times New Roman"/>
          <w:color w:val="000000"/>
          <w:kern w:val="0"/>
          <w:sz w:val="32"/>
          <w:szCs w:val="32"/>
        </w:rPr>
      </w:pPr>
      <w:r w:rsidRPr="006B7882">
        <w:rPr>
          <w:rFonts w:ascii="Times New Roman" w:eastAsia="仿宋" w:hAnsi="Times New Roman" w:hint="eastAsia"/>
          <w:sz w:val="32"/>
          <w:szCs w:val="32"/>
        </w:rPr>
        <w:t>本次限</w:t>
      </w:r>
      <w:r w:rsidRPr="006B7882">
        <w:rPr>
          <w:rFonts w:ascii="Times New Roman" w:eastAsia="仿宋" w:hAnsi="Times New Roman"/>
          <w:sz w:val="32"/>
          <w:szCs w:val="32"/>
        </w:rPr>
        <w:t>价</w:t>
      </w:r>
      <w:r w:rsidR="006B7882">
        <w:rPr>
          <w:rFonts w:ascii="Times New Roman" w:eastAsia="仿宋" w:hAnsi="Times New Roman" w:hint="eastAsia"/>
          <w:sz w:val="32"/>
          <w:szCs w:val="32"/>
        </w:rPr>
        <w:t>11.5</w:t>
      </w:r>
      <w:r w:rsidRPr="006B7882">
        <w:rPr>
          <w:rFonts w:ascii="Times New Roman" w:eastAsia="仿宋" w:hAnsi="Times New Roman" w:hint="eastAsia"/>
          <w:sz w:val="32"/>
          <w:szCs w:val="32"/>
        </w:rPr>
        <w:t>万元，</w:t>
      </w:r>
      <w:r w:rsidRPr="006B7882">
        <w:rPr>
          <w:rFonts w:ascii="Times New Roman" w:eastAsia="仿宋" w:hAnsi="Times New Roman" w:hint="eastAsia"/>
          <w:color w:val="000000"/>
          <w:sz w:val="32"/>
          <w:szCs w:val="32"/>
        </w:rPr>
        <w:t>采用总价包干模式，</w:t>
      </w:r>
      <w:r w:rsidRPr="006B7882">
        <w:rPr>
          <w:rFonts w:ascii="Times New Roman" w:eastAsia="仿宋" w:hAnsi="Times New Roman"/>
          <w:sz w:val="32"/>
          <w:szCs w:val="32"/>
        </w:rPr>
        <w:t>超过限价的报价</w:t>
      </w:r>
      <w:r w:rsidRPr="006B7882">
        <w:rPr>
          <w:rFonts w:ascii="Times New Roman" w:eastAsia="仿宋" w:hAnsi="Times New Roman" w:hint="eastAsia"/>
          <w:sz w:val="32"/>
          <w:szCs w:val="32"/>
        </w:rPr>
        <w:t>视为</w:t>
      </w:r>
      <w:r w:rsidRPr="006B7882">
        <w:rPr>
          <w:rFonts w:ascii="Times New Roman" w:eastAsia="仿宋" w:hAnsi="Times New Roman"/>
          <w:sz w:val="32"/>
          <w:szCs w:val="32"/>
        </w:rPr>
        <w:t>无效报价。</w:t>
      </w:r>
    </w:p>
    <w:p w14:paraId="0C4E77AB" w14:textId="77777777" w:rsidR="00CF09C2" w:rsidRPr="006B7882" w:rsidRDefault="00000000" w:rsidP="006B7882">
      <w:pPr>
        <w:pStyle w:val="2"/>
        <w:spacing w:after="78"/>
      </w:pPr>
      <w:r w:rsidRPr="006B7882">
        <w:rPr>
          <w:rFonts w:hint="eastAsia"/>
        </w:rPr>
        <w:t>八、澄清及修改</w:t>
      </w:r>
    </w:p>
    <w:p w14:paraId="39518F46" w14:textId="77777777" w:rsidR="00CF09C2" w:rsidRPr="006B7882" w:rsidRDefault="00000000">
      <w:pPr>
        <w:spacing w:after="78" w:line="640" w:lineRule="exact"/>
        <w:ind w:firstLineChars="200" w:firstLine="640"/>
        <w:jc w:val="left"/>
        <w:rPr>
          <w:rFonts w:ascii="Times New Roman" w:eastAsia="仿宋" w:hAnsi="Times New Roman"/>
          <w:color w:val="000000"/>
          <w:sz w:val="32"/>
          <w:szCs w:val="32"/>
        </w:rPr>
      </w:pPr>
      <w:r w:rsidRPr="006B7882">
        <w:rPr>
          <w:rFonts w:ascii="Times New Roman" w:eastAsia="仿宋" w:hAnsi="Times New Roman" w:hint="eastAsia"/>
          <w:color w:val="000000"/>
          <w:sz w:val="32"/>
          <w:szCs w:val="32"/>
        </w:rPr>
        <w:t>1</w:t>
      </w:r>
      <w:r w:rsidRPr="006B7882">
        <w:rPr>
          <w:rFonts w:ascii="Times New Roman" w:eastAsia="仿宋" w:hAnsi="Times New Roman" w:hint="eastAsia"/>
          <w:color w:val="000000"/>
          <w:sz w:val="32"/>
          <w:szCs w:val="32"/>
        </w:rPr>
        <w:t>、采购人如需对已发出的询价文件进行澄清或修改的，将在</w:t>
      </w:r>
      <w:bookmarkStart w:id="2" w:name="_Hlk173242607"/>
      <w:r w:rsidRPr="006B7882">
        <w:rPr>
          <w:rFonts w:ascii="Times New Roman" w:eastAsia="仿宋" w:hAnsi="Times New Roman" w:hint="eastAsia"/>
          <w:bCs/>
          <w:color w:val="000000"/>
          <w:sz w:val="32"/>
          <w:szCs w:val="32"/>
        </w:rPr>
        <w:t>深圳市深水</w:t>
      </w:r>
      <w:proofErr w:type="gramStart"/>
      <w:r w:rsidRPr="006B7882">
        <w:rPr>
          <w:rFonts w:ascii="Times New Roman" w:eastAsia="仿宋" w:hAnsi="Times New Roman" w:hint="eastAsia"/>
          <w:bCs/>
          <w:color w:val="000000"/>
          <w:sz w:val="32"/>
          <w:szCs w:val="32"/>
        </w:rPr>
        <w:t>水</w:t>
      </w:r>
      <w:proofErr w:type="gramEnd"/>
      <w:r w:rsidRPr="006B7882">
        <w:rPr>
          <w:rFonts w:ascii="Times New Roman" w:eastAsia="仿宋" w:hAnsi="Times New Roman" w:hint="eastAsia"/>
          <w:bCs/>
          <w:color w:val="000000"/>
          <w:sz w:val="32"/>
          <w:szCs w:val="32"/>
        </w:rPr>
        <w:t>务咨询有限公司官网（</w:t>
      </w:r>
      <w:r w:rsidRPr="006B7882">
        <w:rPr>
          <w:rFonts w:ascii="Times New Roman" w:eastAsia="仿宋" w:hAnsi="Times New Roman" w:hint="eastAsia"/>
          <w:bCs/>
          <w:color w:val="000000"/>
          <w:sz w:val="32"/>
          <w:szCs w:val="32"/>
        </w:rPr>
        <w:t>http://www.szsszx.com/</w:t>
      </w:r>
      <w:r w:rsidRPr="006B7882">
        <w:rPr>
          <w:rFonts w:ascii="Times New Roman" w:eastAsia="仿宋" w:hAnsi="Times New Roman" w:hint="eastAsia"/>
          <w:bCs/>
          <w:color w:val="000000"/>
          <w:sz w:val="32"/>
          <w:szCs w:val="32"/>
        </w:rPr>
        <w:t>）</w:t>
      </w:r>
      <w:bookmarkEnd w:id="2"/>
      <w:r w:rsidRPr="006B7882">
        <w:rPr>
          <w:rFonts w:ascii="Times New Roman" w:eastAsia="仿宋" w:hAnsi="Times New Roman" w:hint="eastAsia"/>
          <w:color w:val="000000"/>
          <w:sz w:val="32"/>
          <w:szCs w:val="32"/>
        </w:rPr>
        <w:t>发布更正公告，该澄清或修改内容为询价文件的组成部分。</w:t>
      </w:r>
    </w:p>
    <w:p w14:paraId="08F23418" w14:textId="6CAED835" w:rsidR="00CF09C2" w:rsidRPr="006B7882" w:rsidRDefault="00000000">
      <w:pPr>
        <w:spacing w:after="78" w:line="640" w:lineRule="exact"/>
        <w:ind w:firstLineChars="200" w:firstLine="640"/>
        <w:jc w:val="left"/>
        <w:rPr>
          <w:rFonts w:ascii="Times New Roman" w:eastAsia="仿宋" w:hAnsi="Times New Roman"/>
          <w:color w:val="000000"/>
          <w:sz w:val="32"/>
          <w:szCs w:val="32"/>
        </w:rPr>
      </w:pPr>
      <w:r w:rsidRPr="006B7882">
        <w:rPr>
          <w:rFonts w:ascii="Times New Roman" w:eastAsia="仿宋" w:hAnsi="Times New Roman" w:hint="eastAsia"/>
          <w:color w:val="000000"/>
          <w:sz w:val="32"/>
          <w:szCs w:val="32"/>
        </w:rPr>
        <w:t>2</w:t>
      </w:r>
      <w:r w:rsidRPr="006B7882">
        <w:rPr>
          <w:rFonts w:ascii="Times New Roman" w:eastAsia="仿宋" w:hAnsi="Times New Roman" w:hint="eastAsia"/>
          <w:color w:val="000000"/>
          <w:sz w:val="32"/>
          <w:szCs w:val="32"/>
        </w:rPr>
        <w:t>、询价申请人认为需要对询价文件进行澄清的，可以邮件形式向采购人提出申请（截止时间</w:t>
      </w:r>
      <w:r w:rsidRPr="006B7882">
        <w:rPr>
          <w:rFonts w:ascii="Times New Roman" w:eastAsia="仿宋" w:hAnsi="Times New Roman" w:hint="eastAsia"/>
          <w:bCs/>
          <w:color w:val="000000"/>
          <w:sz w:val="32"/>
          <w:szCs w:val="32"/>
        </w:rPr>
        <w:t>2024</w:t>
      </w:r>
      <w:r w:rsidRPr="006B7882">
        <w:rPr>
          <w:rFonts w:ascii="Times New Roman" w:eastAsia="仿宋" w:hAnsi="Times New Roman"/>
          <w:bCs/>
          <w:color w:val="000000"/>
          <w:sz w:val="32"/>
          <w:szCs w:val="32"/>
        </w:rPr>
        <w:t>年</w:t>
      </w:r>
      <w:r w:rsidRPr="006B7882">
        <w:rPr>
          <w:rFonts w:ascii="Times New Roman" w:eastAsia="仿宋" w:hAnsi="Times New Roman" w:hint="eastAsia"/>
          <w:bCs/>
          <w:color w:val="000000"/>
          <w:sz w:val="32"/>
          <w:szCs w:val="32"/>
        </w:rPr>
        <w:t>12</w:t>
      </w:r>
      <w:r w:rsidRPr="006B7882">
        <w:rPr>
          <w:rFonts w:ascii="Times New Roman" w:eastAsia="仿宋" w:hAnsi="Times New Roman"/>
          <w:bCs/>
          <w:color w:val="000000"/>
          <w:sz w:val="32"/>
          <w:szCs w:val="32"/>
        </w:rPr>
        <w:t>月</w:t>
      </w:r>
      <w:r w:rsidR="006B7882">
        <w:rPr>
          <w:rFonts w:ascii="Times New Roman" w:eastAsia="仿宋" w:hAnsi="Times New Roman" w:hint="eastAsia"/>
          <w:bCs/>
          <w:color w:val="000000"/>
          <w:sz w:val="32"/>
          <w:szCs w:val="32"/>
        </w:rPr>
        <w:t>13</w:t>
      </w:r>
      <w:r w:rsidRPr="006B7882">
        <w:rPr>
          <w:rFonts w:ascii="Times New Roman" w:eastAsia="仿宋" w:hAnsi="Times New Roman"/>
          <w:bCs/>
          <w:color w:val="000000"/>
          <w:sz w:val="32"/>
          <w:szCs w:val="32"/>
        </w:rPr>
        <w:t>日</w:t>
      </w:r>
      <w:r w:rsidRPr="006B7882">
        <w:rPr>
          <w:rFonts w:ascii="Times New Roman" w:eastAsia="仿宋" w:hAnsi="Times New Roman" w:hint="eastAsia"/>
          <w:bCs/>
          <w:color w:val="000000"/>
          <w:sz w:val="32"/>
          <w:szCs w:val="32"/>
        </w:rPr>
        <w:t>18</w:t>
      </w:r>
      <w:r w:rsidRPr="006B7882">
        <w:rPr>
          <w:rFonts w:ascii="Times New Roman" w:eastAsia="仿宋" w:hAnsi="Times New Roman" w:hint="eastAsia"/>
          <w:color w:val="000000"/>
          <w:sz w:val="32"/>
          <w:szCs w:val="32"/>
        </w:rPr>
        <w:t>时），但采购人可决定是否采纳申请事项。</w:t>
      </w:r>
    </w:p>
    <w:p w14:paraId="4EC53105" w14:textId="77777777" w:rsidR="00CF09C2" w:rsidRPr="006B7882" w:rsidRDefault="00000000">
      <w:pPr>
        <w:spacing w:after="78" w:line="640" w:lineRule="exact"/>
        <w:ind w:firstLineChars="200" w:firstLine="640"/>
        <w:jc w:val="left"/>
        <w:rPr>
          <w:rFonts w:ascii="Times New Roman" w:eastAsia="仿宋" w:hAnsi="Times New Roman"/>
          <w:color w:val="000000"/>
          <w:sz w:val="32"/>
          <w:szCs w:val="32"/>
        </w:rPr>
      </w:pPr>
      <w:r w:rsidRPr="006B7882">
        <w:rPr>
          <w:rFonts w:ascii="Times New Roman" w:eastAsia="仿宋" w:hAnsi="Times New Roman" w:hint="eastAsia"/>
          <w:color w:val="000000"/>
          <w:sz w:val="32"/>
          <w:szCs w:val="32"/>
        </w:rPr>
        <w:t>3</w:t>
      </w:r>
      <w:r w:rsidRPr="006B7882">
        <w:rPr>
          <w:rFonts w:ascii="Times New Roman" w:eastAsia="仿宋" w:hAnsi="Times New Roman" w:hint="eastAsia"/>
          <w:color w:val="000000"/>
          <w:sz w:val="32"/>
          <w:szCs w:val="32"/>
        </w:rPr>
        <w:t>、询价申请人应于响应文件递交截止时间之前，自行在</w:t>
      </w:r>
      <w:r w:rsidRPr="006B7882">
        <w:rPr>
          <w:rFonts w:ascii="Times New Roman" w:eastAsia="仿宋" w:hAnsi="Times New Roman" w:hint="eastAsia"/>
          <w:bCs/>
          <w:color w:val="000000"/>
          <w:sz w:val="32"/>
          <w:szCs w:val="32"/>
        </w:rPr>
        <w:t>深圳市深水</w:t>
      </w:r>
      <w:proofErr w:type="gramStart"/>
      <w:r w:rsidRPr="006B7882">
        <w:rPr>
          <w:rFonts w:ascii="Times New Roman" w:eastAsia="仿宋" w:hAnsi="Times New Roman" w:hint="eastAsia"/>
          <w:bCs/>
          <w:color w:val="000000"/>
          <w:sz w:val="32"/>
          <w:szCs w:val="32"/>
        </w:rPr>
        <w:t>水</w:t>
      </w:r>
      <w:proofErr w:type="gramEnd"/>
      <w:r w:rsidRPr="006B7882">
        <w:rPr>
          <w:rFonts w:ascii="Times New Roman" w:eastAsia="仿宋" w:hAnsi="Times New Roman" w:hint="eastAsia"/>
          <w:bCs/>
          <w:color w:val="000000"/>
          <w:sz w:val="32"/>
          <w:szCs w:val="32"/>
        </w:rPr>
        <w:t>务咨询有限公司官网（</w:t>
      </w:r>
      <w:r w:rsidRPr="006B7882">
        <w:rPr>
          <w:rFonts w:ascii="Times New Roman" w:eastAsia="仿宋" w:hAnsi="Times New Roman" w:hint="eastAsia"/>
          <w:bCs/>
          <w:color w:val="000000"/>
          <w:sz w:val="32"/>
          <w:szCs w:val="32"/>
        </w:rPr>
        <w:t>http://www.szsszx.com/</w:t>
      </w:r>
      <w:r w:rsidRPr="006B7882">
        <w:rPr>
          <w:rFonts w:ascii="Times New Roman" w:eastAsia="仿宋" w:hAnsi="Times New Roman" w:hint="eastAsia"/>
          <w:bCs/>
          <w:color w:val="000000"/>
          <w:sz w:val="32"/>
          <w:szCs w:val="32"/>
        </w:rPr>
        <w:t>）</w:t>
      </w:r>
      <w:r w:rsidRPr="006B7882">
        <w:rPr>
          <w:rFonts w:ascii="Times New Roman" w:eastAsia="仿宋" w:hAnsi="Times New Roman" w:hint="eastAsia"/>
          <w:color w:val="000000"/>
          <w:sz w:val="32"/>
          <w:szCs w:val="32"/>
        </w:rPr>
        <w:t>查询</w:t>
      </w:r>
      <w:r w:rsidRPr="006B7882">
        <w:rPr>
          <w:rFonts w:ascii="Times New Roman" w:eastAsia="仿宋" w:hAnsi="Times New Roman" w:hint="eastAsia"/>
          <w:color w:val="000000"/>
          <w:sz w:val="32"/>
          <w:szCs w:val="32"/>
        </w:rPr>
        <w:lastRenderedPageBreak/>
        <w:t>本项目的更正公告，因未查阅公告造成的后果由申请人自行承担。</w:t>
      </w:r>
    </w:p>
    <w:p w14:paraId="7DF65E69" w14:textId="77777777" w:rsidR="00CF09C2" w:rsidRPr="006B7882" w:rsidRDefault="00000000" w:rsidP="006B7882">
      <w:pPr>
        <w:pStyle w:val="2"/>
        <w:spacing w:after="78"/>
      </w:pPr>
      <w:r w:rsidRPr="006B7882">
        <w:rPr>
          <w:rFonts w:hint="eastAsia"/>
        </w:rPr>
        <w:t>九、其他</w:t>
      </w:r>
    </w:p>
    <w:p w14:paraId="6F90DAED" w14:textId="77777777" w:rsidR="00CF09C2" w:rsidRPr="006B7882" w:rsidRDefault="00000000">
      <w:pPr>
        <w:spacing w:after="78" w:line="640" w:lineRule="exact"/>
        <w:ind w:firstLineChars="200" w:firstLine="640"/>
        <w:jc w:val="left"/>
        <w:rPr>
          <w:rFonts w:ascii="Times New Roman" w:eastAsia="仿宋" w:hAnsi="Times New Roman"/>
          <w:color w:val="000000"/>
          <w:sz w:val="32"/>
          <w:szCs w:val="32"/>
        </w:rPr>
      </w:pPr>
      <w:r w:rsidRPr="006B7882">
        <w:rPr>
          <w:rFonts w:ascii="Times New Roman" w:eastAsia="仿宋" w:hAnsi="Times New Roman" w:hint="eastAsia"/>
          <w:color w:val="000000"/>
          <w:sz w:val="32"/>
          <w:szCs w:val="32"/>
        </w:rPr>
        <w:t>1</w:t>
      </w:r>
      <w:r w:rsidRPr="006B7882">
        <w:rPr>
          <w:rFonts w:ascii="Times New Roman" w:eastAsia="仿宋" w:hAnsi="Times New Roman" w:hint="eastAsia"/>
          <w:color w:val="000000"/>
          <w:sz w:val="32"/>
          <w:szCs w:val="32"/>
        </w:rPr>
        <w:t>、中选人应在结果公告期满后尽快与采购人签订采购合同。因中选</w:t>
      </w:r>
      <w:proofErr w:type="gramStart"/>
      <w:r w:rsidRPr="006B7882">
        <w:rPr>
          <w:rFonts w:ascii="Times New Roman" w:eastAsia="仿宋" w:hAnsi="Times New Roman" w:hint="eastAsia"/>
          <w:color w:val="000000"/>
          <w:sz w:val="32"/>
          <w:szCs w:val="32"/>
        </w:rPr>
        <w:t>人原因</w:t>
      </w:r>
      <w:proofErr w:type="gramEnd"/>
      <w:r w:rsidRPr="006B7882">
        <w:rPr>
          <w:rFonts w:ascii="Times New Roman" w:eastAsia="仿宋" w:hAnsi="Times New Roman" w:hint="eastAsia"/>
          <w:color w:val="000000"/>
          <w:sz w:val="32"/>
          <w:szCs w:val="32"/>
        </w:rPr>
        <w:t>造成逾期未与采购人签订采购合同的，视为自动放弃；</w:t>
      </w:r>
    </w:p>
    <w:p w14:paraId="232BAECF" w14:textId="77777777" w:rsidR="00CF09C2" w:rsidRPr="006B7882" w:rsidRDefault="00000000">
      <w:pPr>
        <w:spacing w:after="78" w:line="640" w:lineRule="exact"/>
        <w:ind w:firstLineChars="200" w:firstLine="640"/>
        <w:jc w:val="left"/>
        <w:rPr>
          <w:rFonts w:ascii="Times New Roman" w:eastAsia="仿宋" w:hAnsi="Times New Roman"/>
          <w:color w:val="000000"/>
          <w:sz w:val="32"/>
          <w:szCs w:val="32"/>
        </w:rPr>
      </w:pPr>
      <w:r w:rsidRPr="006B7882">
        <w:rPr>
          <w:rFonts w:ascii="Times New Roman" w:eastAsia="仿宋" w:hAnsi="Times New Roman" w:hint="eastAsia"/>
          <w:color w:val="000000"/>
          <w:sz w:val="32"/>
          <w:szCs w:val="32"/>
        </w:rPr>
        <w:t>2</w:t>
      </w:r>
      <w:r w:rsidRPr="006B7882">
        <w:rPr>
          <w:rFonts w:ascii="Times New Roman" w:eastAsia="仿宋" w:hAnsi="Times New Roman" w:hint="eastAsia"/>
          <w:color w:val="000000"/>
          <w:sz w:val="32"/>
          <w:szCs w:val="32"/>
        </w:rPr>
        <w:t>、中选人因不可抗力原因不能履行采购合同或放弃成交的，采购人可依序与其他中选候选人签订采购合同，也可以重新组织采购。</w:t>
      </w:r>
    </w:p>
    <w:p w14:paraId="5DDE06A7" w14:textId="77777777" w:rsidR="00CF09C2" w:rsidRPr="006B7882" w:rsidRDefault="00000000">
      <w:pPr>
        <w:widowControl/>
        <w:spacing w:after="78" w:line="640" w:lineRule="exact"/>
        <w:ind w:firstLineChars="200" w:firstLine="640"/>
        <w:rPr>
          <w:rFonts w:ascii="Times New Roman" w:eastAsia="仿宋" w:hAnsi="Times New Roman"/>
          <w:bCs/>
          <w:color w:val="000000"/>
          <w:sz w:val="32"/>
          <w:szCs w:val="32"/>
        </w:rPr>
      </w:pPr>
      <w:r w:rsidRPr="006B7882">
        <w:rPr>
          <w:rFonts w:ascii="Times New Roman" w:eastAsia="仿宋" w:hAnsi="Times New Roman" w:hint="eastAsia"/>
          <w:color w:val="000000"/>
          <w:sz w:val="32"/>
          <w:szCs w:val="32"/>
        </w:rPr>
        <w:t>3</w:t>
      </w:r>
      <w:r w:rsidRPr="006B7882">
        <w:rPr>
          <w:rFonts w:ascii="Times New Roman" w:eastAsia="仿宋" w:hAnsi="Times New Roman" w:hint="eastAsia"/>
          <w:color w:val="000000"/>
          <w:sz w:val="32"/>
          <w:szCs w:val="32"/>
        </w:rPr>
        <w:t>、</w:t>
      </w:r>
      <w:r w:rsidRPr="006B7882">
        <w:rPr>
          <w:rFonts w:ascii="Times New Roman" w:eastAsia="仿宋"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9B20B23" w14:textId="77777777" w:rsidR="00CF09C2" w:rsidRPr="006B7882" w:rsidRDefault="00000000" w:rsidP="006B7882">
      <w:pPr>
        <w:pStyle w:val="2"/>
        <w:spacing w:after="78"/>
      </w:pPr>
      <w:r w:rsidRPr="006B7882">
        <w:rPr>
          <w:rFonts w:hint="eastAsia"/>
        </w:rPr>
        <w:t>十、联系方式</w:t>
      </w:r>
    </w:p>
    <w:p w14:paraId="6E341C6F" w14:textId="77777777" w:rsidR="006B7882" w:rsidRDefault="006B7882" w:rsidP="006B7882">
      <w:pPr>
        <w:spacing w:after="78" w:line="640" w:lineRule="exact"/>
        <w:ind w:firstLineChars="200" w:firstLine="640"/>
        <w:jc w:val="left"/>
        <w:rPr>
          <w:rFonts w:ascii="Times New Roman" w:eastAsia="仿宋" w:hAnsi="Times New Roman"/>
          <w:kern w:val="0"/>
          <w:sz w:val="32"/>
          <w:szCs w:val="32"/>
        </w:rPr>
      </w:pPr>
      <w:bookmarkStart w:id="3" w:name="_Hlk173242662"/>
      <w:r>
        <w:rPr>
          <w:rFonts w:ascii="Times New Roman" w:eastAsia="仿宋" w:hAnsi="Times New Roman" w:hint="eastAsia"/>
          <w:kern w:val="0"/>
          <w:sz w:val="32"/>
          <w:szCs w:val="32"/>
        </w:rPr>
        <w:t>联系人：黄工</w:t>
      </w:r>
    </w:p>
    <w:p w14:paraId="6033BB6B" w14:textId="77777777" w:rsidR="006B7882" w:rsidRDefault="006B7882" w:rsidP="006B7882">
      <w:pPr>
        <w:spacing w:after="78" w:line="640" w:lineRule="exact"/>
        <w:ind w:firstLineChars="200" w:firstLine="640"/>
        <w:jc w:val="left"/>
        <w:rPr>
          <w:rFonts w:ascii="Times New Roman" w:eastAsia="仿宋" w:hAnsi="Times New Roman"/>
          <w:kern w:val="0"/>
          <w:sz w:val="32"/>
          <w:szCs w:val="32"/>
        </w:rPr>
      </w:pPr>
      <w:r>
        <w:rPr>
          <w:rFonts w:ascii="Times New Roman" w:eastAsia="仿宋" w:hAnsi="Times New Roman" w:hint="eastAsia"/>
          <w:kern w:val="0"/>
          <w:sz w:val="32"/>
          <w:szCs w:val="32"/>
        </w:rPr>
        <w:t>电</w:t>
      </w:r>
      <w:r>
        <w:rPr>
          <w:rFonts w:ascii="Times New Roman" w:eastAsia="仿宋" w:hAnsi="Times New Roman" w:hint="eastAsia"/>
          <w:kern w:val="0"/>
          <w:sz w:val="32"/>
          <w:szCs w:val="32"/>
        </w:rPr>
        <w:t xml:space="preserve">  </w:t>
      </w:r>
      <w:r>
        <w:rPr>
          <w:rFonts w:ascii="Times New Roman" w:eastAsia="仿宋" w:hAnsi="Times New Roman" w:hint="eastAsia"/>
          <w:kern w:val="0"/>
          <w:sz w:val="32"/>
          <w:szCs w:val="32"/>
        </w:rPr>
        <w:t>话：</w:t>
      </w:r>
      <w:r>
        <w:rPr>
          <w:rFonts w:ascii="Times New Roman" w:eastAsia="仿宋" w:hAnsi="Times New Roman" w:hint="eastAsia"/>
          <w:kern w:val="0"/>
          <w:sz w:val="32"/>
          <w:szCs w:val="32"/>
        </w:rPr>
        <w:t>0755+29395688</w:t>
      </w:r>
      <w:r>
        <w:rPr>
          <w:rFonts w:ascii="Times New Roman" w:eastAsia="仿宋" w:hAnsi="Times New Roman" w:hint="eastAsia"/>
          <w:kern w:val="0"/>
          <w:sz w:val="32"/>
          <w:szCs w:val="32"/>
        </w:rPr>
        <w:t>转</w:t>
      </w:r>
      <w:r>
        <w:rPr>
          <w:rFonts w:ascii="Times New Roman" w:eastAsia="仿宋" w:hAnsi="Times New Roman" w:hint="eastAsia"/>
          <w:kern w:val="0"/>
          <w:sz w:val="32"/>
          <w:szCs w:val="32"/>
        </w:rPr>
        <w:t>8731</w:t>
      </w:r>
    </w:p>
    <w:p w14:paraId="3BA9E3B2" w14:textId="77777777" w:rsidR="006B7882" w:rsidRDefault="006B7882" w:rsidP="006B7882">
      <w:pPr>
        <w:spacing w:after="78" w:line="640" w:lineRule="exact"/>
        <w:ind w:firstLineChars="200" w:firstLine="640"/>
        <w:jc w:val="left"/>
        <w:rPr>
          <w:rFonts w:ascii="Times New Roman" w:eastAsia="仿宋" w:hAnsi="Times New Roman"/>
          <w:kern w:val="0"/>
          <w:sz w:val="32"/>
          <w:szCs w:val="32"/>
        </w:rPr>
      </w:pPr>
      <w:proofErr w:type="gramStart"/>
      <w:r>
        <w:rPr>
          <w:rFonts w:ascii="Times New Roman" w:eastAsia="仿宋" w:hAnsi="Times New Roman" w:hint="eastAsia"/>
          <w:kern w:val="0"/>
          <w:sz w:val="32"/>
          <w:szCs w:val="32"/>
        </w:rPr>
        <w:t>邮</w:t>
      </w:r>
      <w:proofErr w:type="gramEnd"/>
      <w:r>
        <w:rPr>
          <w:rFonts w:ascii="Times New Roman" w:eastAsia="仿宋" w:hAnsi="Times New Roman" w:hint="eastAsia"/>
          <w:kern w:val="0"/>
          <w:sz w:val="32"/>
          <w:szCs w:val="32"/>
        </w:rPr>
        <w:t xml:space="preserve">  </w:t>
      </w:r>
      <w:r>
        <w:rPr>
          <w:rFonts w:ascii="Times New Roman" w:eastAsia="仿宋" w:hAnsi="Times New Roman" w:hint="eastAsia"/>
          <w:kern w:val="0"/>
          <w:sz w:val="32"/>
          <w:szCs w:val="32"/>
        </w:rPr>
        <w:t>箱：</w:t>
      </w:r>
      <w:r>
        <w:rPr>
          <w:rFonts w:ascii="Times New Roman" w:eastAsia="仿宋" w:hAnsi="Times New Roman"/>
          <w:kern w:val="0"/>
          <w:sz w:val="32"/>
          <w:szCs w:val="32"/>
        </w:rPr>
        <w:t>sszxhjcaigou@163.com</w:t>
      </w:r>
    </w:p>
    <w:bookmarkEnd w:id="3"/>
    <w:p w14:paraId="6582993A" w14:textId="77777777" w:rsidR="00CF09C2" w:rsidRPr="006B7882" w:rsidRDefault="00CF09C2">
      <w:pPr>
        <w:pStyle w:val="a6"/>
        <w:spacing w:line="640" w:lineRule="exact"/>
        <w:ind w:leftChars="836" w:left="2396" w:hangingChars="200" w:hanging="640"/>
        <w:rPr>
          <w:rFonts w:ascii="Times New Roman" w:eastAsia="仿宋" w:hAnsi="Times New Roman" w:cs="宋体"/>
          <w:color w:val="000000"/>
          <w:kern w:val="0"/>
          <w:sz w:val="32"/>
          <w:szCs w:val="32"/>
        </w:rPr>
      </w:pPr>
    </w:p>
    <w:p w14:paraId="5E3D2F91" w14:textId="10C92476" w:rsidR="00CF09C2" w:rsidRPr="006B7882" w:rsidRDefault="006B7882">
      <w:pPr>
        <w:pStyle w:val="a6"/>
        <w:spacing w:line="640" w:lineRule="exact"/>
        <w:jc w:val="right"/>
        <w:rPr>
          <w:rFonts w:ascii="Times New Roman" w:eastAsia="仿宋" w:hAnsi="Times New Roman"/>
        </w:rPr>
      </w:pPr>
      <w:bookmarkStart w:id="4" w:name="_Hlk178341758"/>
      <w:r w:rsidRPr="006B7882">
        <w:rPr>
          <w:rFonts w:ascii="Times New Roman" w:eastAsia="仿宋" w:hAnsi="Times New Roman" w:hint="eastAsia"/>
          <w:bCs/>
          <w:color w:val="000000"/>
          <w:sz w:val="32"/>
          <w:szCs w:val="32"/>
        </w:rPr>
        <w:t>深圳市深水</w:t>
      </w:r>
      <w:proofErr w:type="gramStart"/>
      <w:r w:rsidRPr="006B7882">
        <w:rPr>
          <w:rFonts w:ascii="Times New Roman" w:eastAsia="仿宋" w:hAnsi="Times New Roman" w:hint="eastAsia"/>
          <w:bCs/>
          <w:color w:val="000000"/>
          <w:sz w:val="32"/>
          <w:szCs w:val="32"/>
        </w:rPr>
        <w:t>水</w:t>
      </w:r>
      <w:proofErr w:type="gramEnd"/>
      <w:r w:rsidRPr="006B7882">
        <w:rPr>
          <w:rFonts w:ascii="Times New Roman" w:eastAsia="仿宋" w:hAnsi="Times New Roman" w:hint="eastAsia"/>
          <w:bCs/>
          <w:color w:val="000000"/>
          <w:sz w:val="32"/>
          <w:szCs w:val="32"/>
        </w:rPr>
        <w:t>务咨询有限公司</w:t>
      </w:r>
    </w:p>
    <w:p w14:paraId="6C56C449" w14:textId="4B25413B" w:rsidR="00CF09C2" w:rsidRPr="006B7882" w:rsidRDefault="00000000">
      <w:pPr>
        <w:wordWrap w:val="0"/>
        <w:spacing w:after="78" w:line="640" w:lineRule="exact"/>
        <w:jc w:val="right"/>
        <w:rPr>
          <w:rFonts w:ascii="Times New Roman" w:eastAsia="仿宋" w:hAnsi="Times New Roman"/>
          <w:color w:val="000000"/>
          <w:sz w:val="32"/>
          <w:szCs w:val="32"/>
        </w:rPr>
      </w:pPr>
      <w:bookmarkStart w:id="5" w:name="_Hlk173242679"/>
      <w:bookmarkEnd w:id="4"/>
      <w:r w:rsidRPr="006B7882">
        <w:rPr>
          <w:rFonts w:ascii="Times New Roman" w:eastAsia="仿宋" w:hAnsi="Times New Roman" w:hint="eastAsia"/>
          <w:bCs/>
          <w:color w:val="000000"/>
          <w:sz w:val="32"/>
          <w:szCs w:val="32"/>
        </w:rPr>
        <w:lastRenderedPageBreak/>
        <w:t>2024</w:t>
      </w:r>
      <w:r w:rsidRPr="006B7882">
        <w:rPr>
          <w:rFonts w:ascii="Times New Roman" w:eastAsia="仿宋" w:hAnsi="Times New Roman"/>
          <w:bCs/>
          <w:color w:val="000000"/>
          <w:sz w:val="32"/>
          <w:szCs w:val="32"/>
        </w:rPr>
        <w:t>年</w:t>
      </w:r>
      <w:r w:rsidRPr="006B7882">
        <w:rPr>
          <w:rFonts w:ascii="Times New Roman" w:eastAsia="仿宋" w:hAnsi="Times New Roman" w:hint="eastAsia"/>
          <w:bCs/>
          <w:color w:val="000000"/>
          <w:sz w:val="32"/>
          <w:szCs w:val="32"/>
        </w:rPr>
        <w:t>12</w:t>
      </w:r>
      <w:r w:rsidRPr="006B7882">
        <w:rPr>
          <w:rFonts w:ascii="Times New Roman" w:eastAsia="仿宋" w:hAnsi="Times New Roman"/>
          <w:bCs/>
          <w:color w:val="000000"/>
          <w:sz w:val="32"/>
          <w:szCs w:val="32"/>
        </w:rPr>
        <w:t>月</w:t>
      </w:r>
      <w:r w:rsidR="006B7882">
        <w:rPr>
          <w:rFonts w:ascii="Times New Roman" w:eastAsia="仿宋" w:hAnsi="Times New Roman" w:hint="eastAsia"/>
          <w:bCs/>
          <w:color w:val="000000"/>
          <w:sz w:val="32"/>
          <w:szCs w:val="32"/>
        </w:rPr>
        <w:t>10</w:t>
      </w:r>
      <w:r w:rsidRPr="006B7882">
        <w:rPr>
          <w:rFonts w:ascii="Times New Roman" w:eastAsia="仿宋" w:hAnsi="Times New Roman"/>
          <w:bCs/>
          <w:color w:val="000000"/>
          <w:sz w:val="32"/>
          <w:szCs w:val="32"/>
        </w:rPr>
        <w:t>日</w:t>
      </w:r>
      <w:bookmarkEnd w:id="5"/>
      <w:r w:rsidRPr="006B7882">
        <w:rPr>
          <w:rFonts w:ascii="Times New Roman" w:eastAsia="仿宋" w:hAnsi="Times New Roman" w:hint="eastAsia"/>
          <w:bCs/>
          <w:color w:val="000000"/>
          <w:sz w:val="32"/>
          <w:szCs w:val="32"/>
        </w:rPr>
        <w:t xml:space="preserve">   </w:t>
      </w:r>
    </w:p>
    <w:p w14:paraId="57B512F6" w14:textId="77777777" w:rsidR="00CF09C2" w:rsidRPr="006B7882" w:rsidRDefault="00CF09C2">
      <w:pPr>
        <w:pStyle w:val="a6"/>
        <w:spacing w:line="640" w:lineRule="exact"/>
        <w:ind w:leftChars="836" w:left="2176" w:hangingChars="200" w:hanging="420"/>
        <w:rPr>
          <w:rFonts w:ascii="Times New Roman" w:eastAsia="仿宋" w:hAnsi="Times New Roman"/>
        </w:rPr>
      </w:pPr>
    </w:p>
    <w:p w14:paraId="58A55DAE" w14:textId="77777777" w:rsidR="00CF09C2" w:rsidRPr="006B7882" w:rsidRDefault="00000000">
      <w:pPr>
        <w:spacing w:after="78"/>
        <w:rPr>
          <w:rFonts w:ascii="Times New Roman" w:eastAsia="仿宋" w:hAnsi="Times New Roman"/>
        </w:rPr>
      </w:pPr>
      <w:r w:rsidRPr="006B7882">
        <w:rPr>
          <w:rFonts w:ascii="Times New Roman" w:eastAsia="仿宋" w:hAnsi="Times New Roman"/>
        </w:rPr>
        <w:br w:type="page"/>
      </w:r>
    </w:p>
    <w:p w14:paraId="5B07AEC8" w14:textId="77777777" w:rsidR="00CF09C2" w:rsidRPr="006B7882" w:rsidRDefault="00000000">
      <w:pPr>
        <w:pStyle w:val="1"/>
        <w:numPr>
          <w:ilvl w:val="0"/>
          <w:numId w:val="2"/>
        </w:numPr>
        <w:spacing w:after="78"/>
        <w:ind w:left="0" w:firstLine="0"/>
        <w:jc w:val="center"/>
        <w:rPr>
          <w:rFonts w:ascii="Times New Roman" w:eastAsia="仿宋" w:hAnsi="Times New Roman"/>
          <w:sz w:val="32"/>
          <w:szCs w:val="32"/>
        </w:rPr>
      </w:pPr>
      <w:r w:rsidRPr="006B7882">
        <w:rPr>
          <w:rFonts w:ascii="Times New Roman" w:eastAsia="仿宋" w:hAnsi="Times New Roman" w:hint="eastAsia"/>
          <w:sz w:val="32"/>
          <w:szCs w:val="32"/>
        </w:rPr>
        <w:lastRenderedPageBreak/>
        <w:t>合同条款及格式</w:t>
      </w:r>
    </w:p>
    <w:p w14:paraId="50C90EF0" w14:textId="77777777" w:rsidR="00CF09C2" w:rsidRPr="006B7882" w:rsidRDefault="00000000">
      <w:pPr>
        <w:spacing w:after="78"/>
        <w:jc w:val="left"/>
        <w:rPr>
          <w:rFonts w:ascii="Times New Roman" w:eastAsia="仿宋" w:hAnsi="Times New Roman" w:cs="黑体"/>
          <w:color w:val="000000"/>
          <w:szCs w:val="28"/>
          <w:u w:val="single"/>
        </w:rPr>
      </w:pPr>
      <w:bookmarkStart w:id="6" w:name="_Hlk173317860"/>
      <w:bookmarkStart w:id="7" w:name="_Toc201743097"/>
      <w:bookmarkStart w:id="8" w:name="_Toc201997925"/>
      <w:r w:rsidRPr="006B7882">
        <w:rPr>
          <w:rFonts w:ascii="Times New Roman" w:eastAsia="仿宋" w:hAnsi="Times New Roman" w:cs="黑体" w:hint="eastAsia"/>
          <w:color w:val="000000"/>
          <w:sz w:val="20"/>
          <w:szCs w:val="20"/>
        </w:rPr>
        <w:t>合同编号：</w:t>
      </w:r>
      <w:r w:rsidRPr="006B7882">
        <w:rPr>
          <w:rFonts w:ascii="Times New Roman" w:eastAsia="仿宋" w:hAnsi="Times New Roman" w:cs="黑体"/>
          <w:color w:val="000000"/>
          <w:sz w:val="20"/>
          <w:szCs w:val="20"/>
        </w:rPr>
        <w:t xml:space="preserve">        </w:t>
      </w:r>
    </w:p>
    <w:p w14:paraId="4C4EF6B0" w14:textId="77777777" w:rsidR="00CF09C2" w:rsidRPr="006B7882" w:rsidRDefault="00CF09C2">
      <w:pPr>
        <w:spacing w:after="78"/>
        <w:jc w:val="center"/>
        <w:rPr>
          <w:rFonts w:ascii="Times New Roman" w:eastAsia="仿宋" w:hAnsi="Times New Roman" w:cs="黑体"/>
          <w:color w:val="000000"/>
          <w:szCs w:val="28"/>
          <w:u w:val="single"/>
        </w:rPr>
      </w:pPr>
    </w:p>
    <w:p w14:paraId="0C5A8E30" w14:textId="5D2718A6" w:rsidR="00CF09C2" w:rsidRPr="006B7882" w:rsidRDefault="006B7882">
      <w:pPr>
        <w:spacing w:after="78"/>
        <w:jc w:val="center"/>
        <w:rPr>
          <w:rFonts w:ascii="Times New Roman" w:eastAsia="仿宋" w:hAnsi="Times New Roman" w:cs="黑体"/>
          <w:color w:val="000000"/>
          <w:sz w:val="56"/>
          <w:szCs w:val="56"/>
          <w:shd w:val="clear" w:color="auto" w:fill="FFFFFF"/>
        </w:rPr>
      </w:pPr>
      <w:r w:rsidRPr="006B7882">
        <w:rPr>
          <w:rFonts w:ascii="Times New Roman" w:eastAsia="仿宋" w:hAnsi="Times New Roman" w:cs="黑体" w:hint="eastAsia"/>
          <w:color w:val="000000"/>
          <w:sz w:val="56"/>
          <w:szCs w:val="56"/>
          <w:shd w:val="clear" w:color="auto" w:fill="FFFFFF"/>
        </w:rPr>
        <w:t>深圳市深水</w:t>
      </w:r>
      <w:proofErr w:type="gramStart"/>
      <w:r w:rsidRPr="006B7882">
        <w:rPr>
          <w:rFonts w:ascii="Times New Roman" w:eastAsia="仿宋" w:hAnsi="Times New Roman" w:cs="黑体" w:hint="eastAsia"/>
          <w:color w:val="000000"/>
          <w:sz w:val="56"/>
          <w:szCs w:val="56"/>
          <w:shd w:val="clear" w:color="auto" w:fill="FFFFFF"/>
        </w:rPr>
        <w:t>水</w:t>
      </w:r>
      <w:proofErr w:type="gramEnd"/>
      <w:r w:rsidRPr="006B7882">
        <w:rPr>
          <w:rFonts w:ascii="Times New Roman" w:eastAsia="仿宋" w:hAnsi="Times New Roman" w:cs="黑体" w:hint="eastAsia"/>
          <w:color w:val="000000"/>
          <w:sz w:val="56"/>
          <w:szCs w:val="56"/>
          <w:shd w:val="clear" w:color="auto" w:fill="FFFFFF"/>
        </w:rPr>
        <w:t>务咨询有限公司</w:t>
      </w:r>
    </w:p>
    <w:p w14:paraId="090D8F86" w14:textId="77777777" w:rsidR="00CF09C2" w:rsidRPr="006B7882" w:rsidRDefault="00CF09C2">
      <w:pPr>
        <w:spacing w:after="78"/>
        <w:rPr>
          <w:rFonts w:ascii="Times New Roman" w:eastAsia="仿宋" w:hAnsi="Times New Roman" w:cs="黑体"/>
          <w:color w:val="000000"/>
          <w:sz w:val="72"/>
          <w:szCs w:val="72"/>
          <w:shd w:val="clear" w:color="auto" w:fill="FFFFFF"/>
        </w:rPr>
      </w:pPr>
    </w:p>
    <w:p w14:paraId="6847B11D" w14:textId="77777777" w:rsidR="00CF09C2" w:rsidRPr="006B7882" w:rsidRDefault="00CF09C2">
      <w:pPr>
        <w:spacing w:after="78"/>
        <w:rPr>
          <w:rFonts w:ascii="Times New Roman" w:eastAsia="仿宋" w:hAnsi="Times New Roman" w:cs="黑体"/>
          <w:color w:val="000000"/>
          <w:sz w:val="72"/>
          <w:szCs w:val="72"/>
          <w:shd w:val="clear" w:color="auto" w:fill="FFFFFF"/>
        </w:rPr>
      </w:pPr>
    </w:p>
    <w:p w14:paraId="21629089" w14:textId="6175B61C" w:rsidR="00CF09C2" w:rsidRPr="008C4D2B" w:rsidRDefault="008C4D2B">
      <w:pPr>
        <w:spacing w:after="78"/>
        <w:jc w:val="center"/>
        <w:rPr>
          <w:rFonts w:ascii="Times New Roman" w:eastAsia="仿宋" w:hAnsi="Times New Roman" w:cs="黑体"/>
          <w:b/>
          <w:bCs/>
          <w:color w:val="000000"/>
          <w:sz w:val="72"/>
          <w:szCs w:val="72"/>
          <w:shd w:val="clear" w:color="auto" w:fill="FFFFFF"/>
        </w:rPr>
      </w:pPr>
      <w:r w:rsidRPr="008C4D2B">
        <w:rPr>
          <w:rFonts w:ascii="Times New Roman" w:eastAsia="仿宋" w:hAnsi="Times New Roman" w:cs="黑体" w:hint="eastAsia"/>
          <w:b/>
          <w:bCs/>
          <w:color w:val="000000"/>
          <w:sz w:val="72"/>
          <w:szCs w:val="72"/>
          <w:shd w:val="clear" w:color="auto" w:fill="FFFFFF"/>
        </w:rPr>
        <w:t>污泥运输监管平台数据联网对接服务</w:t>
      </w:r>
      <w:r w:rsidR="00976131">
        <w:rPr>
          <w:rFonts w:ascii="Times New Roman" w:eastAsia="仿宋" w:hAnsi="Times New Roman" w:cs="黑体" w:hint="eastAsia"/>
          <w:b/>
          <w:bCs/>
          <w:color w:val="000000"/>
          <w:sz w:val="72"/>
          <w:szCs w:val="72"/>
          <w:shd w:val="clear" w:color="auto" w:fill="FFFFFF"/>
        </w:rPr>
        <w:t>合同</w:t>
      </w:r>
    </w:p>
    <w:p w14:paraId="5D4F99EE" w14:textId="77777777" w:rsidR="00CF09C2" w:rsidRPr="006B7882" w:rsidRDefault="00CF09C2">
      <w:pPr>
        <w:spacing w:after="78"/>
        <w:rPr>
          <w:rFonts w:ascii="Times New Roman" w:eastAsia="仿宋" w:hAnsi="Times New Roman" w:cs="黑体"/>
          <w:color w:val="000000"/>
          <w:sz w:val="30"/>
          <w:szCs w:val="30"/>
          <w:shd w:val="clear" w:color="auto" w:fill="FFFFFF"/>
        </w:rPr>
      </w:pPr>
    </w:p>
    <w:p w14:paraId="51D12836" w14:textId="77777777" w:rsidR="00CF09C2" w:rsidRPr="006B7882" w:rsidRDefault="00CF09C2">
      <w:pPr>
        <w:pStyle w:val="150"/>
        <w:spacing w:after="78"/>
        <w:ind w:firstLineChars="0" w:firstLine="0"/>
        <w:rPr>
          <w:rFonts w:eastAsia="仿宋"/>
          <w:sz w:val="30"/>
          <w:szCs w:val="30"/>
        </w:rPr>
      </w:pPr>
    </w:p>
    <w:p w14:paraId="600076E8" w14:textId="77777777" w:rsidR="00CF09C2" w:rsidRPr="006B7882" w:rsidRDefault="00CF09C2">
      <w:pPr>
        <w:spacing w:after="78"/>
        <w:rPr>
          <w:rFonts w:ascii="Times New Roman" w:eastAsia="仿宋" w:hAnsi="Times New Roman" w:cs="黑体"/>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CF09C2" w:rsidRPr="006B7882" w14:paraId="3C5F5BFE" w14:textId="77777777">
        <w:trPr>
          <w:jc w:val="center"/>
        </w:trPr>
        <w:tc>
          <w:tcPr>
            <w:tcW w:w="1804" w:type="dxa"/>
            <w:shd w:val="clear" w:color="auto" w:fill="auto"/>
            <w:vAlign w:val="center"/>
          </w:tcPr>
          <w:p w14:paraId="0CDE9394" w14:textId="77777777" w:rsidR="00CF09C2" w:rsidRPr="006B7882" w:rsidRDefault="00000000">
            <w:pPr>
              <w:spacing w:after="78" w:line="720" w:lineRule="auto"/>
              <w:jc w:val="center"/>
              <w:rPr>
                <w:rFonts w:ascii="Times New Roman" w:eastAsia="仿宋" w:hAnsi="Times New Roman" w:cs="黑体"/>
                <w:color w:val="000000"/>
                <w:szCs w:val="28"/>
                <w:shd w:val="clear" w:color="auto" w:fill="FFFFFF"/>
              </w:rPr>
            </w:pPr>
            <w:r w:rsidRPr="006B7882">
              <w:rPr>
                <w:rFonts w:ascii="Times New Roman" w:eastAsia="仿宋" w:hAnsi="Times New Roman" w:cs="黑体" w:hint="eastAsia"/>
                <w:color w:val="000000"/>
                <w:szCs w:val="28"/>
                <w:shd w:val="clear" w:color="auto" w:fill="FFFFFF"/>
              </w:rPr>
              <w:t>甲方（买方）：</w:t>
            </w:r>
          </w:p>
        </w:tc>
        <w:tc>
          <w:tcPr>
            <w:tcW w:w="6225" w:type="dxa"/>
            <w:shd w:val="clear" w:color="auto" w:fill="auto"/>
            <w:vAlign w:val="center"/>
          </w:tcPr>
          <w:p w14:paraId="51D03A74" w14:textId="77777777" w:rsidR="00CF09C2" w:rsidRPr="006B7882" w:rsidRDefault="00000000">
            <w:pPr>
              <w:spacing w:after="78" w:line="720" w:lineRule="auto"/>
              <w:rPr>
                <w:rFonts w:ascii="Times New Roman" w:eastAsia="仿宋" w:hAnsi="Times New Roman" w:cs="黑体"/>
                <w:b/>
                <w:color w:val="000000"/>
                <w:szCs w:val="28"/>
                <w:u w:val="single"/>
                <w:shd w:val="clear" w:color="auto" w:fill="FFFFFF"/>
              </w:rPr>
            </w:pPr>
            <w:r w:rsidRPr="006B7882">
              <w:rPr>
                <w:rFonts w:ascii="Times New Roman" w:eastAsia="仿宋" w:hAnsi="Times New Roman" w:cs="黑体" w:hint="eastAsia"/>
                <w:b/>
                <w:color w:val="000000"/>
                <w:szCs w:val="28"/>
                <w:u w:val="single"/>
                <w:shd w:val="clear" w:color="auto" w:fill="FFFFFF"/>
              </w:rPr>
              <w:t>XXXXXXXX</w:t>
            </w:r>
            <w:r w:rsidRPr="006B7882">
              <w:rPr>
                <w:rFonts w:ascii="Times New Roman" w:eastAsia="仿宋" w:hAnsi="Times New Roman" w:cs="黑体" w:hint="eastAsia"/>
                <w:b/>
                <w:color w:val="000000"/>
                <w:szCs w:val="28"/>
                <w:u w:val="single"/>
                <w:shd w:val="clear" w:color="auto" w:fill="FFFFFF"/>
              </w:rPr>
              <w:t>有限公司</w:t>
            </w:r>
            <w:r w:rsidRPr="006B7882">
              <w:rPr>
                <w:rFonts w:ascii="Times New Roman" w:eastAsia="仿宋" w:hAnsi="Times New Roman" w:cs="黑体" w:hint="eastAsia"/>
                <w:b/>
                <w:color w:val="000000"/>
                <w:szCs w:val="28"/>
                <w:u w:val="single"/>
                <w:shd w:val="clear" w:color="auto" w:fill="FFFFFF"/>
              </w:rPr>
              <w:t xml:space="preserve">  </w:t>
            </w:r>
            <w:r w:rsidRPr="006B7882">
              <w:rPr>
                <w:rFonts w:ascii="Times New Roman" w:eastAsia="仿宋" w:hAnsi="Times New Roman" w:cs="黑体"/>
                <w:b/>
                <w:color w:val="000000"/>
                <w:szCs w:val="28"/>
                <w:u w:val="single"/>
                <w:shd w:val="clear" w:color="auto" w:fill="FFFFFF"/>
              </w:rPr>
              <w:t xml:space="preserve">         </w:t>
            </w:r>
            <w:r w:rsidRPr="006B7882">
              <w:rPr>
                <w:rFonts w:ascii="Times New Roman" w:eastAsia="仿宋" w:hAnsi="Times New Roman" w:cs="黑体" w:hint="eastAsia"/>
                <w:b/>
                <w:color w:val="000000"/>
                <w:szCs w:val="28"/>
                <w:u w:val="single"/>
                <w:shd w:val="clear" w:color="auto" w:fill="FFFFFF"/>
              </w:rPr>
              <w:t xml:space="preserve">     </w:t>
            </w:r>
            <w:r w:rsidRPr="006B7882">
              <w:rPr>
                <w:rFonts w:ascii="Times New Roman" w:eastAsia="仿宋" w:hAnsi="Times New Roman" w:cs="黑体"/>
                <w:b/>
                <w:color w:val="000000"/>
                <w:szCs w:val="28"/>
                <w:u w:val="single"/>
                <w:shd w:val="clear" w:color="auto" w:fill="FFFFFF"/>
              </w:rPr>
              <w:t xml:space="preserve"> </w:t>
            </w:r>
            <w:r w:rsidRPr="006B7882">
              <w:rPr>
                <w:rFonts w:ascii="Times New Roman" w:eastAsia="仿宋" w:hAnsi="Times New Roman" w:cs="黑体" w:hint="eastAsia"/>
                <w:b/>
                <w:color w:val="000000"/>
                <w:szCs w:val="28"/>
                <w:u w:val="single"/>
                <w:shd w:val="clear" w:color="auto" w:fill="FFFFFF"/>
              </w:rPr>
              <w:t xml:space="preserve">    </w:t>
            </w:r>
          </w:p>
        </w:tc>
      </w:tr>
      <w:tr w:rsidR="00CF09C2" w:rsidRPr="006B7882" w14:paraId="6B956F6B" w14:textId="77777777">
        <w:trPr>
          <w:jc w:val="center"/>
        </w:trPr>
        <w:tc>
          <w:tcPr>
            <w:tcW w:w="1804" w:type="dxa"/>
            <w:shd w:val="clear" w:color="auto" w:fill="auto"/>
            <w:vAlign w:val="center"/>
          </w:tcPr>
          <w:p w14:paraId="3158EFAC" w14:textId="77777777" w:rsidR="00CF09C2" w:rsidRPr="006B7882" w:rsidRDefault="00000000">
            <w:pPr>
              <w:spacing w:after="78" w:line="720" w:lineRule="auto"/>
              <w:jc w:val="center"/>
              <w:rPr>
                <w:rFonts w:ascii="Times New Roman" w:eastAsia="仿宋" w:hAnsi="Times New Roman" w:cs="黑体"/>
                <w:color w:val="000000"/>
                <w:szCs w:val="28"/>
                <w:shd w:val="clear" w:color="auto" w:fill="FFFFFF"/>
              </w:rPr>
            </w:pPr>
            <w:r w:rsidRPr="006B7882">
              <w:rPr>
                <w:rFonts w:ascii="Times New Roman" w:eastAsia="仿宋" w:hAnsi="Times New Roman" w:cs="黑体" w:hint="eastAsia"/>
                <w:color w:val="000000"/>
                <w:szCs w:val="28"/>
                <w:shd w:val="clear" w:color="auto" w:fill="FFFFFF"/>
              </w:rPr>
              <w:t>乙方（卖方）：</w:t>
            </w:r>
          </w:p>
        </w:tc>
        <w:tc>
          <w:tcPr>
            <w:tcW w:w="6225" w:type="dxa"/>
            <w:shd w:val="clear" w:color="auto" w:fill="auto"/>
            <w:vAlign w:val="center"/>
          </w:tcPr>
          <w:p w14:paraId="3BEF6F81" w14:textId="77777777" w:rsidR="00CF09C2" w:rsidRPr="006B7882" w:rsidRDefault="00000000">
            <w:pPr>
              <w:spacing w:after="78" w:line="720" w:lineRule="auto"/>
              <w:rPr>
                <w:rFonts w:ascii="Times New Roman" w:eastAsia="仿宋" w:hAnsi="Times New Roman" w:cs="黑体"/>
                <w:color w:val="000000"/>
                <w:szCs w:val="28"/>
                <w:shd w:val="clear" w:color="auto" w:fill="FFFFFF"/>
              </w:rPr>
            </w:pPr>
            <w:r w:rsidRPr="006B7882">
              <w:rPr>
                <w:rFonts w:ascii="Times New Roman" w:eastAsia="仿宋" w:hAnsi="Times New Roman" w:cs="黑体" w:hint="eastAsia"/>
                <w:b/>
                <w:color w:val="000000"/>
                <w:szCs w:val="28"/>
                <w:u w:val="single"/>
                <w:shd w:val="clear" w:color="auto" w:fill="FFFFFF"/>
              </w:rPr>
              <w:t>XXXXXXXX</w:t>
            </w:r>
            <w:r w:rsidRPr="006B7882">
              <w:rPr>
                <w:rFonts w:ascii="Times New Roman" w:eastAsia="仿宋" w:hAnsi="Times New Roman" w:cs="黑体" w:hint="eastAsia"/>
                <w:b/>
                <w:color w:val="000000"/>
                <w:szCs w:val="28"/>
                <w:u w:val="single"/>
                <w:shd w:val="clear" w:color="auto" w:fill="FFFFFF"/>
              </w:rPr>
              <w:t>有限公司</w:t>
            </w:r>
            <w:r w:rsidRPr="006B7882">
              <w:rPr>
                <w:rFonts w:ascii="Times New Roman" w:eastAsia="仿宋" w:hAnsi="Times New Roman" w:cs="黑体" w:hint="eastAsia"/>
                <w:b/>
                <w:color w:val="000000"/>
                <w:szCs w:val="28"/>
                <w:u w:val="single"/>
                <w:shd w:val="clear" w:color="auto" w:fill="FFFFFF"/>
              </w:rPr>
              <w:t xml:space="preserve">            </w:t>
            </w:r>
            <w:r w:rsidRPr="006B7882">
              <w:rPr>
                <w:rFonts w:ascii="Times New Roman" w:eastAsia="仿宋" w:hAnsi="Times New Roman" w:cs="黑体"/>
                <w:b/>
                <w:color w:val="000000"/>
                <w:szCs w:val="28"/>
                <w:u w:val="single"/>
                <w:shd w:val="clear" w:color="auto" w:fill="FFFFFF"/>
              </w:rPr>
              <w:t xml:space="preserve">   </w:t>
            </w:r>
            <w:r w:rsidRPr="006B7882">
              <w:rPr>
                <w:rFonts w:ascii="Times New Roman" w:eastAsia="仿宋" w:hAnsi="Times New Roman" w:cs="黑体" w:hint="eastAsia"/>
                <w:b/>
                <w:color w:val="000000"/>
                <w:szCs w:val="28"/>
                <w:u w:val="single"/>
                <w:shd w:val="clear" w:color="auto" w:fill="FFFFFF"/>
              </w:rPr>
              <w:t xml:space="preserve">       </w:t>
            </w:r>
          </w:p>
        </w:tc>
      </w:tr>
    </w:tbl>
    <w:p w14:paraId="5EE0479E" w14:textId="77777777" w:rsidR="00CF09C2" w:rsidRPr="006B7882" w:rsidRDefault="00CF09C2">
      <w:pPr>
        <w:spacing w:after="78"/>
        <w:ind w:firstLine="640"/>
        <w:jc w:val="center"/>
        <w:rPr>
          <w:rFonts w:ascii="Times New Roman" w:eastAsia="仿宋" w:hAnsi="Times New Roman" w:cs="黑体"/>
          <w:color w:val="000000"/>
          <w:sz w:val="32"/>
          <w:szCs w:val="32"/>
          <w:shd w:val="clear" w:color="auto" w:fill="FFFFFF"/>
        </w:rPr>
      </w:pPr>
    </w:p>
    <w:p w14:paraId="5D285A07" w14:textId="77777777" w:rsidR="00CF09C2" w:rsidRPr="006B7882" w:rsidRDefault="00000000">
      <w:pPr>
        <w:spacing w:after="78"/>
        <w:rPr>
          <w:rFonts w:ascii="Times New Roman" w:eastAsia="仿宋" w:hAnsi="Times New Roman"/>
        </w:rPr>
      </w:pPr>
      <w:r w:rsidRPr="006B7882">
        <w:rPr>
          <w:rFonts w:ascii="Times New Roman" w:eastAsia="仿宋" w:hAnsi="Times New Roman" w:hint="eastAsia"/>
          <w:b/>
          <w:color w:val="000000"/>
          <w:sz w:val="30"/>
          <w:szCs w:val="30"/>
        </w:rPr>
        <w:br w:type="page"/>
      </w:r>
      <w:bookmarkEnd w:id="6"/>
      <w:bookmarkEnd w:id="7"/>
      <w:bookmarkEnd w:id="8"/>
    </w:p>
    <w:p w14:paraId="61000078" w14:textId="77777777" w:rsidR="00CF09C2" w:rsidRPr="006B7882" w:rsidRDefault="00CF09C2">
      <w:pPr>
        <w:spacing w:after="78" w:line="0" w:lineRule="atLeast"/>
        <w:rPr>
          <w:rFonts w:ascii="Times New Roman" w:eastAsia="仿宋" w:hAnsi="Times New Roman" w:cs="宋体"/>
          <w:b/>
          <w:bCs/>
          <w:szCs w:val="21"/>
          <w:lang w:eastAsia="zh-Hans"/>
        </w:rPr>
      </w:pPr>
    </w:p>
    <w:p w14:paraId="581ED6EE" w14:textId="510778E5" w:rsidR="00CF09C2" w:rsidRPr="00930D98" w:rsidRDefault="00930D98">
      <w:pPr>
        <w:spacing w:after="78" w:line="600" w:lineRule="exact"/>
        <w:jc w:val="center"/>
        <w:rPr>
          <w:rFonts w:ascii="Times New Roman" w:eastAsia="仿宋" w:hAnsi="Times New Roman"/>
          <w:b/>
          <w:bCs/>
          <w:spacing w:val="-4"/>
          <w:sz w:val="44"/>
          <w:szCs w:val="44"/>
        </w:rPr>
      </w:pPr>
      <w:r w:rsidRPr="00930D98">
        <w:rPr>
          <w:rFonts w:ascii="Times New Roman" w:eastAsia="仿宋" w:hAnsi="Times New Roman" w:hint="eastAsia"/>
          <w:b/>
          <w:bCs/>
          <w:spacing w:val="-4"/>
          <w:sz w:val="44"/>
          <w:szCs w:val="44"/>
        </w:rPr>
        <w:t>污泥运输监管平台数据联网对接服务</w:t>
      </w:r>
      <w:r w:rsidRPr="00930D98">
        <w:rPr>
          <w:rFonts w:ascii="Times New Roman" w:eastAsia="仿宋" w:hAnsi="Times New Roman"/>
          <w:b/>
          <w:bCs/>
          <w:spacing w:val="-4"/>
          <w:sz w:val="44"/>
          <w:szCs w:val="44"/>
        </w:rPr>
        <w:t>合同</w:t>
      </w:r>
    </w:p>
    <w:p w14:paraId="32285269" w14:textId="77777777" w:rsidR="00CF09C2" w:rsidRPr="006B7882" w:rsidRDefault="00CF09C2">
      <w:pPr>
        <w:spacing w:after="78" w:line="600" w:lineRule="exact"/>
        <w:jc w:val="center"/>
        <w:rPr>
          <w:rFonts w:ascii="Times New Roman" w:eastAsia="仿宋" w:hAnsi="Times New Roman"/>
          <w:spacing w:val="-4"/>
          <w:sz w:val="44"/>
          <w:szCs w:val="44"/>
        </w:rPr>
      </w:pPr>
    </w:p>
    <w:p w14:paraId="4FEE59D7" w14:textId="77777777" w:rsidR="00CF09C2" w:rsidRPr="006B7882" w:rsidRDefault="00000000">
      <w:pPr>
        <w:spacing w:after="78" w:line="360" w:lineRule="auto"/>
        <w:ind w:firstLineChars="200" w:firstLine="482"/>
        <w:rPr>
          <w:rFonts w:ascii="Times New Roman" w:eastAsia="仿宋" w:hAnsi="Times New Roman" w:cs="宋体"/>
          <w:b/>
          <w:bCs/>
          <w:color w:val="000000"/>
          <w:sz w:val="24"/>
        </w:rPr>
      </w:pPr>
      <w:r w:rsidRPr="006B7882">
        <w:rPr>
          <w:rFonts w:ascii="Times New Roman" w:eastAsia="仿宋" w:hAnsi="Times New Roman" w:cs="宋体" w:hint="eastAsia"/>
          <w:b/>
          <w:bCs/>
          <w:color w:val="000000"/>
          <w:sz w:val="24"/>
        </w:rPr>
        <w:t>委托单位</w:t>
      </w:r>
      <w:r w:rsidRPr="006B7882">
        <w:rPr>
          <w:rFonts w:ascii="Times New Roman" w:eastAsia="仿宋" w:hAnsi="Times New Roman" w:cs="宋体" w:hint="eastAsia"/>
          <w:b/>
          <w:bCs/>
          <w:color w:val="000000"/>
          <w:sz w:val="24"/>
          <w:lang w:eastAsia="zh-Hans"/>
        </w:rPr>
        <w:t>（甲方）</w:t>
      </w:r>
      <w:r w:rsidRPr="006B7882">
        <w:rPr>
          <w:rFonts w:ascii="Times New Roman" w:eastAsia="仿宋" w:hAnsi="Times New Roman" w:cs="宋体" w:hint="eastAsia"/>
          <w:b/>
          <w:bCs/>
          <w:color w:val="000000"/>
          <w:sz w:val="24"/>
        </w:rPr>
        <w:t>：</w:t>
      </w:r>
      <w:r w:rsidRPr="006B7882">
        <w:rPr>
          <w:rFonts w:ascii="Times New Roman" w:eastAsia="仿宋" w:hAnsi="Times New Roman" w:cs="黑体" w:hint="eastAsia"/>
          <w:b/>
          <w:color w:val="000000"/>
          <w:sz w:val="28"/>
          <w:szCs w:val="28"/>
          <w:u w:val="single"/>
          <w:shd w:val="clear" w:color="auto" w:fill="FFFFFF"/>
        </w:rPr>
        <w:t xml:space="preserve">                         </w:t>
      </w:r>
      <w:r w:rsidRPr="006B7882">
        <w:rPr>
          <w:rFonts w:ascii="Times New Roman" w:eastAsia="仿宋" w:hAnsi="Times New Roman" w:cs="黑体"/>
          <w:b/>
          <w:color w:val="000000"/>
          <w:sz w:val="28"/>
          <w:szCs w:val="28"/>
          <w:u w:val="single"/>
          <w:shd w:val="clear" w:color="auto" w:fill="FFFFFF"/>
        </w:rPr>
        <w:t xml:space="preserve">  </w:t>
      </w:r>
      <w:r w:rsidRPr="006B7882">
        <w:rPr>
          <w:rFonts w:ascii="Times New Roman" w:eastAsia="仿宋" w:hAnsi="Times New Roman" w:cs="黑体" w:hint="eastAsia"/>
          <w:b/>
          <w:color w:val="000000"/>
          <w:sz w:val="28"/>
          <w:szCs w:val="28"/>
          <w:u w:val="single"/>
          <w:shd w:val="clear" w:color="auto" w:fill="FFFFFF"/>
        </w:rPr>
        <w:t xml:space="preserve">     </w:t>
      </w:r>
    </w:p>
    <w:p w14:paraId="05F962D4" w14:textId="77777777" w:rsidR="00CF09C2" w:rsidRPr="006B7882" w:rsidRDefault="00000000">
      <w:pPr>
        <w:spacing w:after="78" w:line="360" w:lineRule="auto"/>
        <w:ind w:firstLineChars="200" w:firstLine="482"/>
        <w:rPr>
          <w:rFonts w:ascii="Times New Roman" w:eastAsia="仿宋" w:hAnsi="Times New Roman" w:cs="宋体"/>
          <w:b/>
          <w:bCs/>
          <w:color w:val="000000"/>
          <w:sz w:val="24"/>
          <w:lang w:eastAsia="zh-Hans"/>
        </w:rPr>
      </w:pPr>
      <w:r w:rsidRPr="006B7882">
        <w:rPr>
          <w:rFonts w:ascii="Times New Roman" w:eastAsia="仿宋" w:hAnsi="Times New Roman" w:cs="宋体" w:hint="eastAsia"/>
          <w:b/>
          <w:bCs/>
          <w:color w:val="000000"/>
          <w:sz w:val="24"/>
          <w:lang w:eastAsia="zh-Hans"/>
        </w:rPr>
        <w:t>联系人：</w:t>
      </w:r>
      <w:r w:rsidRPr="006B7882">
        <w:rPr>
          <w:rFonts w:ascii="Times New Roman" w:eastAsia="仿宋" w:hAnsi="Times New Roman" w:cs="宋体"/>
          <w:b/>
          <w:bCs/>
          <w:color w:val="000000"/>
          <w:sz w:val="24"/>
          <w:lang w:eastAsia="zh-Hans"/>
        </w:rPr>
        <w:t xml:space="preserve">       </w:t>
      </w:r>
      <w:r w:rsidRPr="006B7882">
        <w:rPr>
          <w:rFonts w:ascii="Times New Roman" w:eastAsia="仿宋" w:hAnsi="Times New Roman" w:cs="宋体" w:hint="eastAsia"/>
          <w:b/>
          <w:bCs/>
          <w:color w:val="000000"/>
          <w:sz w:val="24"/>
          <w:lang w:eastAsia="zh-Hans"/>
        </w:rPr>
        <w:t>联系电话：</w:t>
      </w:r>
      <w:r w:rsidRPr="006B7882">
        <w:rPr>
          <w:rFonts w:ascii="Times New Roman" w:eastAsia="仿宋" w:hAnsi="Times New Roman" w:cs="宋体"/>
          <w:b/>
          <w:bCs/>
          <w:color w:val="000000"/>
          <w:sz w:val="24"/>
          <w:lang w:eastAsia="zh-Hans"/>
        </w:rPr>
        <w:t xml:space="preserve">           </w:t>
      </w:r>
      <w:r w:rsidRPr="006B7882">
        <w:rPr>
          <w:rFonts w:ascii="Times New Roman" w:eastAsia="仿宋" w:hAnsi="Times New Roman" w:cs="宋体" w:hint="eastAsia"/>
          <w:b/>
          <w:bCs/>
          <w:color w:val="000000"/>
          <w:sz w:val="24"/>
          <w:lang w:eastAsia="zh-Hans"/>
        </w:rPr>
        <w:t>电子邮箱：</w:t>
      </w:r>
      <w:r w:rsidRPr="006B7882">
        <w:rPr>
          <w:rFonts w:ascii="Times New Roman" w:eastAsia="仿宋" w:hAnsi="Times New Roman" w:cs="宋体"/>
          <w:b/>
          <w:bCs/>
          <w:color w:val="000000"/>
          <w:sz w:val="24"/>
          <w:lang w:eastAsia="zh-Hans"/>
        </w:rPr>
        <w:t xml:space="preserve">      </w:t>
      </w:r>
      <w:r w:rsidRPr="006B7882">
        <w:rPr>
          <w:rFonts w:ascii="Times New Roman" w:eastAsia="仿宋" w:hAnsi="Times New Roman" w:cs="宋体" w:hint="eastAsia"/>
          <w:b/>
          <w:bCs/>
          <w:color w:val="000000"/>
          <w:sz w:val="24"/>
        </w:rPr>
        <w:t xml:space="preserve">   </w:t>
      </w:r>
      <w:r w:rsidRPr="006B7882">
        <w:rPr>
          <w:rFonts w:ascii="Times New Roman" w:eastAsia="仿宋" w:hAnsi="Times New Roman" w:cs="宋体" w:hint="eastAsia"/>
          <w:b/>
          <w:bCs/>
          <w:color w:val="000000"/>
          <w:sz w:val="24"/>
          <w:lang w:eastAsia="zh-Hans"/>
        </w:rPr>
        <w:t>通讯地址：</w:t>
      </w:r>
      <w:r w:rsidRPr="006B7882">
        <w:rPr>
          <w:rFonts w:ascii="Times New Roman" w:eastAsia="仿宋" w:hAnsi="Times New Roman" w:cs="宋体"/>
          <w:b/>
          <w:bCs/>
          <w:color w:val="000000"/>
          <w:sz w:val="24"/>
          <w:lang w:eastAsia="zh-Hans"/>
        </w:rPr>
        <w:t xml:space="preserve">    </w:t>
      </w:r>
    </w:p>
    <w:p w14:paraId="4B510AB3" w14:textId="77777777" w:rsidR="00CF09C2" w:rsidRPr="006B7882" w:rsidRDefault="00CF09C2">
      <w:pPr>
        <w:spacing w:after="78" w:line="360" w:lineRule="auto"/>
        <w:ind w:firstLineChars="200" w:firstLine="482"/>
        <w:rPr>
          <w:rFonts w:ascii="Times New Roman" w:eastAsia="仿宋" w:hAnsi="Times New Roman" w:cs="宋体"/>
          <w:b/>
          <w:bCs/>
          <w:color w:val="000000"/>
          <w:sz w:val="24"/>
        </w:rPr>
      </w:pPr>
    </w:p>
    <w:p w14:paraId="7F144AE4" w14:textId="77777777" w:rsidR="00CF09C2" w:rsidRPr="006B7882" w:rsidRDefault="00000000">
      <w:pPr>
        <w:spacing w:after="78" w:line="360" w:lineRule="auto"/>
        <w:ind w:firstLineChars="200" w:firstLine="482"/>
        <w:rPr>
          <w:rFonts w:ascii="Times New Roman" w:eastAsia="仿宋" w:hAnsi="Times New Roman" w:cs="宋体"/>
          <w:b/>
          <w:bCs/>
          <w:color w:val="000000"/>
          <w:sz w:val="24"/>
          <w:u w:val="single"/>
        </w:rPr>
      </w:pPr>
      <w:r w:rsidRPr="006B7882">
        <w:rPr>
          <w:rFonts w:ascii="Times New Roman" w:eastAsia="仿宋" w:hAnsi="Times New Roman" w:cs="宋体" w:hint="eastAsia"/>
          <w:b/>
          <w:bCs/>
          <w:color w:val="000000"/>
          <w:sz w:val="24"/>
        </w:rPr>
        <w:t>受托单位</w:t>
      </w:r>
      <w:r w:rsidRPr="006B7882">
        <w:rPr>
          <w:rFonts w:ascii="Times New Roman" w:eastAsia="仿宋" w:hAnsi="Times New Roman" w:cs="宋体" w:hint="eastAsia"/>
          <w:b/>
          <w:bCs/>
          <w:color w:val="000000"/>
          <w:sz w:val="24"/>
          <w:lang w:eastAsia="zh-Hans"/>
        </w:rPr>
        <w:t>（乙方）</w:t>
      </w:r>
      <w:r w:rsidRPr="006B7882">
        <w:rPr>
          <w:rFonts w:ascii="Times New Roman" w:eastAsia="仿宋" w:hAnsi="Times New Roman" w:cs="宋体" w:hint="eastAsia"/>
          <w:b/>
          <w:bCs/>
          <w:color w:val="000000"/>
          <w:sz w:val="24"/>
        </w:rPr>
        <w:t>：</w:t>
      </w:r>
      <w:r w:rsidRPr="006B7882">
        <w:rPr>
          <w:rFonts w:ascii="Times New Roman" w:eastAsia="仿宋" w:hAnsi="Times New Roman" w:cs="黑体" w:hint="eastAsia"/>
          <w:b/>
          <w:color w:val="000000"/>
          <w:sz w:val="28"/>
          <w:szCs w:val="28"/>
          <w:u w:val="single"/>
          <w:shd w:val="clear" w:color="auto" w:fill="FFFFFF"/>
        </w:rPr>
        <w:t xml:space="preserve">                         </w:t>
      </w:r>
      <w:r w:rsidRPr="006B7882">
        <w:rPr>
          <w:rFonts w:ascii="Times New Roman" w:eastAsia="仿宋" w:hAnsi="Times New Roman" w:cs="黑体"/>
          <w:b/>
          <w:color w:val="000000"/>
          <w:sz w:val="28"/>
          <w:szCs w:val="28"/>
          <w:u w:val="single"/>
          <w:shd w:val="clear" w:color="auto" w:fill="FFFFFF"/>
        </w:rPr>
        <w:t xml:space="preserve">  </w:t>
      </w:r>
      <w:r w:rsidRPr="006B7882">
        <w:rPr>
          <w:rFonts w:ascii="Times New Roman" w:eastAsia="仿宋" w:hAnsi="Times New Roman" w:cs="黑体" w:hint="eastAsia"/>
          <w:b/>
          <w:color w:val="000000"/>
          <w:sz w:val="28"/>
          <w:szCs w:val="28"/>
          <w:u w:val="single"/>
          <w:shd w:val="clear" w:color="auto" w:fill="FFFFFF"/>
        </w:rPr>
        <w:t xml:space="preserve">     </w:t>
      </w:r>
    </w:p>
    <w:p w14:paraId="488A132D" w14:textId="77777777" w:rsidR="00CF09C2" w:rsidRPr="006B7882" w:rsidRDefault="00000000">
      <w:pPr>
        <w:spacing w:after="78" w:line="360" w:lineRule="auto"/>
        <w:ind w:firstLineChars="200" w:firstLine="482"/>
        <w:rPr>
          <w:rFonts w:ascii="Times New Roman" w:eastAsia="仿宋" w:hAnsi="Times New Roman" w:cs="宋体"/>
          <w:b/>
          <w:bCs/>
          <w:color w:val="000000"/>
          <w:sz w:val="24"/>
          <w:lang w:eastAsia="zh-Hans"/>
        </w:rPr>
      </w:pPr>
      <w:r w:rsidRPr="006B7882">
        <w:rPr>
          <w:rFonts w:ascii="Times New Roman" w:eastAsia="仿宋" w:hAnsi="Times New Roman" w:cs="宋体" w:hint="eastAsia"/>
          <w:b/>
          <w:bCs/>
          <w:color w:val="000000"/>
          <w:sz w:val="24"/>
          <w:lang w:eastAsia="zh-Hans"/>
        </w:rPr>
        <w:t>联系人：</w:t>
      </w:r>
      <w:r w:rsidRPr="006B7882">
        <w:rPr>
          <w:rFonts w:ascii="Times New Roman" w:eastAsia="仿宋" w:hAnsi="Times New Roman" w:cs="宋体"/>
          <w:b/>
          <w:bCs/>
          <w:color w:val="000000"/>
          <w:sz w:val="24"/>
          <w:lang w:eastAsia="zh-Hans"/>
        </w:rPr>
        <w:t xml:space="preserve">       </w:t>
      </w:r>
      <w:r w:rsidRPr="006B7882">
        <w:rPr>
          <w:rFonts w:ascii="Times New Roman" w:eastAsia="仿宋" w:hAnsi="Times New Roman" w:cs="宋体" w:hint="eastAsia"/>
          <w:b/>
          <w:bCs/>
          <w:color w:val="000000"/>
          <w:sz w:val="24"/>
          <w:lang w:eastAsia="zh-Hans"/>
        </w:rPr>
        <w:t>联系电话：</w:t>
      </w:r>
      <w:r w:rsidRPr="006B7882">
        <w:rPr>
          <w:rFonts w:ascii="Times New Roman" w:eastAsia="仿宋" w:hAnsi="Times New Roman" w:cs="宋体"/>
          <w:b/>
          <w:bCs/>
          <w:color w:val="000000"/>
          <w:sz w:val="24"/>
          <w:lang w:eastAsia="zh-Hans"/>
        </w:rPr>
        <w:t xml:space="preserve">          </w:t>
      </w:r>
      <w:r w:rsidRPr="006B7882">
        <w:rPr>
          <w:rFonts w:ascii="Times New Roman" w:eastAsia="仿宋" w:hAnsi="Times New Roman" w:cs="宋体" w:hint="eastAsia"/>
          <w:b/>
          <w:bCs/>
          <w:color w:val="000000"/>
          <w:sz w:val="24"/>
          <w:lang w:eastAsia="zh-Hans"/>
        </w:rPr>
        <w:t>电子邮箱：</w:t>
      </w:r>
      <w:r w:rsidRPr="006B7882">
        <w:rPr>
          <w:rFonts w:ascii="Times New Roman" w:eastAsia="仿宋" w:hAnsi="Times New Roman" w:cs="宋体"/>
          <w:b/>
          <w:bCs/>
          <w:color w:val="000000"/>
          <w:sz w:val="24"/>
          <w:lang w:eastAsia="zh-Hans"/>
        </w:rPr>
        <w:t xml:space="preserve">      </w:t>
      </w:r>
      <w:r w:rsidRPr="006B7882">
        <w:rPr>
          <w:rFonts w:ascii="Times New Roman" w:eastAsia="仿宋" w:hAnsi="Times New Roman" w:cs="宋体" w:hint="eastAsia"/>
          <w:b/>
          <w:bCs/>
          <w:color w:val="000000"/>
          <w:sz w:val="24"/>
        </w:rPr>
        <w:t xml:space="preserve">    </w:t>
      </w:r>
      <w:r w:rsidRPr="006B7882">
        <w:rPr>
          <w:rFonts w:ascii="Times New Roman" w:eastAsia="仿宋" w:hAnsi="Times New Roman" w:cs="宋体" w:hint="eastAsia"/>
          <w:b/>
          <w:bCs/>
          <w:color w:val="000000"/>
          <w:sz w:val="24"/>
          <w:lang w:eastAsia="zh-Hans"/>
        </w:rPr>
        <w:t>通讯地址：</w:t>
      </w:r>
      <w:r w:rsidRPr="006B7882">
        <w:rPr>
          <w:rFonts w:ascii="Times New Roman" w:eastAsia="仿宋" w:hAnsi="Times New Roman" w:cs="宋体"/>
          <w:b/>
          <w:bCs/>
          <w:color w:val="000000"/>
          <w:sz w:val="24"/>
          <w:lang w:eastAsia="zh-Hans"/>
        </w:rPr>
        <w:t xml:space="preserve">    </w:t>
      </w:r>
    </w:p>
    <w:p w14:paraId="67E8BF0B" w14:textId="77777777" w:rsidR="00930D98" w:rsidRDefault="00930D98">
      <w:pPr>
        <w:spacing w:after="78" w:line="360" w:lineRule="auto"/>
        <w:ind w:firstLineChars="200" w:firstLine="480"/>
        <w:rPr>
          <w:rFonts w:ascii="Times New Roman" w:eastAsia="仿宋" w:hAnsi="Times New Roman"/>
          <w:color w:val="000000"/>
          <w:sz w:val="24"/>
        </w:rPr>
      </w:pPr>
    </w:p>
    <w:p w14:paraId="740E730C" w14:textId="265A0E71" w:rsidR="00CF09C2" w:rsidRPr="00930D98" w:rsidRDefault="00000000">
      <w:pPr>
        <w:spacing w:after="78" w:line="360" w:lineRule="auto"/>
        <w:ind w:firstLineChars="200" w:firstLine="480"/>
        <w:rPr>
          <w:rFonts w:ascii="Times New Roman" w:eastAsia="仿宋" w:hAnsi="Times New Roman"/>
          <w:color w:val="000000"/>
          <w:sz w:val="24"/>
        </w:rPr>
      </w:pPr>
      <w:r w:rsidRPr="00930D98">
        <w:rPr>
          <w:rFonts w:ascii="Times New Roman" w:eastAsia="仿宋" w:hAnsi="Times New Roman"/>
          <w:color w:val="000000"/>
          <w:sz w:val="24"/>
        </w:rPr>
        <w:t>依照《中华人民共和国民法典》及国家的其他有关法律、行政法规，遵循平等、自愿、公平和诚实信用的原则，经双方协商一致，就甲方委托乙方承担</w:t>
      </w:r>
      <w:r w:rsidRPr="00930D98">
        <w:rPr>
          <w:rFonts w:ascii="Times New Roman" w:eastAsia="仿宋" w:hAnsi="Times New Roman"/>
          <w:color w:val="000000"/>
          <w:sz w:val="24"/>
          <w:u w:val="single"/>
        </w:rPr>
        <w:t xml:space="preserve"> </w:t>
      </w:r>
      <w:r w:rsidR="00930D98" w:rsidRPr="00930D98">
        <w:rPr>
          <w:rFonts w:ascii="Times New Roman" w:eastAsia="仿宋" w:hAnsi="Times New Roman" w:hint="eastAsia"/>
          <w:b/>
          <w:bCs/>
          <w:sz w:val="24"/>
          <w:u w:val="single"/>
        </w:rPr>
        <w:t>污泥运输监管平台数据联网对接服务项目</w:t>
      </w:r>
      <w:r w:rsidRPr="00930D98">
        <w:rPr>
          <w:rFonts w:ascii="Times New Roman" w:eastAsia="仿宋" w:hAnsi="Times New Roman"/>
          <w:sz w:val="24"/>
        </w:rPr>
        <w:t>达成如下协议，并由双方共同恪守。</w:t>
      </w:r>
    </w:p>
    <w:p w14:paraId="2335DB8F" w14:textId="1B90F0DF" w:rsidR="00930D98" w:rsidRPr="001F4BDF" w:rsidRDefault="00930D98" w:rsidP="001F4BDF">
      <w:pPr>
        <w:spacing w:before="240" w:after="78" w:line="360" w:lineRule="auto"/>
        <w:jc w:val="left"/>
        <w:outlineLvl w:val="1"/>
        <w:rPr>
          <w:rFonts w:ascii="Times New Roman" w:eastAsia="仿宋" w:hAnsi="Times New Roman"/>
          <w:b/>
          <w:color w:val="000000"/>
          <w:sz w:val="28"/>
          <w:szCs w:val="28"/>
        </w:rPr>
      </w:pPr>
      <w:r w:rsidRPr="001F4BDF">
        <w:rPr>
          <w:rFonts w:ascii="Times New Roman" w:eastAsia="仿宋" w:hAnsi="Times New Roman"/>
          <w:b/>
          <w:color w:val="000000"/>
          <w:sz w:val="28"/>
          <w:szCs w:val="28"/>
        </w:rPr>
        <w:t>第一条</w:t>
      </w:r>
      <w:r w:rsidRPr="001F4BDF">
        <w:rPr>
          <w:rFonts w:ascii="Times New Roman" w:eastAsia="仿宋" w:hAnsi="Times New Roman"/>
          <w:b/>
          <w:color w:val="000000"/>
          <w:sz w:val="28"/>
          <w:szCs w:val="28"/>
        </w:rPr>
        <w:t xml:space="preserve">  </w:t>
      </w:r>
      <w:r w:rsidRPr="001F4BDF">
        <w:rPr>
          <w:rFonts w:ascii="Times New Roman" w:eastAsia="仿宋" w:hAnsi="Times New Roman" w:hint="eastAsia"/>
          <w:b/>
          <w:color w:val="000000"/>
          <w:sz w:val="28"/>
          <w:szCs w:val="28"/>
        </w:rPr>
        <w:t>供货、</w:t>
      </w:r>
      <w:r w:rsidRPr="001F4BDF">
        <w:rPr>
          <w:rFonts w:ascii="Times New Roman" w:eastAsia="仿宋" w:hAnsi="Times New Roman"/>
          <w:b/>
          <w:color w:val="000000"/>
          <w:sz w:val="28"/>
          <w:szCs w:val="28"/>
        </w:rPr>
        <w:t>服务内容</w:t>
      </w:r>
    </w:p>
    <w:p w14:paraId="6434C913" w14:textId="601F07F7" w:rsidR="00930D98" w:rsidRPr="00930D98" w:rsidRDefault="00930D98" w:rsidP="00930D98">
      <w:pPr>
        <w:spacing w:after="78" w:line="360" w:lineRule="auto"/>
        <w:ind w:firstLine="560"/>
        <w:rPr>
          <w:rFonts w:ascii="仿宋" w:eastAsia="仿宋" w:hAnsi="仿宋" w:hint="eastAsia"/>
          <w:b/>
          <w:bCs/>
          <w:sz w:val="24"/>
        </w:rPr>
      </w:pPr>
      <w:r w:rsidRPr="00930D98">
        <w:rPr>
          <w:rFonts w:ascii="仿宋" w:eastAsia="仿宋" w:hAnsi="仿宋"/>
          <w:sz w:val="24"/>
        </w:rPr>
        <w:t>1服务的目标：</w:t>
      </w:r>
      <w:r w:rsidRPr="00930D98">
        <w:rPr>
          <w:rFonts w:ascii="仿宋" w:eastAsia="仿宋" w:hAnsi="仿宋" w:hint="eastAsia"/>
          <w:b/>
          <w:bCs/>
          <w:sz w:val="24"/>
          <w:u w:val="single"/>
        </w:rPr>
        <w:t>按照《污泥运输监管平台数据联网对接方案》，明确系统接入参数，实现污泥运输、监控、称重、台账等信息自动接入系统。于2024年12月31日前完成松岗水质净化厂二期、观</w:t>
      </w:r>
      <w:proofErr w:type="gramStart"/>
      <w:r w:rsidRPr="00930D98">
        <w:rPr>
          <w:rFonts w:ascii="仿宋" w:eastAsia="仿宋" w:hAnsi="仿宋" w:hint="eastAsia"/>
          <w:b/>
          <w:bCs/>
          <w:sz w:val="24"/>
          <w:u w:val="single"/>
        </w:rPr>
        <w:t>澜</w:t>
      </w:r>
      <w:proofErr w:type="gramEnd"/>
      <w:r w:rsidRPr="00930D98">
        <w:rPr>
          <w:rFonts w:ascii="仿宋" w:eastAsia="仿宋" w:hAnsi="仿宋" w:hint="eastAsia"/>
          <w:b/>
          <w:bCs/>
          <w:sz w:val="24"/>
          <w:u w:val="single"/>
        </w:rPr>
        <w:t>河口调蓄池项目、丁山河河口水质净化厂地磅联网对接服务</w:t>
      </w:r>
      <w:r w:rsidRPr="00930D98">
        <w:rPr>
          <w:rFonts w:ascii="仿宋" w:eastAsia="仿宋" w:hAnsi="仿宋"/>
          <w:b/>
          <w:bCs/>
          <w:sz w:val="24"/>
        </w:rPr>
        <w:t>。</w:t>
      </w:r>
    </w:p>
    <w:p w14:paraId="5812CCB8" w14:textId="5D7E19CA" w:rsidR="00930D98" w:rsidRPr="00930D98" w:rsidRDefault="00930D98" w:rsidP="00930D98">
      <w:pPr>
        <w:spacing w:after="78" w:line="360" w:lineRule="auto"/>
        <w:ind w:firstLine="560"/>
        <w:rPr>
          <w:rFonts w:ascii="仿宋" w:eastAsia="仿宋" w:hAnsi="仿宋" w:hint="eastAsia"/>
          <w:sz w:val="24"/>
          <w:u w:val="single"/>
        </w:rPr>
      </w:pPr>
      <w:r w:rsidRPr="00930D98">
        <w:rPr>
          <w:rFonts w:ascii="仿宋" w:eastAsia="仿宋" w:hAnsi="仿宋"/>
          <w:sz w:val="24"/>
        </w:rPr>
        <w:t>2.服务的内容：</w:t>
      </w:r>
      <w:r w:rsidRPr="00930D98">
        <w:rPr>
          <w:rFonts w:ascii="仿宋" w:eastAsia="仿宋" w:hAnsi="仿宋" w:hint="eastAsia"/>
          <w:b/>
          <w:bCs/>
          <w:sz w:val="24"/>
          <w:u w:val="single"/>
        </w:rPr>
        <w:t>完成松岗水质净化厂二期、观</w:t>
      </w:r>
      <w:proofErr w:type="gramStart"/>
      <w:r w:rsidRPr="00930D98">
        <w:rPr>
          <w:rFonts w:ascii="仿宋" w:eastAsia="仿宋" w:hAnsi="仿宋" w:hint="eastAsia"/>
          <w:b/>
          <w:bCs/>
          <w:sz w:val="24"/>
          <w:u w:val="single"/>
        </w:rPr>
        <w:t>澜</w:t>
      </w:r>
      <w:proofErr w:type="gramEnd"/>
      <w:r w:rsidRPr="00930D98">
        <w:rPr>
          <w:rFonts w:ascii="仿宋" w:eastAsia="仿宋" w:hAnsi="仿宋" w:hint="eastAsia"/>
          <w:b/>
          <w:bCs/>
          <w:sz w:val="24"/>
          <w:u w:val="single"/>
        </w:rPr>
        <w:t>河口调蓄池项目、丁山河河口水质净化厂地磅联网对接服务</w:t>
      </w:r>
      <w:r w:rsidRPr="00930D98">
        <w:rPr>
          <w:rFonts w:ascii="仿宋" w:eastAsia="仿宋" w:hAnsi="仿宋"/>
          <w:b/>
          <w:bCs/>
          <w:sz w:val="24"/>
        </w:rPr>
        <w:t>。</w:t>
      </w:r>
    </w:p>
    <w:p w14:paraId="21817443" w14:textId="77777777" w:rsidR="00930D98" w:rsidRPr="00930D98" w:rsidRDefault="00930D98" w:rsidP="00930D98">
      <w:pPr>
        <w:spacing w:after="78" w:line="640" w:lineRule="exact"/>
        <w:ind w:firstLineChars="200" w:firstLine="482"/>
        <w:rPr>
          <w:rFonts w:ascii="Times New Roman" w:eastAsia="仿宋" w:hAnsi="Times New Roman"/>
          <w:b/>
          <w:bCs/>
          <w:sz w:val="24"/>
        </w:rPr>
      </w:pPr>
      <w:r w:rsidRPr="00930D98">
        <w:rPr>
          <w:rFonts w:ascii="Times New Roman" w:eastAsia="仿宋" w:hAnsi="Times New Roman" w:hint="eastAsia"/>
          <w:b/>
          <w:bCs/>
          <w:sz w:val="24"/>
        </w:rPr>
        <w:t>松岗水质净化厂二期供货及服务要求：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3543"/>
        <w:gridCol w:w="851"/>
        <w:gridCol w:w="1134"/>
        <w:gridCol w:w="1134"/>
      </w:tblGrid>
      <w:tr w:rsidR="00930D98" w:rsidRPr="00930D98" w14:paraId="780106C1" w14:textId="77777777" w:rsidTr="008D3647">
        <w:trPr>
          <w:jc w:val="center"/>
        </w:trPr>
        <w:tc>
          <w:tcPr>
            <w:tcW w:w="817" w:type="dxa"/>
            <w:shd w:val="clear" w:color="auto" w:fill="auto"/>
            <w:vAlign w:val="center"/>
          </w:tcPr>
          <w:p w14:paraId="7E55E688"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序号</w:t>
            </w:r>
          </w:p>
        </w:tc>
        <w:tc>
          <w:tcPr>
            <w:tcW w:w="1276" w:type="dxa"/>
            <w:shd w:val="clear" w:color="auto" w:fill="auto"/>
            <w:vAlign w:val="center"/>
          </w:tcPr>
          <w:p w14:paraId="4079F873"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内容</w:t>
            </w:r>
          </w:p>
        </w:tc>
        <w:tc>
          <w:tcPr>
            <w:tcW w:w="3543" w:type="dxa"/>
            <w:shd w:val="clear" w:color="auto" w:fill="auto"/>
            <w:vAlign w:val="center"/>
          </w:tcPr>
          <w:p w14:paraId="223D3629"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要求</w:t>
            </w:r>
          </w:p>
        </w:tc>
        <w:tc>
          <w:tcPr>
            <w:tcW w:w="851" w:type="dxa"/>
            <w:shd w:val="clear" w:color="auto" w:fill="auto"/>
            <w:vAlign w:val="center"/>
          </w:tcPr>
          <w:p w14:paraId="21538954"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单位</w:t>
            </w:r>
          </w:p>
        </w:tc>
        <w:tc>
          <w:tcPr>
            <w:tcW w:w="1134" w:type="dxa"/>
            <w:shd w:val="clear" w:color="auto" w:fill="auto"/>
            <w:vAlign w:val="center"/>
          </w:tcPr>
          <w:p w14:paraId="1CC82B77"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数量</w:t>
            </w:r>
          </w:p>
        </w:tc>
        <w:tc>
          <w:tcPr>
            <w:tcW w:w="1134" w:type="dxa"/>
            <w:shd w:val="clear" w:color="auto" w:fill="auto"/>
          </w:tcPr>
          <w:p w14:paraId="463846CD"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备注</w:t>
            </w:r>
          </w:p>
        </w:tc>
      </w:tr>
      <w:tr w:rsidR="00930D98" w:rsidRPr="00930D98" w14:paraId="3061FB5B" w14:textId="77777777" w:rsidTr="008D3647">
        <w:trPr>
          <w:jc w:val="center"/>
        </w:trPr>
        <w:tc>
          <w:tcPr>
            <w:tcW w:w="817" w:type="dxa"/>
            <w:shd w:val="clear" w:color="auto" w:fill="auto"/>
            <w:vAlign w:val="center"/>
          </w:tcPr>
          <w:p w14:paraId="5A6D039C" w14:textId="77777777" w:rsidR="00930D98" w:rsidRPr="00930D98" w:rsidRDefault="00930D98" w:rsidP="00930D98">
            <w:pPr>
              <w:pStyle w:val="af6"/>
              <w:numPr>
                <w:ilvl w:val="0"/>
                <w:numId w:val="12"/>
              </w:numPr>
              <w:spacing w:afterLines="0" w:after="78" w:line="240" w:lineRule="auto"/>
              <w:ind w:left="0" w:firstLineChars="0" w:firstLine="0"/>
              <w:jc w:val="center"/>
              <w:rPr>
                <w:rFonts w:ascii="Times New Roman" w:eastAsia="仿宋" w:hAnsi="Times New Roman"/>
                <w:sz w:val="20"/>
                <w:szCs w:val="20"/>
              </w:rPr>
            </w:pPr>
          </w:p>
        </w:tc>
        <w:tc>
          <w:tcPr>
            <w:tcW w:w="1276" w:type="dxa"/>
            <w:shd w:val="clear" w:color="auto" w:fill="auto"/>
            <w:vAlign w:val="center"/>
          </w:tcPr>
          <w:p w14:paraId="23306E49"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软件部分</w:t>
            </w:r>
          </w:p>
        </w:tc>
        <w:tc>
          <w:tcPr>
            <w:tcW w:w="3543" w:type="dxa"/>
            <w:shd w:val="clear" w:color="auto" w:fill="auto"/>
            <w:vAlign w:val="center"/>
          </w:tcPr>
          <w:p w14:paraId="1403AE9B"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满足《污泥运输监管平台数据联网对接方案》及甲方对接要求</w:t>
            </w:r>
          </w:p>
        </w:tc>
        <w:tc>
          <w:tcPr>
            <w:tcW w:w="851" w:type="dxa"/>
            <w:shd w:val="clear" w:color="auto" w:fill="auto"/>
            <w:vAlign w:val="center"/>
          </w:tcPr>
          <w:p w14:paraId="6C4E19BE"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项</w:t>
            </w:r>
          </w:p>
        </w:tc>
        <w:tc>
          <w:tcPr>
            <w:tcW w:w="1134" w:type="dxa"/>
            <w:shd w:val="clear" w:color="auto" w:fill="auto"/>
            <w:vAlign w:val="center"/>
          </w:tcPr>
          <w:p w14:paraId="0B3E7906"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76B59D57" w14:textId="77777777" w:rsidR="00930D98" w:rsidRPr="00930D98" w:rsidRDefault="00930D98" w:rsidP="008D3647">
            <w:pPr>
              <w:spacing w:after="78"/>
              <w:jc w:val="center"/>
              <w:rPr>
                <w:rFonts w:ascii="Times New Roman" w:eastAsia="仿宋" w:hAnsi="Times New Roman"/>
                <w:szCs w:val="21"/>
              </w:rPr>
            </w:pPr>
          </w:p>
        </w:tc>
      </w:tr>
      <w:tr w:rsidR="00930D98" w:rsidRPr="00930D98" w14:paraId="45DB66DB" w14:textId="77777777" w:rsidTr="008D3647">
        <w:trPr>
          <w:jc w:val="center"/>
        </w:trPr>
        <w:tc>
          <w:tcPr>
            <w:tcW w:w="817" w:type="dxa"/>
            <w:shd w:val="clear" w:color="auto" w:fill="auto"/>
            <w:vAlign w:val="center"/>
          </w:tcPr>
          <w:p w14:paraId="39F4A980" w14:textId="77777777" w:rsidR="00930D98" w:rsidRPr="00930D98" w:rsidRDefault="00930D98" w:rsidP="00930D98">
            <w:pPr>
              <w:pStyle w:val="af6"/>
              <w:numPr>
                <w:ilvl w:val="0"/>
                <w:numId w:val="12"/>
              </w:numPr>
              <w:spacing w:afterLines="0" w:after="78" w:line="240" w:lineRule="auto"/>
              <w:ind w:left="0" w:firstLineChars="0" w:firstLine="0"/>
              <w:jc w:val="center"/>
              <w:rPr>
                <w:rFonts w:ascii="Times New Roman" w:eastAsia="仿宋" w:hAnsi="Times New Roman"/>
                <w:sz w:val="20"/>
                <w:szCs w:val="20"/>
              </w:rPr>
            </w:pPr>
          </w:p>
        </w:tc>
        <w:tc>
          <w:tcPr>
            <w:tcW w:w="1276" w:type="dxa"/>
            <w:vMerge w:val="restart"/>
            <w:shd w:val="clear" w:color="auto" w:fill="auto"/>
            <w:vAlign w:val="center"/>
          </w:tcPr>
          <w:p w14:paraId="7A176C5D"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硬件部分</w:t>
            </w:r>
          </w:p>
        </w:tc>
        <w:tc>
          <w:tcPr>
            <w:tcW w:w="3543" w:type="dxa"/>
            <w:shd w:val="clear" w:color="auto" w:fill="auto"/>
            <w:vAlign w:val="center"/>
          </w:tcPr>
          <w:p w14:paraId="6FA515F5"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hint="eastAsia"/>
                <w:szCs w:val="21"/>
              </w:rPr>
              <w:t>海康</w:t>
            </w:r>
            <w:proofErr w:type="gramStart"/>
            <w:r w:rsidRPr="00930D98">
              <w:rPr>
                <w:rFonts w:ascii="Times New Roman" w:eastAsia="仿宋" w:hAnsi="Times New Roman" w:hint="eastAsia"/>
                <w:szCs w:val="21"/>
              </w:rPr>
              <w:t>威视</w:t>
            </w:r>
            <w:r w:rsidRPr="00930D98">
              <w:rPr>
                <w:rFonts w:ascii="Times New Roman" w:eastAsia="仿宋" w:hAnsi="Times New Roman"/>
                <w:szCs w:val="21"/>
              </w:rPr>
              <w:t>网络</w:t>
            </w:r>
            <w:proofErr w:type="gramEnd"/>
            <w:r w:rsidRPr="00930D98">
              <w:rPr>
                <w:rFonts w:ascii="Times New Roman" w:eastAsia="仿宋" w:hAnsi="Times New Roman"/>
                <w:szCs w:val="21"/>
              </w:rPr>
              <w:t>摄像头</w:t>
            </w:r>
            <w:r w:rsidRPr="00930D98">
              <w:rPr>
                <w:rFonts w:ascii="Times New Roman" w:eastAsia="仿宋" w:hAnsi="Times New Roman" w:hint="eastAsia"/>
                <w:szCs w:val="21"/>
              </w:rPr>
              <w:t>、</w:t>
            </w:r>
            <w:r w:rsidRPr="00930D98">
              <w:rPr>
                <w:rFonts w:ascii="Times New Roman" w:eastAsia="仿宋" w:hAnsi="Times New Roman"/>
                <w:szCs w:val="21"/>
              </w:rPr>
              <w:t>摄像机固定附件</w:t>
            </w:r>
          </w:p>
        </w:tc>
        <w:tc>
          <w:tcPr>
            <w:tcW w:w="851" w:type="dxa"/>
            <w:shd w:val="clear" w:color="auto" w:fill="auto"/>
            <w:vAlign w:val="center"/>
          </w:tcPr>
          <w:p w14:paraId="2B4840AE"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套</w:t>
            </w:r>
          </w:p>
        </w:tc>
        <w:tc>
          <w:tcPr>
            <w:tcW w:w="1134" w:type="dxa"/>
            <w:shd w:val="clear" w:color="auto" w:fill="auto"/>
            <w:vAlign w:val="center"/>
          </w:tcPr>
          <w:p w14:paraId="0DE6239D"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3</w:t>
            </w:r>
          </w:p>
        </w:tc>
        <w:tc>
          <w:tcPr>
            <w:tcW w:w="1134" w:type="dxa"/>
            <w:shd w:val="clear" w:color="auto" w:fill="auto"/>
          </w:tcPr>
          <w:p w14:paraId="50F0EDB0" w14:textId="77777777" w:rsidR="00930D98" w:rsidRPr="00930D98" w:rsidRDefault="00930D98" w:rsidP="008D3647">
            <w:pPr>
              <w:spacing w:after="78"/>
              <w:jc w:val="center"/>
              <w:rPr>
                <w:rFonts w:ascii="Times New Roman" w:eastAsia="仿宋" w:hAnsi="Times New Roman"/>
                <w:szCs w:val="21"/>
              </w:rPr>
            </w:pPr>
          </w:p>
        </w:tc>
      </w:tr>
      <w:tr w:rsidR="00930D98" w:rsidRPr="00930D98" w14:paraId="1A626820" w14:textId="77777777" w:rsidTr="008D3647">
        <w:trPr>
          <w:jc w:val="center"/>
        </w:trPr>
        <w:tc>
          <w:tcPr>
            <w:tcW w:w="817" w:type="dxa"/>
            <w:shd w:val="clear" w:color="auto" w:fill="auto"/>
            <w:vAlign w:val="center"/>
          </w:tcPr>
          <w:p w14:paraId="0D05CB4F" w14:textId="77777777" w:rsidR="00930D98" w:rsidRPr="00930D98" w:rsidRDefault="00930D98" w:rsidP="00930D98">
            <w:pPr>
              <w:pStyle w:val="af6"/>
              <w:numPr>
                <w:ilvl w:val="0"/>
                <w:numId w:val="12"/>
              </w:numPr>
              <w:spacing w:afterLines="0" w:after="78" w:line="240" w:lineRule="auto"/>
              <w:ind w:left="0" w:firstLineChars="0" w:firstLine="0"/>
              <w:jc w:val="center"/>
              <w:rPr>
                <w:rFonts w:ascii="Times New Roman" w:eastAsia="仿宋" w:hAnsi="Times New Roman"/>
                <w:sz w:val="20"/>
                <w:szCs w:val="20"/>
              </w:rPr>
            </w:pPr>
          </w:p>
        </w:tc>
        <w:tc>
          <w:tcPr>
            <w:tcW w:w="1276" w:type="dxa"/>
            <w:vMerge/>
            <w:shd w:val="clear" w:color="auto" w:fill="auto"/>
            <w:vAlign w:val="center"/>
          </w:tcPr>
          <w:p w14:paraId="325550D2"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0E0A47D5"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摄像头立杆</w:t>
            </w:r>
            <w:r w:rsidRPr="00930D98">
              <w:rPr>
                <w:rFonts w:ascii="Times New Roman" w:eastAsia="仿宋" w:hAnsi="Times New Roman"/>
                <w:szCs w:val="21"/>
              </w:rPr>
              <w:t>2</w:t>
            </w:r>
            <w:r w:rsidRPr="00930D98">
              <w:rPr>
                <w:rFonts w:ascii="Times New Roman" w:eastAsia="仿宋" w:hAnsi="Times New Roman"/>
                <w:szCs w:val="21"/>
              </w:rPr>
              <w:t>米</w:t>
            </w:r>
          </w:p>
        </w:tc>
        <w:tc>
          <w:tcPr>
            <w:tcW w:w="851" w:type="dxa"/>
            <w:shd w:val="clear" w:color="auto" w:fill="auto"/>
            <w:vAlign w:val="center"/>
          </w:tcPr>
          <w:p w14:paraId="3B726B0E"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根</w:t>
            </w:r>
          </w:p>
        </w:tc>
        <w:tc>
          <w:tcPr>
            <w:tcW w:w="1134" w:type="dxa"/>
            <w:shd w:val="clear" w:color="auto" w:fill="auto"/>
            <w:vAlign w:val="center"/>
          </w:tcPr>
          <w:p w14:paraId="2F81C62A"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2</w:t>
            </w:r>
          </w:p>
        </w:tc>
        <w:tc>
          <w:tcPr>
            <w:tcW w:w="1134" w:type="dxa"/>
            <w:shd w:val="clear" w:color="auto" w:fill="auto"/>
          </w:tcPr>
          <w:p w14:paraId="209BF713" w14:textId="77777777" w:rsidR="00930D98" w:rsidRPr="00930D98" w:rsidRDefault="00930D98" w:rsidP="008D3647">
            <w:pPr>
              <w:spacing w:after="78"/>
              <w:jc w:val="center"/>
              <w:rPr>
                <w:rFonts w:ascii="Times New Roman" w:eastAsia="仿宋" w:hAnsi="Times New Roman"/>
                <w:szCs w:val="21"/>
              </w:rPr>
            </w:pPr>
          </w:p>
        </w:tc>
      </w:tr>
      <w:tr w:rsidR="00930D98" w:rsidRPr="00930D98" w14:paraId="681891C4" w14:textId="77777777" w:rsidTr="008D3647">
        <w:trPr>
          <w:jc w:val="center"/>
        </w:trPr>
        <w:tc>
          <w:tcPr>
            <w:tcW w:w="817" w:type="dxa"/>
            <w:shd w:val="clear" w:color="auto" w:fill="auto"/>
            <w:vAlign w:val="center"/>
          </w:tcPr>
          <w:p w14:paraId="4C414D65" w14:textId="77777777" w:rsidR="00930D98" w:rsidRPr="00930D98" w:rsidRDefault="00930D98" w:rsidP="00930D98">
            <w:pPr>
              <w:pStyle w:val="af6"/>
              <w:numPr>
                <w:ilvl w:val="0"/>
                <w:numId w:val="12"/>
              </w:numPr>
              <w:spacing w:afterLines="0" w:after="78" w:line="240" w:lineRule="auto"/>
              <w:ind w:left="0" w:firstLineChars="0" w:firstLine="0"/>
              <w:jc w:val="center"/>
              <w:rPr>
                <w:rFonts w:ascii="Times New Roman" w:eastAsia="仿宋" w:hAnsi="Times New Roman"/>
                <w:sz w:val="20"/>
                <w:szCs w:val="20"/>
              </w:rPr>
            </w:pPr>
          </w:p>
        </w:tc>
        <w:tc>
          <w:tcPr>
            <w:tcW w:w="1276" w:type="dxa"/>
            <w:vMerge/>
            <w:shd w:val="clear" w:color="auto" w:fill="auto"/>
            <w:vAlign w:val="center"/>
          </w:tcPr>
          <w:p w14:paraId="0042F742"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2414511B"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摄像头立杆</w:t>
            </w:r>
            <w:r w:rsidRPr="00930D98">
              <w:rPr>
                <w:rFonts w:ascii="Times New Roman" w:eastAsia="仿宋" w:hAnsi="Times New Roman"/>
                <w:szCs w:val="21"/>
              </w:rPr>
              <w:t>5</w:t>
            </w:r>
            <w:r w:rsidRPr="00930D98">
              <w:rPr>
                <w:rFonts w:ascii="Times New Roman" w:eastAsia="仿宋" w:hAnsi="Times New Roman"/>
                <w:szCs w:val="21"/>
              </w:rPr>
              <w:t>米</w:t>
            </w:r>
          </w:p>
        </w:tc>
        <w:tc>
          <w:tcPr>
            <w:tcW w:w="851" w:type="dxa"/>
            <w:shd w:val="clear" w:color="auto" w:fill="auto"/>
            <w:vAlign w:val="center"/>
          </w:tcPr>
          <w:p w14:paraId="3A784024"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根</w:t>
            </w:r>
          </w:p>
        </w:tc>
        <w:tc>
          <w:tcPr>
            <w:tcW w:w="1134" w:type="dxa"/>
            <w:shd w:val="clear" w:color="auto" w:fill="auto"/>
            <w:vAlign w:val="center"/>
          </w:tcPr>
          <w:p w14:paraId="32418A4F"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1763BB63" w14:textId="77777777" w:rsidR="00930D98" w:rsidRPr="00930D98" w:rsidRDefault="00930D98" w:rsidP="008D3647">
            <w:pPr>
              <w:spacing w:after="78"/>
              <w:jc w:val="center"/>
              <w:rPr>
                <w:rFonts w:ascii="Times New Roman" w:eastAsia="仿宋" w:hAnsi="Times New Roman"/>
                <w:szCs w:val="21"/>
              </w:rPr>
            </w:pPr>
          </w:p>
        </w:tc>
      </w:tr>
      <w:tr w:rsidR="00930D98" w:rsidRPr="00930D98" w14:paraId="5D4F3DAF" w14:textId="77777777" w:rsidTr="008D3647">
        <w:trPr>
          <w:jc w:val="center"/>
        </w:trPr>
        <w:tc>
          <w:tcPr>
            <w:tcW w:w="817" w:type="dxa"/>
            <w:shd w:val="clear" w:color="auto" w:fill="auto"/>
            <w:vAlign w:val="center"/>
          </w:tcPr>
          <w:p w14:paraId="119CED03" w14:textId="77777777" w:rsidR="00930D98" w:rsidRPr="00930D98" w:rsidRDefault="00930D98" w:rsidP="00930D98">
            <w:pPr>
              <w:pStyle w:val="af6"/>
              <w:numPr>
                <w:ilvl w:val="0"/>
                <w:numId w:val="12"/>
              </w:numPr>
              <w:spacing w:afterLines="0" w:after="78" w:line="240" w:lineRule="auto"/>
              <w:ind w:left="0" w:firstLineChars="0" w:firstLine="0"/>
              <w:jc w:val="center"/>
              <w:rPr>
                <w:rFonts w:ascii="Times New Roman" w:eastAsia="仿宋" w:hAnsi="Times New Roman"/>
                <w:sz w:val="20"/>
                <w:szCs w:val="20"/>
              </w:rPr>
            </w:pPr>
          </w:p>
        </w:tc>
        <w:tc>
          <w:tcPr>
            <w:tcW w:w="1276" w:type="dxa"/>
            <w:vMerge/>
            <w:shd w:val="clear" w:color="auto" w:fill="auto"/>
            <w:vAlign w:val="center"/>
          </w:tcPr>
          <w:p w14:paraId="4C3D59A4"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68A4C257"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交换机</w:t>
            </w:r>
          </w:p>
        </w:tc>
        <w:tc>
          <w:tcPr>
            <w:tcW w:w="851" w:type="dxa"/>
            <w:shd w:val="clear" w:color="auto" w:fill="auto"/>
            <w:vAlign w:val="center"/>
          </w:tcPr>
          <w:p w14:paraId="13C074AD"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台</w:t>
            </w:r>
          </w:p>
        </w:tc>
        <w:tc>
          <w:tcPr>
            <w:tcW w:w="1134" w:type="dxa"/>
            <w:shd w:val="clear" w:color="auto" w:fill="auto"/>
            <w:vAlign w:val="center"/>
          </w:tcPr>
          <w:p w14:paraId="5948C7FE"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582D4F7C" w14:textId="77777777" w:rsidR="00930D98" w:rsidRPr="00930D98" w:rsidRDefault="00930D98" w:rsidP="008D3647">
            <w:pPr>
              <w:spacing w:after="78"/>
              <w:jc w:val="center"/>
              <w:rPr>
                <w:rFonts w:ascii="Times New Roman" w:eastAsia="仿宋" w:hAnsi="Times New Roman"/>
                <w:szCs w:val="21"/>
              </w:rPr>
            </w:pPr>
          </w:p>
        </w:tc>
      </w:tr>
      <w:tr w:rsidR="00930D98" w:rsidRPr="00930D98" w14:paraId="011A9C81" w14:textId="77777777" w:rsidTr="008D3647">
        <w:trPr>
          <w:jc w:val="center"/>
        </w:trPr>
        <w:tc>
          <w:tcPr>
            <w:tcW w:w="817" w:type="dxa"/>
            <w:shd w:val="clear" w:color="auto" w:fill="auto"/>
            <w:vAlign w:val="center"/>
          </w:tcPr>
          <w:p w14:paraId="43FE4328" w14:textId="77777777" w:rsidR="00930D98" w:rsidRPr="00930D98" w:rsidRDefault="00930D98" w:rsidP="00930D98">
            <w:pPr>
              <w:pStyle w:val="af6"/>
              <w:numPr>
                <w:ilvl w:val="0"/>
                <w:numId w:val="12"/>
              </w:numPr>
              <w:spacing w:afterLines="0" w:after="78" w:line="240" w:lineRule="auto"/>
              <w:ind w:left="0" w:firstLineChars="0" w:firstLine="0"/>
              <w:jc w:val="center"/>
              <w:rPr>
                <w:rFonts w:ascii="Times New Roman" w:eastAsia="仿宋" w:hAnsi="Times New Roman"/>
                <w:sz w:val="20"/>
                <w:szCs w:val="20"/>
              </w:rPr>
            </w:pPr>
          </w:p>
        </w:tc>
        <w:tc>
          <w:tcPr>
            <w:tcW w:w="1276" w:type="dxa"/>
            <w:vMerge/>
            <w:shd w:val="clear" w:color="auto" w:fill="auto"/>
            <w:vAlign w:val="center"/>
          </w:tcPr>
          <w:p w14:paraId="0C63348B"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54E37842"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车号自动识别（含补光灯、支架）</w:t>
            </w:r>
          </w:p>
        </w:tc>
        <w:tc>
          <w:tcPr>
            <w:tcW w:w="851" w:type="dxa"/>
            <w:shd w:val="clear" w:color="auto" w:fill="auto"/>
            <w:vAlign w:val="center"/>
          </w:tcPr>
          <w:p w14:paraId="35896BEC"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台</w:t>
            </w:r>
          </w:p>
        </w:tc>
        <w:tc>
          <w:tcPr>
            <w:tcW w:w="1134" w:type="dxa"/>
            <w:shd w:val="clear" w:color="auto" w:fill="auto"/>
            <w:vAlign w:val="center"/>
          </w:tcPr>
          <w:p w14:paraId="73FDFE72"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2</w:t>
            </w:r>
          </w:p>
        </w:tc>
        <w:tc>
          <w:tcPr>
            <w:tcW w:w="1134" w:type="dxa"/>
            <w:shd w:val="clear" w:color="auto" w:fill="auto"/>
          </w:tcPr>
          <w:p w14:paraId="721740B7" w14:textId="77777777" w:rsidR="00930D98" w:rsidRPr="00930D98" w:rsidRDefault="00930D98" w:rsidP="008D3647">
            <w:pPr>
              <w:spacing w:after="78"/>
              <w:jc w:val="center"/>
              <w:rPr>
                <w:rFonts w:ascii="Times New Roman" w:eastAsia="仿宋" w:hAnsi="Times New Roman"/>
                <w:szCs w:val="21"/>
              </w:rPr>
            </w:pPr>
          </w:p>
        </w:tc>
      </w:tr>
      <w:tr w:rsidR="00930D98" w:rsidRPr="00930D98" w14:paraId="2D86C05A" w14:textId="77777777" w:rsidTr="008D3647">
        <w:trPr>
          <w:jc w:val="center"/>
        </w:trPr>
        <w:tc>
          <w:tcPr>
            <w:tcW w:w="817" w:type="dxa"/>
            <w:shd w:val="clear" w:color="auto" w:fill="auto"/>
            <w:vAlign w:val="center"/>
          </w:tcPr>
          <w:p w14:paraId="74F2A341" w14:textId="77777777" w:rsidR="00930D98" w:rsidRPr="00930D98" w:rsidRDefault="00930D98" w:rsidP="00930D98">
            <w:pPr>
              <w:pStyle w:val="af6"/>
              <w:numPr>
                <w:ilvl w:val="0"/>
                <w:numId w:val="12"/>
              </w:numPr>
              <w:spacing w:afterLines="0" w:after="78" w:line="240" w:lineRule="auto"/>
              <w:ind w:left="0" w:firstLineChars="0" w:firstLine="0"/>
              <w:jc w:val="center"/>
              <w:rPr>
                <w:rFonts w:ascii="Times New Roman" w:eastAsia="仿宋" w:hAnsi="Times New Roman"/>
                <w:sz w:val="20"/>
                <w:szCs w:val="20"/>
              </w:rPr>
            </w:pPr>
          </w:p>
        </w:tc>
        <w:tc>
          <w:tcPr>
            <w:tcW w:w="1276" w:type="dxa"/>
            <w:vMerge/>
            <w:shd w:val="clear" w:color="auto" w:fill="auto"/>
            <w:vAlign w:val="center"/>
          </w:tcPr>
          <w:p w14:paraId="1B6DDCC4"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60BB1CA6"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工控机（</w:t>
            </w:r>
            <w:r w:rsidRPr="00930D98">
              <w:rPr>
                <w:rFonts w:ascii="Times New Roman" w:eastAsia="仿宋" w:hAnsi="Times New Roman" w:hint="eastAsia"/>
                <w:szCs w:val="21"/>
              </w:rPr>
              <w:t>规格不低于</w:t>
            </w:r>
            <w:r w:rsidRPr="00930D98">
              <w:rPr>
                <w:rFonts w:ascii="Times New Roman" w:eastAsia="仿宋" w:hAnsi="Times New Roman"/>
                <w:szCs w:val="21"/>
              </w:rPr>
              <w:t>CPUI5</w:t>
            </w:r>
            <w:r w:rsidRPr="00930D98">
              <w:rPr>
                <w:rFonts w:ascii="Times New Roman" w:eastAsia="仿宋" w:hAnsi="Times New Roman" w:hint="eastAsia"/>
                <w:szCs w:val="21"/>
              </w:rPr>
              <w:t>，</w:t>
            </w:r>
            <w:r w:rsidRPr="00930D98">
              <w:rPr>
                <w:rFonts w:ascii="Times New Roman" w:eastAsia="仿宋" w:hAnsi="Times New Roman"/>
                <w:szCs w:val="21"/>
              </w:rPr>
              <w:t>8G</w:t>
            </w:r>
            <w:r w:rsidRPr="00930D98">
              <w:rPr>
                <w:rFonts w:ascii="Times New Roman" w:eastAsia="仿宋" w:hAnsi="Times New Roman"/>
                <w:szCs w:val="21"/>
              </w:rPr>
              <w:t>内存，</w:t>
            </w:r>
            <w:r w:rsidRPr="00930D98">
              <w:rPr>
                <w:rFonts w:ascii="Times New Roman" w:eastAsia="仿宋" w:hAnsi="Times New Roman"/>
                <w:szCs w:val="21"/>
              </w:rPr>
              <w:t>1000G</w:t>
            </w:r>
            <w:r w:rsidRPr="00930D98">
              <w:rPr>
                <w:rFonts w:ascii="Times New Roman" w:eastAsia="仿宋" w:hAnsi="Times New Roman"/>
                <w:szCs w:val="21"/>
              </w:rPr>
              <w:t>机械硬盘，</w:t>
            </w:r>
            <w:r w:rsidRPr="00930D98">
              <w:rPr>
                <w:rFonts w:ascii="Times New Roman" w:eastAsia="仿宋" w:hAnsi="Times New Roman"/>
                <w:szCs w:val="21"/>
              </w:rPr>
              <w:t>256G</w:t>
            </w:r>
            <w:r w:rsidRPr="00930D98">
              <w:rPr>
                <w:rFonts w:ascii="Times New Roman" w:eastAsia="仿宋" w:hAnsi="Times New Roman"/>
                <w:szCs w:val="21"/>
              </w:rPr>
              <w:t>固态硬盘，</w:t>
            </w:r>
            <w:r w:rsidRPr="00930D98">
              <w:rPr>
                <w:rFonts w:ascii="Times New Roman" w:eastAsia="仿宋" w:hAnsi="Times New Roman"/>
                <w:szCs w:val="21"/>
              </w:rPr>
              <w:t>6</w:t>
            </w:r>
            <w:r w:rsidRPr="00930D98">
              <w:rPr>
                <w:rFonts w:ascii="Times New Roman" w:eastAsia="仿宋" w:hAnsi="Times New Roman"/>
                <w:szCs w:val="21"/>
              </w:rPr>
              <w:t>串口）</w:t>
            </w:r>
          </w:p>
        </w:tc>
        <w:tc>
          <w:tcPr>
            <w:tcW w:w="851" w:type="dxa"/>
            <w:shd w:val="clear" w:color="auto" w:fill="auto"/>
            <w:vAlign w:val="center"/>
          </w:tcPr>
          <w:p w14:paraId="0546F728"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台</w:t>
            </w:r>
          </w:p>
        </w:tc>
        <w:tc>
          <w:tcPr>
            <w:tcW w:w="1134" w:type="dxa"/>
            <w:shd w:val="clear" w:color="auto" w:fill="auto"/>
            <w:vAlign w:val="center"/>
          </w:tcPr>
          <w:p w14:paraId="0E846DC2"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0973761C" w14:textId="77777777" w:rsidR="00930D98" w:rsidRPr="00930D98" w:rsidRDefault="00930D98" w:rsidP="008D3647">
            <w:pPr>
              <w:spacing w:after="78"/>
              <w:jc w:val="center"/>
              <w:rPr>
                <w:rFonts w:ascii="Times New Roman" w:eastAsia="仿宋" w:hAnsi="Times New Roman"/>
                <w:szCs w:val="21"/>
              </w:rPr>
            </w:pPr>
          </w:p>
        </w:tc>
      </w:tr>
      <w:tr w:rsidR="00930D98" w:rsidRPr="00930D98" w14:paraId="1CF3254D" w14:textId="77777777" w:rsidTr="008D3647">
        <w:trPr>
          <w:jc w:val="center"/>
        </w:trPr>
        <w:tc>
          <w:tcPr>
            <w:tcW w:w="817" w:type="dxa"/>
            <w:shd w:val="clear" w:color="auto" w:fill="auto"/>
            <w:vAlign w:val="center"/>
          </w:tcPr>
          <w:p w14:paraId="258E0EAB" w14:textId="77777777" w:rsidR="00930D98" w:rsidRPr="00930D98" w:rsidRDefault="00930D98" w:rsidP="00930D98">
            <w:pPr>
              <w:pStyle w:val="af6"/>
              <w:numPr>
                <w:ilvl w:val="0"/>
                <w:numId w:val="12"/>
              </w:numPr>
              <w:spacing w:afterLines="0" w:after="78" w:line="240" w:lineRule="auto"/>
              <w:ind w:left="0" w:firstLineChars="0" w:firstLine="0"/>
              <w:jc w:val="center"/>
              <w:rPr>
                <w:rFonts w:ascii="Times New Roman" w:eastAsia="仿宋" w:hAnsi="Times New Roman"/>
                <w:sz w:val="20"/>
                <w:szCs w:val="20"/>
              </w:rPr>
            </w:pPr>
          </w:p>
        </w:tc>
        <w:tc>
          <w:tcPr>
            <w:tcW w:w="1276" w:type="dxa"/>
            <w:vMerge/>
            <w:shd w:val="clear" w:color="auto" w:fill="auto"/>
            <w:vAlign w:val="center"/>
          </w:tcPr>
          <w:p w14:paraId="55D58505"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7B5CF4EB"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物联网防作弊专用称重传感器</w:t>
            </w:r>
          </w:p>
        </w:tc>
        <w:tc>
          <w:tcPr>
            <w:tcW w:w="851" w:type="dxa"/>
            <w:shd w:val="clear" w:color="auto" w:fill="auto"/>
            <w:vAlign w:val="center"/>
          </w:tcPr>
          <w:p w14:paraId="382CCEFC" w14:textId="77777777" w:rsidR="00930D98" w:rsidRPr="00930D98" w:rsidRDefault="00930D98" w:rsidP="008D3647">
            <w:pPr>
              <w:spacing w:after="78"/>
              <w:jc w:val="center"/>
              <w:rPr>
                <w:rFonts w:ascii="Times New Roman" w:eastAsia="仿宋" w:hAnsi="Times New Roman"/>
                <w:szCs w:val="21"/>
              </w:rPr>
            </w:pPr>
            <w:proofErr w:type="gramStart"/>
            <w:r w:rsidRPr="00930D98">
              <w:rPr>
                <w:rFonts w:ascii="Times New Roman" w:eastAsia="仿宋" w:hAnsi="Times New Roman" w:hint="eastAsia"/>
                <w:szCs w:val="21"/>
              </w:rPr>
              <w:t>个</w:t>
            </w:r>
            <w:proofErr w:type="gramEnd"/>
          </w:p>
        </w:tc>
        <w:tc>
          <w:tcPr>
            <w:tcW w:w="1134" w:type="dxa"/>
            <w:shd w:val="clear" w:color="auto" w:fill="auto"/>
            <w:vAlign w:val="center"/>
          </w:tcPr>
          <w:p w14:paraId="2A0D7DE1"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8</w:t>
            </w:r>
          </w:p>
        </w:tc>
        <w:tc>
          <w:tcPr>
            <w:tcW w:w="1134" w:type="dxa"/>
            <w:shd w:val="clear" w:color="auto" w:fill="auto"/>
          </w:tcPr>
          <w:p w14:paraId="62A2DC87" w14:textId="77777777" w:rsidR="00930D98" w:rsidRPr="00930D98" w:rsidRDefault="00930D98" w:rsidP="008D3647">
            <w:pPr>
              <w:spacing w:after="78"/>
              <w:jc w:val="center"/>
              <w:rPr>
                <w:rFonts w:ascii="Times New Roman" w:eastAsia="仿宋" w:hAnsi="Times New Roman"/>
                <w:szCs w:val="21"/>
              </w:rPr>
            </w:pPr>
          </w:p>
        </w:tc>
      </w:tr>
      <w:tr w:rsidR="00930D98" w:rsidRPr="00930D98" w14:paraId="59E74692" w14:textId="77777777" w:rsidTr="008D3647">
        <w:trPr>
          <w:jc w:val="center"/>
        </w:trPr>
        <w:tc>
          <w:tcPr>
            <w:tcW w:w="817" w:type="dxa"/>
            <w:shd w:val="clear" w:color="auto" w:fill="auto"/>
            <w:vAlign w:val="center"/>
          </w:tcPr>
          <w:p w14:paraId="36EAB0EC" w14:textId="77777777" w:rsidR="00930D98" w:rsidRPr="00930D98" w:rsidRDefault="00930D98" w:rsidP="00930D98">
            <w:pPr>
              <w:pStyle w:val="af6"/>
              <w:numPr>
                <w:ilvl w:val="0"/>
                <w:numId w:val="12"/>
              </w:numPr>
              <w:spacing w:afterLines="0" w:after="78" w:line="240" w:lineRule="auto"/>
              <w:ind w:left="0" w:firstLineChars="0" w:firstLine="0"/>
              <w:jc w:val="center"/>
              <w:rPr>
                <w:rFonts w:ascii="Times New Roman" w:eastAsia="仿宋" w:hAnsi="Times New Roman"/>
                <w:sz w:val="20"/>
                <w:szCs w:val="20"/>
              </w:rPr>
            </w:pPr>
          </w:p>
        </w:tc>
        <w:tc>
          <w:tcPr>
            <w:tcW w:w="1276" w:type="dxa"/>
            <w:vMerge/>
            <w:shd w:val="clear" w:color="auto" w:fill="auto"/>
            <w:vAlign w:val="center"/>
          </w:tcPr>
          <w:p w14:paraId="64921F2E"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54C3128F"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物联网防作弊称重显示仪表</w:t>
            </w:r>
          </w:p>
        </w:tc>
        <w:tc>
          <w:tcPr>
            <w:tcW w:w="851" w:type="dxa"/>
            <w:shd w:val="clear" w:color="auto" w:fill="auto"/>
            <w:vAlign w:val="center"/>
          </w:tcPr>
          <w:p w14:paraId="5AABD289"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台</w:t>
            </w:r>
          </w:p>
        </w:tc>
        <w:tc>
          <w:tcPr>
            <w:tcW w:w="1134" w:type="dxa"/>
            <w:shd w:val="clear" w:color="auto" w:fill="auto"/>
            <w:vAlign w:val="center"/>
          </w:tcPr>
          <w:p w14:paraId="0CB8C2C4"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27148962" w14:textId="77777777" w:rsidR="00930D98" w:rsidRPr="00930D98" w:rsidRDefault="00930D98" w:rsidP="008D3647">
            <w:pPr>
              <w:spacing w:after="78"/>
              <w:jc w:val="center"/>
              <w:rPr>
                <w:rFonts w:ascii="Times New Roman" w:eastAsia="仿宋" w:hAnsi="Times New Roman"/>
                <w:szCs w:val="21"/>
              </w:rPr>
            </w:pPr>
          </w:p>
        </w:tc>
      </w:tr>
    </w:tbl>
    <w:p w14:paraId="188B444E" w14:textId="77777777" w:rsidR="00930D98" w:rsidRPr="00930D98" w:rsidRDefault="00930D98" w:rsidP="00930D98">
      <w:pPr>
        <w:spacing w:after="78" w:line="640" w:lineRule="exact"/>
        <w:ind w:firstLineChars="200" w:firstLine="482"/>
        <w:rPr>
          <w:rFonts w:ascii="Times New Roman" w:eastAsia="仿宋" w:hAnsi="Times New Roman"/>
          <w:b/>
          <w:bCs/>
          <w:sz w:val="24"/>
        </w:rPr>
      </w:pPr>
      <w:r w:rsidRPr="00930D98">
        <w:rPr>
          <w:rFonts w:ascii="Times New Roman" w:eastAsia="仿宋" w:hAnsi="Times New Roman" w:hint="eastAsia"/>
          <w:b/>
          <w:bCs/>
          <w:sz w:val="24"/>
        </w:rPr>
        <w:t>观</w:t>
      </w:r>
      <w:proofErr w:type="gramStart"/>
      <w:r w:rsidRPr="00930D98">
        <w:rPr>
          <w:rFonts w:ascii="Times New Roman" w:eastAsia="仿宋" w:hAnsi="Times New Roman" w:hint="eastAsia"/>
          <w:b/>
          <w:bCs/>
          <w:sz w:val="24"/>
        </w:rPr>
        <w:t>澜</w:t>
      </w:r>
      <w:proofErr w:type="gramEnd"/>
      <w:r w:rsidRPr="00930D98">
        <w:rPr>
          <w:rFonts w:ascii="Times New Roman" w:eastAsia="仿宋" w:hAnsi="Times New Roman" w:hint="eastAsia"/>
          <w:b/>
          <w:bCs/>
          <w:sz w:val="24"/>
        </w:rPr>
        <w:t>河口调蓄池项目供货及服务要求：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3543"/>
        <w:gridCol w:w="851"/>
        <w:gridCol w:w="1134"/>
        <w:gridCol w:w="1134"/>
      </w:tblGrid>
      <w:tr w:rsidR="00930D98" w:rsidRPr="00930D98" w14:paraId="07279A9D" w14:textId="77777777" w:rsidTr="008D3647">
        <w:trPr>
          <w:jc w:val="center"/>
        </w:trPr>
        <w:tc>
          <w:tcPr>
            <w:tcW w:w="817" w:type="dxa"/>
            <w:shd w:val="clear" w:color="auto" w:fill="auto"/>
            <w:vAlign w:val="center"/>
          </w:tcPr>
          <w:p w14:paraId="31C82214"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序号</w:t>
            </w:r>
          </w:p>
        </w:tc>
        <w:tc>
          <w:tcPr>
            <w:tcW w:w="1276" w:type="dxa"/>
            <w:shd w:val="clear" w:color="auto" w:fill="auto"/>
            <w:vAlign w:val="center"/>
          </w:tcPr>
          <w:p w14:paraId="65D02684"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内容</w:t>
            </w:r>
          </w:p>
        </w:tc>
        <w:tc>
          <w:tcPr>
            <w:tcW w:w="3543" w:type="dxa"/>
            <w:shd w:val="clear" w:color="auto" w:fill="auto"/>
            <w:vAlign w:val="center"/>
          </w:tcPr>
          <w:p w14:paraId="7D627A34"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要求</w:t>
            </w:r>
          </w:p>
        </w:tc>
        <w:tc>
          <w:tcPr>
            <w:tcW w:w="851" w:type="dxa"/>
            <w:shd w:val="clear" w:color="auto" w:fill="auto"/>
            <w:vAlign w:val="center"/>
          </w:tcPr>
          <w:p w14:paraId="45F71E71"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单位</w:t>
            </w:r>
          </w:p>
        </w:tc>
        <w:tc>
          <w:tcPr>
            <w:tcW w:w="1134" w:type="dxa"/>
            <w:shd w:val="clear" w:color="auto" w:fill="auto"/>
            <w:vAlign w:val="center"/>
          </w:tcPr>
          <w:p w14:paraId="3457B124"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数量</w:t>
            </w:r>
          </w:p>
        </w:tc>
        <w:tc>
          <w:tcPr>
            <w:tcW w:w="1134" w:type="dxa"/>
            <w:shd w:val="clear" w:color="auto" w:fill="auto"/>
          </w:tcPr>
          <w:p w14:paraId="23336E9F"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备注</w:t>
            </w:r>
          </w:p>
        </w:tc>
      </w:tr>
      <w:tr w:rsidR="00930D98" w:rsidRPr="00930D98" w14:paraId="619D5A1A" w14:textId="77777777" w:rsidTr="008D3647">
        <w:trPr>
          <w:jc w:val="center"/>
        </w:trPr>
        <w:tc>
          <w:tcPr>
            <w:tcW w:w="817" w:type="dxa"/>
            <w:shd w:val="clear" w:color="auto" w:fill="auto"/>
            <w:vAlign w:val="center"/>
          </w:tcPr>
          <w:p w14:paraId="15632C24" w14:textId="77777777" w:rsidR="00930D98" w:rsidRPr="00930D98" w:rsidRDefault="00930D98" w:rsidP="00930D98">
            <w:pPr>
              <w:pStyle w:val="af6"/>
              <w:numPr>
                <w:ilvl w:val="0"/>
                <w:numId w:val="13"/>
              </w:numPr>
              <w:spacing w:afterLines="0" w:after="78" w:line="240" w:lineRule="auto"/>
              <w:ind w:left="0" w:firstLineChars="0" w:firstLine="0"/>
              <w:jc w:val="center"/>
              <w:rPr>
                <w:rFonts w:ascii="Times New Roman" w:eastAsia="仿宋" w:hAnsi="Times New Roman"/>
                <w:szCs w:val="21"/>
              </w:rPr>
            </w:pPr>
          </w:p>
        </w:tc>
        <w:tc>
          <w:tcPr>
            <w:tcW w:w="1276" w:type="dxa"/>
            <w:shd w:val="clear" w:color="auto" w:fill="auto"/>
            <w:vAlign w:val="center"/>
          </w:tcPr>
          <w:p w14:paraId="18A10FE9"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软件部分</w:t>
            </w:r>
          </w:p>
        </w:tc>
        <w:tc>
          <w:tcPr>
            <w:tcW w:w="3543" w:type="dxa"/>
            <w:shd w:val="clear" w:color="auto" w:fill="auto"/>
            <w:vAlign w:val="center"/>
          </w:tcPr>
          <w:p w14:paraId="75EC2546"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满足《污泥运输监管平台数据联网对接方案》及甲方对接要求</w:t>
            </w:r>
          </w:p>
        </w:tc>
        <w:tc>
          <w:tcPr>
            <w:tcW w:w="851" w:type="dxa"/>
            <w:shd w:val="clear" w:color="auto" w:fill="auto"/>
            <w:vAlign w:val="center"/>
          </w:tcPr>
          <w:p w14:paraId="7F5EE124"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项</w:t>
            </w:r>
          </w:p>
        </w:tc>
        <w:tc>
          <w:tcPr>
            <w:tcW w:w="1134" w:type="dxa"/>
            <w:shd w:val="clear" w:color="auto" w:fill="auto"/>
            <w:vAlign w:val="center"/>
          </w:tcPr>
          <w:p w14:paraId="75F025E0"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18E9EFB3" w14:textId="77777777" w:rsidR="00930D98" w:rsidRPr="00930D98" w:rsidRDefault="00930D98" w:rsidP="008D3647">
            <w:pPr>
              <w:spacing w:after="78"/>
              <w:jc w:val="center"/>
              <w:rPr>
                <w:rFonts w:ascii="Times New Roman" w:eastAsia="仿宋" w:hAnsi="Times New Roman"/>
                <w:szCs w:val="21"/>
              </w:rPr>
            </w:pPr>
          </w:p>
        </w:tc>
      </w:tr>
      <w:tr w:rsidR="00930D98" w:rsidRPr="00930D98" w14:paraId="331592BE" w14:textId="77777777" w:rsidTr="008D3647">
        <w:trPr>
          <w:jc w:val="center"/>
        </w:trPr>
        <w:tc>
          <w:tcPr>
            <w:tcW w:w="817" w:type="dxa"/>
            <w:shd w:val="clear" w:color="auto" w:fill="auto"/>
            <w:vAlign w:val="center"/>
          </w:tcPr>
          <w:p w14:paraId="6C967A80" w14:textId="77777777" w:rsidR="00930D98" w:rsidRPr="00930D98" w:rsidRDefault="00930D98" w:rsidP="00930D98">
            <w:pPr>
              <w:pStyle w:val="af6"/>
              <w:numPr>
                <w:ilvl w:val="0"/>
                <w:numId w:val="13"/>
              </w:numPr>
              <w:spacing w:afterLines="0" w:after="78" w:line="240" w:lineRule="auto"/>
              <w:ind w:left="0" w:firstLineChars="0" w:firstLine="0"/>
              <w:jc w:val="center"/>
              <w:rPr>
                <w:rFonts w:ascii="Times New Roman" w:eastAsia="仿宋" w:hAnsi="Times New Roman"/>
                <w:szCs w:val="21"/>
              </w:rPr>
            </w:pPr>
          </w:p>
        </w:tc>
        <w:tc>
          <w:tcPr>
            <w:tcW w:w="1276" w:type="dxa"/>
            <w:vMerge w:val="restart"/>
            <w:shd w:val="clear" w:color="auto" w:fill="auto"/>
            <w:vAlign w:val="center"/>
          </w:tcPr>
          <w:p w14:paraId="63E65F48"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硬件部分</w:t>
            </w:r>
          </w:p>
        </w:tc>
        <w:tc>
          <w:tcPr>
            <w:tcW w:w="3543" w:type="dxa"/>
            <w:shd w:val="clear" w:color="auto" w:fill="auto"/>
            <w:vAlign w:val="center"/>
          </w:tcPr>
          <w:p w14:paraId="17E244D2"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hint="eastAsia"/>
                <w:szCs w:val="21"/>
              </w:rPr>
              <w:t>海康</w:t>
            </w:r>
            <w:proofErr w:type="gramStart"/>
            <w:r w:rsidRPr="00930D98">
              <w:rPr>
                <w:rFonts w:ascii="Times New Roman" w:eastAsia="仿宋" w:hAnsi="Times New Roman" w:hint="eastAsia"/>
                <w:szCs w:val="21"/>
              </w:rPr>
              <w:t>威视</w:t>
            </w:r>
            <w:r w:rsidRPr="00930D98">
              <w:rPr>
                <w:rFonts w:ascii="Times New Roman" w:eastAsia="仿宋" w:hAnsi="Times New Roman"/>
                <w:szCs w:val="21"/>
              </w:rPr>
              <w:t>网络</w:t>
            </w:r>
            <w:proofErr w:type="gramEnd"/>
            <w:r w:rsidRPr="00930D98">
              <w:rPr>
                <w:rFonts w:ascii="Times New Roman" w:eastAsia="仿宋" w:hAnsi="Times New Roman"/>
                <w:szCs w:val="21"/>
              </w:rPr>
              <w:t>摄像头</w:t>
            </w:r>
            <w:r w:rsidRPr="00930D98">
              <w:rPr>
                <w:rFonts w:ascii="Times New Roman" w:eastAsia="仿宋" w:hAnsi="Times New Roman" w:hint="eastAsia"/>
                <w:szCs w:val="21"/>
              </w:rPr>
              <w:t>、</w:t>
            </w:r>
            <w:r w:rsidRPr="00930D98">
              <w:rPr>
                <w:rFonts w:ascii="Times New Roman" w:eastAsia="仿宋" w:hAnsi="Times New Roman"/>
                <w:szCs w:val="21"/>
              </w:rPr>
              <w:t>摄像机固定附件</w:t>
            </w:r>
          </w:p>
        </w:tc>
        <w:tc>
          <w:tcPr>
            <w:tcW w:w="851" w:type="dxa"/>
            <w:shd w:val="clear" w:color="auto" w:fill="auto"/>
            <w:vAlign w:val="center"/>
          </w:tcPr>
          <w:p w14:paraId="5E76E2D6"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套</w:t>
            </w:r>
          </w:p>
        </w:tc>
        <w:tc>
          <w:tcPr>
            <w:tcW w:w="1134" w:type="dxa"/>
            <w:shd w:val="clear" w:color="auto" w:fill="auto"/>
            <w:vAlign w:val="center"/>
          </w:tcPr>
          <w:p w14:paraId="11E90E93"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3</w:t>
            </w:r>
          </w:p>
        </w:tc>
        <w:tc>
          <w:tcPr>
            <w:tcW w:w="1134" w:type="dxa"/>
            <w:shd w:val="clear" w:color="auto" w:fill="auto"/>
          </w:tcPr>
          <w:p w14:paraId="34E0E748" w14:textId="77777777" w:rsidR="00930D98" w:rsidRPr="00930D98" w:rsidRDefault="00930D98" w:rsidP="008D3647">
            <w:pPr>
              <w:spacing w:after="78"/>
              <w:jc w:val="center"/>
              <w:rPr>
                <w:rFonts w:ascii="Times New Roman" w:eastAsia="仿宋" w:hAnsi="Times New Roman"/>
                <w:szCs w:val="21"/>
              </w:rPr>
            </w:pPr>
          </w:p>
        </w:tc>
      </w:tr>
      <w:tr w:rsidR="00930D98" w:rsidRPr="00930D98" w14:paraId="31655F7B" w14:textId="77777777" w:rsidTr="008D3647">
        <w:trPr>
          <w:jc w:val="center"/>
        </w:trPr>
        <w:tc>
          <w:tcPr>
            <w:tcW w:w="817" w:type="dxa"/>
            <w:shd w:val="clear" w:color="auto" w:fill="auto"/>
            <w:vAlign w:val="center"/>
          </w:tcPr>
          <w:p w14:paraId="5DAB57D7" w14:textId="77777777" w:rsidR="00930D98" w:rsidRPr="00930D98" w:rsidRDefault="00930D98" w:rsidP="00930D98">
            <w:pPr>
              <w:pStyle w:val="af6"/>
              <w:numPr>
                <w:ilvl w:val="0"/>
                <w:numId w:val="13"/>
              </w:numPr>
              <w:spacing w:afterLines="0" w:after="78" w:line="240" w:lineRule="auto"/>
              <w:ind w:left="0" w:firstLineChars="0" w:firstLine="0"/>
              <w:jc w:val="center"/>
              <w:rPr>
                <w:rFonts w:ascii="Times New Roman" w:eastAsia="仿宋" w:hAnsi="Times New Roman"/>
                <w:szCs w:val="21"/>
              </w:rPr>
            </w:pPr>
          </w:p>
        </w:tc>
        <w:tc>
          <w:tcPr>
            <w:tcW w:w="1276" w:type="dxa"/>
            <w:vMerge/>
            <w:shd w:val="clear" w:color="auto" w:fill="auto"/>
            <w:vAlign w:val="center"/>
          </w:tcPr>
          <w:p w14:paraId="1155C4A0"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2264E8B9"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摄像头立杆</w:t>
            </w:r>
            <w:r w:rsidRPr="00930D98">
              <w:rPr>
                <w:rFonts w:ascii="Times New Roman" w:eastAsia="仿宋" w:hAnsi="Times New Roman"/>
                <w:szCs w:val="21"/>
              </w:rPr>
              <w:t>2</w:t>
            </w:r>
            <w:r w:rsidRPr="00930D98">
              <w:rPr>
                <w:rFonts w:ascii="Times New Roman" w:eastAsia="仿宋" w:hAnsi="Times New Roman"/>
                <w:szCs w:val="21"/>
              </w:rPr>
              <w:t>米</w:t>
            </w:r>
          </w:p>
        </w:tc>
        <w:tc>
          <w:tcPr>
            <w:tcW w:w="851" w:type="dxa"/>
            <w:shd w:val="clear" w:color="auto" w:fill="auto"/>
            <w:vAlign w:val="center"/>
          </w:tcPr>
          <w:p w14:paraId="1440B656"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根</w:t>
            </w:r>
          </w:p>
        </w:tc>
        <w:tc>
          <w:tcPr>
            <w:tcW w:w="1134" w:type="dxa"/>
            <w:shd w:val="clear" w:color="auto" w:fill="auto"/>
            <w:vAlign w:val="center"/>
          </w:tcPr>
          <w:p w14:paraId="119FAC67"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2</w:t>
            </w:r>
          </w:p>
        </w:tc>
        <w:tc>
          <w:tcPr>
            <w:tcW w:w="1134" w:type="dxa"/>
            <w:shd w:val="clear" w:color="auto" w:fill="auto"/>
          </w:tcPr>
          <w:p w14:paraId="35A5B6DF" w14:textId="77777777" w:rsidR="00930D98" w:rsidRPr="00930D98" w:rsidRDefault="00930D98" w:rsidP="008D3647">
            <w:pPr>
              <w:spacing w:after="78"/>
              <w:jc w:val="center"/>
              <w:rPr>
                <w:rFonts w:ascii="Times New Roman" w:eastAsia="仿宋" w:hAnsi="Times New Roman"/>
                <w:szCs w:val="21"/>
              </w:rPr>
            </w:pPr>
          </w:p>
        </w:tc>
      </w:tr>
      <w:tr w:rsidR="00930D98" w:rsidRPr="00930D98" w14:paraId="560129BF" w14:textId="77777777" w:rsidTr="008D3647">
        <w:trPr>
          <w:jc w:val="center"/>
        </w:trPr>
        <w:tc>
          <w:tcPr>
            <w:tcW w:w="817" w:type="dxa"/>
            <w:shd w:val="clear" w:color="auto" w:fill="auto"/>
            <w:vAlign w:val="center"/>
          </w:tcPr>
          <w:p w14:paraId="190CBCB1" w14:textId="77777777" w:rsidR="00930D98" w:rsidRPr="00930D98" w:rsidRDefault="00930D98" w:rsidP="00930D98">
            <w:pPr>
              <w:pStyle w:val="af6"/>
              <w:numPr>
                <w:ilvl w:val="0"/>
                <w:numId w:val="13"/>
              </w:numPr>
              <w:spacing w:afterLines="0" w:after="78" w:line="240" w:lineRule="auto"/>
              <w:ind w:left="0" w:firstLineChars="0" w:firstLine="0"/>
              <w:jc w:val="center"/>
              <w:rPr>
                <w:rFonts w:ascii="Times New Roman" w:eastAsia="仿宋" w:hAnsi="Times New Roman"/>
                <w:szCs w:val="21"/>
              </w:rPr>
            </w:pPr>
          </w:p>
        </w:tc>
        <w:tc>
          <w:tcPr>
            <w:tcW w:w="1276" w:type="dxa"/>
            <w:vMerge/>
            <w:shd w:val="clear" w:color="auto" w:fill="auto"/>
            <w:vAlign w:val="center"/>
          </w:tcPr>
          <w:p w14:paraId="18AF7EF6"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1FA660BC"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摄像头立杆</w:t>
            </w:r>
            <w:r w:rsidRPr="00930D98">
              <w:rPr>
                <w:rFonts w:ascii="Times New Roman" w:eastAsia="仿宋" w:hAnsi="Times New Roman"/>
                <w:szCs w:val="21"/>
              </w:rPr>
              <w:t>5</w:t>
            </w:r>
            <w:r w:rsidRPr="00930D98">
              <w:rPr>
                <w:rFonts w:ascii="Times New Roman" w:eastAsia="仿宋" w:hAnsi="Times New Roman"/>
                <w:szCs w:val="21"/>
              </w:rPr>
              <w:t>米</w:t>
            </w:r>
          </w:p>
        </w:tc>
        <w:tc>
          <w:tcPr>
            <w:tcW w:w="851" w:type="dxa"/>
            <w:shd w:val="clear" w:color="auto" w:fill="auto"/>
            <w:vAlign w:val="center"/>
          </w:tcPr>
          <w:p w14:paraId="4CD9DD12"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根</w:t>
            </w:r>
          </w:p>
        </w:tc>
        <w:tc>
          <w:tcPr>
            <w:tcW w:w="1134" w:type="dxa"/>
            <w:shd w:val="clear" w:color="auto" w:fill="auto"/>
            <w:vAlign w:val="center"/>
          </w:tcPr>
          <w:p w14:paraId="5D02CE09"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4FA70895" w14:textId="77777777" w:rsidR="00930D98" w:rsidRPr="00930D98" w:rsidRDefault="00930D98" w:rsidP="008D3647">
            <w:pPr>
              <w:spacing w:after="78"/>
              <w:jc w:val="center"/>
              <w:rPr>
                <w:rFonts w:ascii="Times New Roman" w:eastAsia="仿宋" w:hAnsi="Times New Roman"/>
                <w:szCs w:val="21"/>
              </w:rPr>
            </w:pPr>
          </w:p>
        </w:tc>
      </w:tr>
      <w:tr w:rsidR="00930D98" w:rsidRPr="00930D98" w14:paraId="483F4057" w14:textId="77777777" w:rsidTr="008D3647">
        <w:trPr>
          <w:jc w:val="center"/>
        </w:trPr>
        <w:tc>
          <w:tcPr>
            <w:tcW w:w="817" w:type="dxa"/>
            <w:shd w:val="clear" w:color="auto" w:fill="auto"/>
            <w:vAlign w:val="center"/>
          </w:tcPr>
          <w:p w14:paraId="05AB7AA1" w14:textId="77777777" w:rsidR="00930D98" w:rsidRPr="00930D98" w:rsidRDefault="00930D98" w:rsidP="00930D98">
            <w:pPr>
              <w:pStyle w:val="af6"/>
              <w:numPr>
                <w:ilvl w:val="0"/>
                <w:numId w:val="13"/>
              </w:numPr>
              <w:spacing w:afterLines="0" w:after="78" w:line="240" w:lineRule="auto"/>
              <w:ind w:left="0" w:firstLineChars="0" w:firstLine="0"/>
              <w:jc w:val="center"/>
              <w:rPr>
                <w:rFonts w:ascii="Times New Roman" w:eastAsia="仿宋" w:hAnsi="Times New Roman"/>
                <w:szCs w:val="21"/>
              </w:rPr>
            </w:pPr>
          </w:p>
        </w:tc>
        <w:tc>
          <w:tcPr>
            <w:tcW w:w="1276" w:type="dxa"/>
            <w:vMerge/>
            <w:shd w:val="clear" w:color="auto" w:fill="auto"/>
            <w:vAlign w:val="center"/>
          </w:tcPr>
          <w:p w14:paraId="1E8C17BB"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7F771EF8"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交换机</w:t>
            </w:r>
          </w:p>
        </w:tc>
        <w:tc>
          <w:tcPr>
            <w:tcW w:w="851" w:type="dxa"/>
            <w:shd w:val="clear" w:color="auto" w:fill="auto"/>
            <w:vAlign w:val="center"/>
          </w:tcPr>
          <w:p w14:paraId="17EC1F96"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台</w:t>
            </w:r>
          </w:p>
        </w:tc>
        <w:tc>
          <w:tcPr>
            <w:tcW w:w="1134" w:type="dxa"/>
            <w:shd w:val="clear" w:color="auto" w:fill="auto"/>
            <w:vAlign w:val="center"/>
          </w:tcPr>
          <w:p w14:paraId="58846AF9"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6B08B61C" w14:textId="77777777" w:rsidR="00930D98" w:rsidRPr="00930D98" w:rsidRDefault="00930D98" w:rsidP="008D3647">
            <w:pPr>
              <w:spacing w:after="78"/>
              <w:jc w:val="center"/>
              <w:rPr>
                <w:rFonts w:ascii="Times New Roman" w:eastAsia="仿宋" w:hAnsi="Times New Roman"/>
                <w:szCs w:val="21"/>
              </w:rPr>
            </w:pPr>
          </w:p>
        </w:tc>
      </w:tr>
      <w:tr w:rsidR="00930D98" w:rsidRPr="00930D98" w14:paraId="2035E819" w14:textId="77777777" w:rsidTr="008D3647">
        <w:trPr>
          <w:jc w:val="center"/>
        </w:trPr>
        <w:tc>
          <w:tcPr>
            <w:tcW w:w="817" w:type="dxa"/>
            <w:shd w:val="clear" w:color="auto" w:fill="auto"/>
            <w:vAlign w:val="center"/>
          </w:tcPr>
          <w:p w14:paraId="3D94204C" w14:textId="77777777" w:rsidR="00930D98" w:rsidRPr="00930D98" w:rsidRDefault="00930D98" w:rsidP="00930D98">
            <w:pPr>
              <w:pStyle w:val="af6"/>
              <w:numPr>
                <w:ilvl w:val="0"/>
                <w:numId w:val="13"/>
              </w:numPr>
              <w:spacing w:afterLines="0" w:after="78" w:line="240" w:lineRule="auto"/>
              <w:ind w:left="0" w:firstLineChars="0" w:firstLine="0"/>
              <w:jc w:val="center"/>
              <w:rPr>
                <w:rFonts w:ascii="Times New Roman" w:eastAsia="仿宋" w:hAnsi="Times New Roman"/>
                <w:szCs w:val="21"/>
              </w:rPr>
            </w:pPr>
          </w:p>
        </w:tc>
        <w:tc>
          <w:tcPr>
            <w:tcW w:w="1276" w:type="dxa"/>
            <w:vMerge/>
            <w:shd w:val="clear" w:color="auto" w:fill="auto"/>
            <w:vAlign w:val="center"/>
          </w:tcPr>
          <w:p w14:paraId="76A7E384"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21D02BFA"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车号自动识别（含补光灯、支架）</w:t>
            </w:r>
          </w:p>
        </w:tc>
        <w:tc>
          <w:tcPr>
            <w:tcW w:w="851" w:type="dxa"/>
            <w:shd w:val="clear" w:color="auto" w:fill="auto"/>
            <w:vAlign w:val="center"/>
          </w:tcPr>
          <w:p w14:paraId="4A33D463"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台</w:t>
            </w:r>
          </w:p>
        </w:tc>
        <w:tc>
          <w:tcPr>
            <w:tcW w:w="1134" w:type="dxa"/>
            <w:shd w:val="clear" w:color="auto" w:fill="auto"/>
            <w:vAlign w:val="center"/>
          </w:tcPr>
          <w:p w14:paraId="4167A724"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2</w:t>
            </w:r>
          </w:p>
        </w:tc>
        <w:tc>
          <w:tcPr>
            <w:tcW w:w="1134" w:type="dxa"/>
            <w:shd w:val="clear" w:color="auto" w:fill="auto"/>
          </w:tcPr>
          <w:p w14:paraId="4083ED5D" w14:textId="77777777" w:rsidR="00930D98" w:rsidRPr="00930D98" w:rsidRDefault="00930D98" w:rsidP="008D3647">
            <w:pPr>
              <w:spacing w:after="78"/>
              <w:jc w:val="center"/>
              <w:rPr>
                <w:rFonts w:ascii="Times New Roman" w:eastAsia="仿宋" w:hAnsi="Times New Roman"/>
                <w:szCs w:val="21"/>
              </w:rPr>
            </w:pPr>
          </w:p>
        </w:tc>
      </w:tr>
      <w:tr w:rsidR="00930D98" w:rsidRPr="00930D98" w14:paraId="76C373EA" w14:textId="77777777" w:rsidTr="008D3647">
        <w:trPr>
          <w:jc w:val="center"/>
        </w:trPr>
        <w:tc>
          <w:tcPr>
            <w:tcW w:w="817" w:type="dxa"/>
            <w:shd w:val="clear" w:color="auto" w:fill="auto"/>
            <w:vAlign w:val="center"/>
          </w:tcPr>
          <w:p w14:paraId="4F15BC5B" w14:textId="77777777" w:rsidR="00930D98" w:rsidRPr="00930D98" w:rsidRDefault="00930D98" w:rsidP="00930D98">
            <w:pPr>
              <w:pStyle w:val="af6"/>
              <w:numPr>
                <w:ilvl w:val="0"/>
                <w:numId w:val="13"/>
              </w:numPr>
              <w:spacing w:afterLines="0" w:after="78" w:line="240" w:lineRule="auto"/>
              <w:ind w:left="0" w:firstLineChars="0" w:firstLine="0"/>
              <w:jc w:val="center"/>
              <w:rPr>
                <w:rFonts w:ascii="Times New Roman" w:eastAsia="仿宋" w:hAnsi="Times New Roman"/>
                <w:szCs w:val="21"/>
              </w:rPr>
            </w:pPr>
          </w:p>
        </w:tc>
        <w:tc>
          <w:tcPr>
            <w:tcW w:w="1276" w:type="dxa"/>
            <w:vMerge/>
            <w:shd w:val="clear" w:color="auto" w:fill="auto"/>
            <w:vAlign w:val="center"/>
          </w:tcPr>
          <w:p w14:paraId="0FE7CE85"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4AEA8787"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工控机（</w:t>
            </w:r>
            <w:r w:rsidRPr="00930D98">
              <w:rPr>
                <w:rFonts w:ascii="Times New Roman" w:eastAsia="仿宋" w:hAnsi="Times New Roman" w:hint="eastAsia"/>
                <w:szCs w:val="21"/>
              </w:rPr>
              <w:t>规格不低于</w:t>
            </w:r>
            <w:r w:rsidRPr="00930D98">
              <w:rPr>
                <w:rFonts w:ascii="Times New Roman" w:eastAsia="仿宋" w:hAnsi="Times New Roman"/>
                <w:szCs w:val="21"/>
              </w:rPr>
              <w:t>CPUI5</w:t>
            </w:r>
            <w:r w:rsidRPr="00930D98">
              <w:rPr>
                <w:rFonts w:ascii="Times New Roman" w:eastAsia="仿宋" w:hAnsi="Times New Roman" w:hint="eastAsia"/>
                <w:szCs w:val="21"/>
              </w:rPr>
              <w:t>，</w:t>
            </w:r>
            <w:r w:rsidRPr="00930D98">
              <w:rPr>
                <w:rFonts w:ascii="Times New Roman" w:eastAsia="仿宋" w:hAnsi="Times New Roman"/>
                <w:szCs w:val="21"/>
              </w:rPr>
              <w:t>8G</w:t>
            </w:r>
            <w:r w:rsidRPr="00930D98">
              <w:rPr>
                <w:rFonts w:ascii="Times New Roman" w:eastAsia="仿宋" w:hAnsi="Times New Roman"/>
                <w:szCs w:val="21"/>
              </w:rPr>
              <w:t>内存，</w:t>
            </w:r>
            <w:r w:rsidRPr="00930D98">
              <w:rPr>
                <w:rFonts w:ascii="Times New Roman" w:eastAsia="仿宋" w:hAnsi="Times New Roman"/>
                <w:szCs w:val="21"/>
              </w:rPr>
              <w:t>1000G</w:t>
            </w:r>
            <w:r w:rsidRPr="00930D98">
              <w:rPr>
                <w:rFonts w:ascii="Times New Roman" w:eastAsia="仿宋" w:hAnsi="Times New Roman"/>
                <w:szCs w:val="21"/>
              </w:rPr>
              <w:t>机械硬盘，</w:t>
            </w:r>
            <w:r w:rsidRPr="00930D98">
              <w:rPr>
                <w:rFonts w:ascii="Times New Roman" w:eastAsia="仿宋" w:hAnsi="Times New Roman"/>
                <w:szCs w:val="21"/>
              </w:rPr>
              <w:t>256G</w:t>
            </w:r>
            <w:r w:rsidRPr="00930D98">
              <w:rPr>
                <w:rFonts w:ascii="Times New Roman" w:eastAsia="仿宋" w:hAnsi="Times New Roman"/>
                <w:szCs w:val="21"/>
              </w:rPr>
              <w:t>固态硬盘，</w:t>
            </w:r>
            <w:r w:rsidRPr="00930D98">
              <w:rPr>
                <w:rFonts w:ascii="Times New Roman" w:eastAsia="仿宋" w:hAnsi="Times New Roman"/>
                <w:szCs w:val="21"/>
              </w:rPr>
              <w:t>6</w:t>
            </w:r>
            <w:r w:rsidRPr="00930D98">
              <w:rPr>
                <w:rFonts w:ascii="Times New Roman" w:eastAsia="仿宋" w:hAnsi="Times New Roman"/>
                <w:szCs w:val="21"/>
              </w:rPr>
              <w:t>串口）</w:t>
            </w:r>
          </w:p>
        </w:tc>
        <w:tc>
          <w:tcPr>
            <w:tcW w:w="851" w:type="dxa"/>
            <w:shd w:val="clear" w:color="auto" w:fill="auto"/>
            <w:vAlign w:val="center"/>
          </w:tcPr>
          <w:p w14:paraId="225E1D43"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台</w:t>
            </w:r>
          </w:p>
        </w:tc>
        <w:tc>
          <w:tcPr>
            <w:tcW w:w="1134" w:type="dxa"/>
            <w:shd w:val="clear" w:color="auto" w:fill="auto"/>
            <w:vAlign w:val="center"/>
          </w:tcPr>
          <w:p w14:paraId="0F95574E"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6F42F525" w14:textId="77777777" w:rsidR="00930D98" w:rsidRPr="00930D98" w:rsidRDefault="00930D98" w:rsidP="008D3647">
            <w:pPr>
              <w:spacing w:after="78"/>
              <w:jc w:val="center"/>
              <w:rPr>
                <w:rFonts w:ascii="Times New Roman" w:eastAsia="仿宋" w:hAnsi="Times New Roman"/>
                <w:szCs w:val="21"/>
              </w:rPr>
            </w:pPr>
          </w:p>
        </w:tc>
      </w:tr>
      <w:tr w:rsidR="00930D98" w:rsidRPr="00930D98" w14:paraId="3127BC61" w14:textId="77777777" w:rsidTr="008D3647">
        <w:trPr>
          <w:jc w:val="center"/>
        </w:trPr>
        <w:tc>
          <w:tcPr>
            <w:tcW w:w="817" w:type="dxa"/>
            <w:shd w:val="clear" w:color="auto" w:fill="auto"/>
            <w:vAlign w:val="center"/>
          </w:tcPr>
          <w:p w14:paraId="4342D25E" w14:textId="77777777" w:rsidR="00930D98" w:rsidRPr="00930D98" w:rsidRDefault="00930D98" w:rsidP="00930D98">
            <w:pPr>
              <w:pStyle w:val="af6"/>
              <w:numPr>
                <w:ilvl w:val="0"/>
                <w:numId w:val="13"/>
              </w:numPr>
              <w:spacing w:afterLines="0" w:after="78" w:line="240" w:lineRule="auto"/>
              <w:ind w:left="0" w:firstLineChars="0" w:firstLine="0"/>
              <w:jc w:val="center"/>
              <w:rPr>
                <w:rFonts w:ascii="Times New Roman" w:eastAsia="仿宋" w:hAnsi="Times New Roman"/>
                <w:szCs w:val="21"/>
              </w:rPr>
            </w:pPr>
          </w:p>
        </w:tc>
        <w:tc>
          <w:tcPr>
            <w:tcW w:w="1276" w:type="dxa"/>
            <w:vMerge/>
            <w:shd w:val="clear" w:color="auto" w:fill="auto"/>
            <w:vAlign w:val="center"/>
          </w:tcPr>
          <w:p w14:paraId="758D2B73"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43C8C9AC"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物联网防作弊称重显示仪表</w:t>
            </w:r>
          </w:p>
        </w:tc>
        <w:tc>
          <w:tcPr>
            <w:tcW w:w="851" w:type="dxa"/>
            <w:shd w:val="clear" w:color="auto" w:fill="auto"/>
            <w:vAlign w:val="center"/>
          </w:tcPr>
          <w:p w14:paraId="08ED9EBC"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台</w:t>
            </w:r>
          </w:p>
        </w:tc>
        <w:tc>
          <w:tcPr>
            <w:tcW w:w="1134" w:type="dxa"/>
            <w:shd w:val="clear" w:color="auto" w:fill="auto"/>
            <w:vAlign w:val="center"/>
          </w:tcPr>
          <w:p w14:paraId="1EEF3E35"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5B323BA9" w14:textId="77777777" w:rsidR="00930D98" w:rsidRPr="00930D98" w:rsidRDefault="00930D98" w:rsidP="008D3647">
            <w:pPr>
              <w:spacing w:after="78"/>
              <w:jc w:val="center"/>
              <w:rPr>
                <w:rFonts w:ascii="Times New Roman" w:eastAsia="仿宋" w:hAnsi="Times New Roman"/>
                <w:szCs w:val="21"/>
              </w:rPr>
            </w:pPr>
          </w:p>
        </w:tc>
      </w:tr>
    </w:tbl>
    <w:p w14:paraId="5C72A3FD" w14:textId="77777777" w:rsidR="00930D98" w:rsidRPr="00930D98" w:rsidRDefault="00930D98" w:rsidP="00930D98">
      <w:pPr>
        <w:spacing w:after="78" w:line="640" w:lineRule="exact"/>
        <w:ind w:firstLineChars="200" w:firstLine="482"/>
        <w:rPr>
          <w:rFonts w:ascii="Times New Roman" w:eastAsia="仿宋" w:hAnsi="Times New Roman"/>
          <w:b/>
          <w:bCs/>
          <w:sz w:val="24"/>
        </w:rPr>
      </w:pPr>
      <w:r w:rsidRPr="00930D98">
        <w:rPr>
          <w:rFonts w:ascii="Times New Roman" w:eastAsia="仿宋" w:hAnsi="Times New Roman" w:hint="eastAsia"/>
          <w:b/>
          <w:bCs/>
          <w:sz w:val="24"/>
        </w:rPr>
        <w:t>丁山河河口水质净化厂供货及服务要求：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3543"/>
        <w:gridCol w:w="851"/>
        <w:gridCol w:w="1134"/>
        <w:gridCol w:w="1134"/>
      </w:tblGrid>
      <w:tr w:rsidR="00930D98" w:rsidRPr="00930D98" w14:paraId="2C4FBD6E" w14:textId="77777777" w:rsidTr="008D3647">
        <w:trPr>
          <w:jc w:val="center"/>
        </w:trPr>
        <w:tc>
          <w:tcPr>
            <w:tcW w:w="817" w:type="dxa"/>
            <w:shd w:val="clear" w:color="auto" w:fill="auto"/>
            <w:vAlign w:val="center"/>
          </w:tcPr>
          <w:p w14:paraId="3509F714"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序号</w:t>
            </w:r>
          </w:p>
        </w:tc>
        <w:tc>
          <w:tcPr>
            <w:tcW w:w="1276" w:type="dxa"/>
            <w:shd w:val="clear" w:color="auto" w:fill="auto"/>
            <w:vAlign w:val="center"/>
          </w:tcPr>
          <w:p w14:paraId="5A588FC2"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内容</w:t>
            </w:r>
          </w:p>
        </w:tc>
        <w:tc>
          <w:tcPr>
            <w:tcW w:w="3543" w:type="dxa"/>
            <w:shd w:val="clear" w:color="auto" w:fill="auto"/>
            <w:vAlign w:val="center"/>
          </w:tcPr>
          <w:p w14:paraId="128FE8FC"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要求</w:t>
            </w:r>
          </w:p>
        </w:tc>
        <w:tc>
          <w:tcPr>
            <w:tcW w:w="851" w:type="dxa"/>
            <w:shd w:val="clear" w:color="auto" w:fill="auto"/>
            <w:vAlign w:val="center"/>
          </w:tcPr>
          <w:p w14:paraId="35E9C76A"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单位</w:t>
            </w:r>
          </w:p>
        </w:tc>
        <w:tc>
          <w:tcPr>
            <w:tcW w:w="1134" w:type="dxa"/>
            <w:shd w:val="clear" w:color="auto" w:fill="auto"/>
            <w:vAlign w:val="center"/>
          </w:tcPr>
          <w:p w14:paraId="64940C5D"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数量</w:t>
            </w:r>
          </w:p>
        </w:tc>
        <w:tc>
          <w:tcPr>
            <w:tcW w:w="1134" w:type="dxa"/>
            <w:shd w:val="clear" w:color="auto" w:fill="auto"/>
          </w:tcPr>
          <w:p w14:paraId="1EAB4A57" w14:textId="77777777" w:rsidR="00930D98" w:rsidRPr="00930D98" w:rsidRDefault="00930D98" w:rsidP="008D3647">
            <w:pPr>
              <w:spacing w:after="78"/>
              <w:jc w:val="center"/>
              <w:rPr>
                <w:rFonts w:ascii="Times New Roman" w:eastAsia="仿宋" w:hAnsi="Times New Roman"/>
                <w:b/>
                <w:bCs/>
                <w:szCs w:val="21"/>
              </w:rPr>
            </w:pPr>
            <w:r w:rsidRPr="00930D98">
              <w:rPr>
                <w:rFonts w:ascii="Times New Roman" w:eastAsia="仿宋" w:hAnsi="Times New Roman" w:hint="eastAsia"/>
                <w:b/>
                <w:bCs/>
                <w:szCs w:val="21"/>
              </w:rPr>
              <w:t>备注</w:t>
            </w:r>
          </w:p>
        </w:tc>
      </w:tr>
      <w:tr w:rsidR="00930D98" w:rsidRPr="00930D98" w14:paraId="39289730" w14:textId="77777777" w:rsidTr="008D3647">
        <w:trPr>
          <w:jc w:val="center"/>
        </w:trPr>
        <w:tc>
          <w:tcPr>
            <w:tcW w:w="817" w:type="dxa"/>
            <w:shd w:val="clear" w:color="auto" w:fill="auto"/>
            <w:vAlign w:val="center"/>
          </w:tcPr>
          <w:p w14:paraId="0A22E5ED" w14:textId="77777777" w:rsidR="00930D98" w:rsidRPr="00930D98" w:rsidRDefault="00930D98" w:rsidP="00930D98">
            <w:pPr>
              <w:pStyle w:val="af6"/>
              <w:numPr>
                <w:ilvl w:val="0"/>
                <w:numId w:val="14"/>
              </w:numPr>
              <w:spacing w:afterLines="0" w:after="78" w:line="240" w:lineRule="auto"/>
              <w:ind w:left="0" w:firstLineChars="0" w:firstLine="0"/>
              <w:jc w:val="center"/>
              <w:rPr>
                <w:rFonts w:ascii="Times New Roman" w:eastAsia="仿宋" w:hAnsi="Times New Roman"/>
                <w:szCs w:val="21"/>
              </w:rPr>
            </w:pPr>
          </w:p>
        </w:tc>
        <w:tc>
          <w:tcPr>
            <w:tcW w:w="1276" w:type="dxa"/>
            <w:shd w:val="clear" w:color="auto" w:fill="auto"/>
            <w:vAlign w:val="center"/>
          </w:tcPr>
          <w:p w14:paraId="77DB7B14"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软件部分</w:t>
            </w:r>
          </w:p>
        </w:tc>
        <w:tc>
          <w:tcPr>
            <w:tcW w:w="3543" w:type="dxa"/>
            <w:shd w:val="clear" w:color="auto" w:fill="auto"/>
            <w:vAlign w:val="center"/>
          </w:tcPr>
          <w:p w14:paraId="3A0DA122"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满足《污泥运输监管平台数据联网对接方案》及甲方对接要求</w:t>
            </w:r>
          </w:p>
        </w:tc>
        <w:tc>
          <w:tcPr>
            <w:tcW w:w="851" w:type="dxa"/>
            <w:shd w:val="clear" w:color="auto" w:fill="auto"/>
            <w:vAlign w:val="center"/>
          </w:tcPr>
          <w:p w14:paraId="37EB5A5D"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项</w:t>
            </w:r>
          </w:p>
        </w:tc>
        <w:tc>
          <w:tcPr>
            <w:tcW w:w="1134" w:type="dxa"/>
            <w:shd w:val="clear" w:color="auto" w:fill="auto"/>
            <w:vAlign w:val="center"/>
          </w:tcPr>
          <w:p w14:paraId="5AF6606D"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38DE09BE" w14:textId="77777777" w:rsidR="00930D98" w:rsidRPr="00930D98" w:rsidRDefault="00930D98" w:rsidP="008D3647">
            <w:pPr>
              <w:spacing w:after="78"/>
              <w:jc w:val="center"/>
              <w:rPr>
                <w:rFonts w:ascii="Times New Roman" w:eastAsia="仿宋" w:hAnsi="Times New Roman"/>
                <w:szCs w:val="21"/>
              </w:rPr>
            </w:pPr>
          </w:p>
        </w:tc>
      </w:tr>
      <w:tr w:rsidR="00930D98" w:rsidRPr="00930D98" w14:paraId="4461116E" w14:textId="77777777" w:rsidTr="008D3647">
        <w:trPr>
          <w:jc w:val="center"/>
        </w:trPr>
        <w:tc>
          <w:tcPr>
            <w:tcW w:w="817" w:type="dxa"/>
            <w:shd w:val="clear" w:color="auto" w:fill="auto"/>
            <w:vAlign w:val="center"/>
          </w:tcPr>
          <w:p w14:paraId="653CEC1E" w14:textId="77777777" w:rsidR="00930D98" w:rsidRPr="00930D98" w:rsidRDefault="00930D98" w:rsidP="00930D98">
            <w:pPr>
              <w:pStyle w:val="af6"/>
              <w:numPr>
                <w:ilvl w:val="0"/>
                <w:numId w:val="14"/>
              </w:numPr>
              <w:spacing w:afterLines="0" w:after="78" w:line="240" w:lineRule="auto"/>
              <w:ind w:left="0" w:firstLineChars="0" w:firstLine="0"/>
              <w:jc w:val="center"/>
              <w:rPr>
                <w:rFonts w:ascii="Times New Roman" w:eastAsia="仿宋" w:hAnsi="Times New Roman"/>
                <w:szCs w:val="21"/>
              </w:rPr>
            </w:pPr>
          </w:p>
        </w:tc>
        <w:tc>
          <w:tcPr>
            <w:tcW w:w="1276" w:type="dxa"/>
            <w:vMerge w:val="restart"/>
            <w:shd w:val="clear" w:color="auto" w:fill="auto"/>
            <w:vAlign w:val="center"/>
          </w:tcPr>
          <w:p w14:paraId="6D3B3960"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硬件部分</w:t>
            </w:r>
          </w:p>
        </w:tc>
        <w:tc>
          <w:tcPr>
            <w:tcW w:w="3543" w:type="dxa"/>
            <w:shd w:val="clear" w:color="auto" w:fill="auto"/>
            <w:vAlign w:val="center"/>
          </w:tcPr>
          <w:p w14:paraId="14150918"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hint="eastAsia"/>
                <w:szCs w:val="21"/>
              </w:rPr>
              <w:t>海康</w:t>
            </w:r>
            <w:proofErr w:type="gramStart"/>
            <w:r w:rsidRPr="00930D98">
              <w:rPr>
                <w:rFonts w:ascii="Times New Roman" w:eastAsia="仿宋" w:hAnsi="Times New Roman" w:hint="eastAsia"/>
                <w:szCs w:val="21"/>
              </w:rPr>
              <w:t>威视</w:t>
            </w:r>
            <w:r w:rsidRPr="00930D98">
              <w:rPr>
                <w:rFonts w:ascii="Times New Roman" w:eastAsia="仿宋" w:hAnsi="Times New Roman"/>
                <w:szCs w:val="21"/>
              </w:rPr>
              <w:t>网络</w:t>
            </w:r>
            <w:proofErr w:type="gramEnd"/>
            <w:r w:rsidRPr="00930D98">
              <w:rPr>
                <w:rFonts w:ascii="Times New Roman" w:eastAsia="仿宋" w:hAnsi="Times New Roman"/>
                <w:szCs w:val="21"/>
              </w:rPr>
              <w:t>摄像头</w:t>
            </w:r>
            <w:r w:rsidRPr="00930D98">
              <w:rPr>
                <w:rFonts w:ascii="Times New Roman" w:eastAsia="仿宋" w:hAnsi="Times New Roman" w:hint="eastAsia"/>
                <w:szCs w:val="21"/>
              </w:rPr>
              <w:t>、</w:t>
            </w:r>
            <w:r w:rsidRPr="00930D98">
              <w:rPr>
                <w:rFonts w:ascii="Times New Roman" w:eastAsia="仿宋" w:hAnsi="Times New Roman"/>
                <w:szCs w:val="21"/>
              </w:rPr>
              <w:t>摄像机固定附件</w:t>
            </w:r>
          </w:p>
        </w:tc>
        <w:tc>
          <w:tcPr>
            <w:tcW w:w="851" w:type="dxa"/>
            <w:shd w:val="clear" w:color="auto" w:fill="auto"/>
            <w:vAlign w:val="center"/>
          </w:tcPr>
          <w:p w14:paraId="060AA2E2"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套</w:t>
            </w:r>
          </w:p>
        </w:tc>
        <w:tc>
          <w:tcPr>
            <w:tcW w:w="1134" w:type="dxa"/>
            <w:shd w:val="clear" w:color="auto" w:fill="auto"/>
            <w:vAlign w:val="center"/>
          </w:tcPr>
          <w:p w14:paraId="61175E50"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3</w:t>
            </w:r>
          </w:p>
        </w:tc>
        <w:tc>
          <w:tcPr>
            <w:tcW w:w="1134" w:type="dxa"/>
            <w:shd w:val="clear" w:color="auto" w:fill="auto"/>
          </w:tcPr>
          <w:p w14:paraId="588A1554" w14:textId="77777777" w:rsidR="00930D98" w:rsidRPr="00930D98" w:rsidRDefault="00930D98" w:rsidP="008D3647">
            <w:pPr>
              <w:spacing w:after="78"/>
              <w:jc w:val="center"/>
              <w:rPr>
                <w:rFonts w:ascii="Times New Roman" w:eastAsia="仿宋" w:hAnsi="Times New Roman"/>
                <w:szCs w:val="21"/>
              </w:rPr>
            </w:pPr>
          </w:p>
        </w:tc>
      </w:tr>
      <w:tr w:rsidR="00930D98" w:rsidRPr="00930D98" w14:paraId="75D15BCA" w14:textId="77777777" w:rsidTr="008D3647">
        <w:trPr>
          <w:jc w:val="center"/>
        </w:trPr>
        <w:tc>
          <w:tcPr>
            <w:tcW w:w="817" w:type="dxa"/>
            <w:shd w:val="clear" w:color="auto" w:fill="auto"/>
            <w:vAlign w:val="center"/>
          </w:tcPr>
          <w:p w14:paraId="5AE6819A" w14:textId="77777777" w:rsidR="00930D98" w:rsidRPr="00930D98" w:rsidRDefault="00930D98" w:rsidP="00930D98">
            <w:pPr>
              <w:pStyle w:val="af6"/>
              <w:numPr>
                <w:ilvl w:val="0"/>
                <w:numId w:val="14"/>
              </w:numPr>
              <w:spacing w:afterLines="0" w:after="78" w:line="240" w:lineRule="auto"/>
              <w:ind w:left="0" w:firstLineChars="0" w:firstLine="0"/>
              <w:jc w:val="center"/>
              <w:rPr>
                <w:rFonts w:ascii="Times New Roman" w:eastAsia="仿宋" w:hAnsi="Times New Roman"/>
                <w:szCs w:val="21"/>
              </w:rPr>
            </w:pPr>
          </w:p>
        </w:tc>
        <w:tc>
          <w:tcPr>
            <w:tcW w:w="1276" w:type="dxa"/>
            <w:vMerge/>
            <w:shd w:val="clear" w:color="auto" w:fill="auto"/>
            <w:vAlign w:val="center"/>
          </w:tcPr>
          <w:p w14:paraId="5806C636"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16EEFA95"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摄像头立杆</w:t>
            </w:r>
            <w:r w:rsidRPr="00930D98">
              <w:rPr>
                <w:rFonts w:ascii="Times New Roman" w:eastAsia="仿宋" w:hAnsi="Times New Roman"/>
                <w:szCs w:val="21"/>
              </w:rPr>
              <w:t>2</w:t>
            </w:r>
            <w:r w:rsidRPr="00930D98">
              <w:rPr>
                <w:rFonts w:ascii="Times New Roman" w:eastAsia="仿宋" w:hAnsi="Times New Roman"/>
                <w:szCs w:val="21"/>
              </w:rPr>
              <w:t>米</w:t>
            </w:r>
          </w:p>
        </w:tc>
        <w:tc>
          <w:tcPr>
            <w:tcW w:w="851" w:type="dxa"/>
            <w:shd w:val="clear" w:color="auto" w:fill="auto"/>
            <w:vAlign w:val="center"/>
          </w:tcPr>
          <w:p w14:paraId="690FEE5C"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根</w:t>
            </w:r>
          </w:p>
        </w:tc>
        <w:tc>
          <w:tcPr>
            <w:tcW w:w="1134" w:type="dxa"/>
            <w:shd w:val="clear" w:color="auto" w:fill="auto"/>
            <w:vAlign w:val="center"/>
          </w:tcPr>
          <w:p w14:paraId="23381D29"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2</w:t>
            </w:r>
          </w:p>
        </w:tc>
        <w:tc>
          <w:tcPr>
            <w:tcW w:w="1134" w:type="dxa"/>
            <w:shd w:val="clear" w:color="auto" w:fill="auto"/>
          </w:tcPr>
          <w:p w14:paraId="3AC36A4A" w14:textId="77777777" w:rsidR="00930D98" w:rsidRPr="00930D98" w:rsidRDefault="00930D98" w:rsidP="008D3647">
            <w:pPr>
              <w:spacing w:after="78"/>
              <w:jc w:val="center"/>
              <w:rPr>
                <w:rFonts w:ascii="Times New Roman" w:eastAsia="仿宋" w:hAnsi="Times New Roman"/>
                <w:szCs w:val="21"/>
              </w:rPr>
            </w:pPr>
          </w:p>
        </w:tc>
      </w:tr>
      <w:tr w:rsidR="00930D98" w:rsidRPr="00930D98" w14:paraId="71E9D27A" w14:textId="77777777" w:rsidTr="008D3647">
        <w:trPr>
          <w:jc w:val="center"/>
        </w:trPr>
        <w:tc>
          <w:tcPr>
            <w:tcW w:w="817" w:type="dxa"/>
            <w:shd w:val="clear" w:color="auto" w:fill="auto"/>
            <w:vAlign w:val="center"/>
          </w:tcPr>
          <w:p w14:paraId="7BBB5C73" w14:textId="77777777" w:rsidR="00930D98" w:rsidRPr="00930D98" w:rsidRDefault="00930D98" w:rsidP="00930D98">
            <w:pPr>
              <w:pStyle w:val="af6"/>
              <w:numPr>
                <w:ilvl w:val="0"/>
                <w:numId w:val="14"/>
              </w:numPr>
              <w:spacing w:afterLines="0" w:after="78" w:line="240" w:lineRule="auto"/>
              <w:ind w:left="0" w:firstLineChars="0" w:firstLine="0"/>
              <w:jc w:val="center"/>
              <w:rPr>
                <w:rFonts w:ascii="Times New Roman" w:eastAsia="仿宋" w:hAnsi="Times New Roman"/>
                <w:szCs w:val="21"/>
              </w:rPr>
            </w:pPr>
          </w:p>
        </w:tc>
        <w:tc>
          <w:tcPr>
            <w:tcW w:w="1276" w:type="dxa"/>
            <w:vMerge/>
            <w:shd w:val="clear" w:color="auto" w:fill="auto"/>
            <w:vAlign w:val="center"/>
          </w:tcPr>
          <w:p w14:paraId="5DD6A295"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0E28233F"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摄像头立杆</w:t>
            </w:r>
            <w:r w:rsidRPr="00930D98">
              <w:rPr>
                <w:rFonts w:ascii="Times New Roman" w:eastAsia="仿宋" w:hAnsi="Times New Roman"/>
                <w:szCs w:val="21"/>
              </w:rPr>
              <w:t>5</w:t>
            </w:r>
            <w:r w:rsidRPr="00930D98">
              <w:rPr>
                <w:rFonts w:ascii="Times New Roman" w:eastAsia="仿宋" w:hAnsi="Times New Roman"/>
                <w:szCs w:val="21"/>
              </w:rPr>
              <w:t>米</w:t>
            </w:r>
          </w:p>
        </w:tc>
        <w:tc>
          <w:tcPr>
            <w:tcW w:w="851" w:type="dxa"/>
            <w:shd w:val="clear" w:color="auto" w:fill="auto"/>
            <w:vAlign w:val="center"/>
          </w:tcPr>
          <w:p w14:paraId="34DCD7B1"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根</w:t>
            </w:r>
          </w:p>
        </w:tc>
        <w:tc>
          <w:tcPr>
            <w:tcW w:w="1134" w:type="dxa"/>
            <w:shd w:val="clear" w:color="auto" w:fill="auto"/>
            <w:vAlign w:val="center"/>
          </w:tcPr>
          <w:p w14:paraId="174B76CC"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45192D40" w14:textId="77777777" w:rsidR="00930D98" w:rsidRPr="00930D98" w:rsidRDefault="00930D98" w:rsidP="008D3647">
            <w:pPr>
              <w:spacing w:after="78"/>
              <w:jc w:val="center"/>
              <w:rPr>
                <w:rFonts w:ascii="Times New Roman" w:eastAsia="仿宋" w:hAnsi="Times New Roman"/>
                <w:szCs w:val="21"/>
              </w:rPr>
            </w:pPr>
          </w:p>
        </w:tc>
      </w:tr>
      <w:tr w:rsidR="00930D98" w:rsidRPr="00930D98" w14:paraId="79A3077D" w14:textId="77777777" w:rsidTr="008D3647">
        <w:trPr>
          <w:jc w:val="center"/>
        </w:trPr>
        <w:tc>
          <w:tcPr>
            <w:tcW w:w="817" w:type="dxa"/>
            <w:shd w:val="clear" w:color="auto" w:fill="auto"/>
            <w:vAlign w:val="center"/>
          </w:tcPr>
          <w:p w14:paraId="323C978B" w14:textId="77777777" w:rsidR="00930D98" w:rsidRPr="00930D98" w:rsidRDefault="00930D98" w:rsidP="00930D98">
            <w:pPr>
              <w:pStyle w:val="af6"/>
              <w:numPr>
                <w:ilvl w:val="0"/>
                <w:numId w:val="14"/>
              </w:numPr>
              <w:spacing w:afterLines="0" w:after="78" w:line="240" w:lineRule="auto"/>
              <w:ind w:left="0" w:firstLineChars="0" w:firstLine="0"/>
              <w:jc w:val="center"/>
              <w:rPr>
                <w:rFonts w:ascii="Times New Roman" w:eastAsia="仿宋" w:hAnsi="Times New Roman"/>
                <w:szCs w:val="21"/>
              </w:rPr>
            </w:pPr>
          </w:p>
        </w:tc>
        <w:tc>
          <w:tcPr>
            <w:tcW w:w="1276" w:type="dxa"/>
            <w:vMerge/>
            <w:shd w:val="clear" w:color="auto" w:fill="auto"/>
            <w:vAlign w:val="center"/>
          </w:tcPr>
          <w:p w14:paraId="598E87D6"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4BFDFC80"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交换机</w:t>
            </w:r>
          </w:p>
        </w:tc>
        <w:tc>
          <w:tcPr>
            <w:tcW w:w="851" w:type="dxa"/>
            <w:shd w:val="clear" w:color="auto" w:fill="auto"/>
            <w:vAlign w:val="center"/>
          </w:tcPr>
          <w:p w14:paraId="69CC9995"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台</w:t>
            </w:r>
          </w:p>
        </w:tc>
        <w:tc>
          <w:tcPr>
            <w:tcW w:w="1134" w:type="dxa"/>
            <w:shd w:val="clear" w:color="auto" w:fill="auto"/>
            <w:vAlign w:val="center"/>
          </w:tcPr>
          <w:p w14:paraId="692CD639"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78233487" w14:textId="77777777" w:rsidR="00930D98" w:rsidRPr="00930D98" w:rsidRDefault="00930D98" w:rsidP="008D3647">
            <w:pPr>
              <w:spacing w:after="78"/>
              <w:jc w:val="center"/>
              <w:rPr>
                <w:rFonts w:ascii="Times New Roman" w:eastAsia="仿宋" w:hAnsi="Times New Roman"/>
                <w:szCs w:val="21"/>
              </w:rPr>
            </w:pPr>
          </w:p>
        </w:tc>
      </w:tr>
      <w:tr w:rsidR="00930D98" w:rsidRPr="00930D98" w14:paraId="343DA889" w14:textId="77777777" w:rsidTr="008D3647">
        <w:trPr>
          <w:jc w:val="center"/>
        </w:trPr>
        <w:tc>
          <w:tcPr>
            <w:tcW w:w="817" w:type="dxa"/>
            <w:shd w:val="clear" w:color="auto" w:fill="auto"/>
            <w:vAlign w:val="center"/>
          </w:tcPr>
          <w:p w14:paraId="7E634EB4" w14:textId="77777777" w:rsidR="00930D98" w:rsidRPr="00930D98" w:rsidRDefault="00930D98" w:rsidP="00930D98">
            <w:pPr>
              <w:pStyle w:val="af6"/>
              <w:numPr>
                <w:ilvl w:val="0"/>
                <w:numId w:val="14"/>
              </w:numPr>
              <w:spacing w:afterLines="0" w:after="78" w:line="240" w:lineRule="auto"/>
              <w:ind w:left="0" w:firstLineChars="0" w:firstLine="0"/>
              <w:jc w:val="center"/>
              <w:rPr>
                <w:rFonts w:ascii="Times New Roman" w:eastAsia="仿宋" w:hAnsi="Times New Roman"/>
                <w:szCs w:val="21"/>
              </w:rPr>
            </w:pPr>
          </w:p>
        </w:tc>
        <w:tc>
          <w:tcPr>
            <w:tcW w:w="1276" w:type="dxa"/>
            <w:vMerge/>
            <w:shd w:val="clear" w:color="auto" w:fill="auto"/>
            <w:vAlign w:val="center"/>
          </w:tcPr>
          <w:p w14:paraId="42CF38D1"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22C37348"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车号自动识别（含补光灯、支架）</w:t>
            </w:r>
          </w:p>
        </w:tc>
        <w:tc>
          <w:tcPr>
            <w:tcW w:w="851" w:type="dxa"/>
            <w:shd w:val="clear" w:color="auto" w:fill="auto"/>
            <w:vAlign w:val="center"/>
          </w:tcPr>
          <w:p w14:paraId="3F2A6454"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台</w:t>
            </w:r>
          </w:p>
        </w:tc>
        <w:tc>
          <w:tcPr>
            <w:tcW w:w="1134" w:type="dxa"/>
            <w:shd w:val="clear" w:color="auto" w:fill="auto"/>
            <w:vAlign w:val="center"/>
          </w:tcPr>
          <w:p w14:paraId="5857B5D1"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2</w:t>
            </w:r>
          </w:p>
        </w:tc>
        <w:tc>
          <w:tcPr>
            <w:tcW w:w="1134" w:type="dxa"/>
            <w:shd w:val="clear" w:color="auto" w:fill="auto"/>
          </w:tcPr>
          <w:p w14:paraId="37E701D2" w14:textId="77777777" w:rsidR="00930D98" w:rsidRPr="00930D98" w:rsidRDefault="00930D98" w:rsidP="008D3647">
            <w:pPr>
              <w:spacing w:after="78"/>
              <w:jc w:val="center"/>
              <w:rPr>
                <w:rFonts w:ascii="Times New Roman" w:eastAsia="仿宋" w:hAnsi="Times New Roman"/>
                <w:szCs w:val="21"/>
              </w:rPr>
            </w:pPr>
          </w:p>
        </w:tc>
      </w:tr>
      <w:tr w:rsidR="00930D98" w:rsidRPr="00930D98" w14:paraId="382748E1" w14:textId="77777777" w:rsidTr="008D3647">
        <w:trPr>
          <w:jc w:val="center"/>
        </w:trPr>
        <w:tc>
          <w:tcPr>
            <w:tcW w:w="817" w:type="dxa"/>
            <w:shd w:val="clear" w:color="auto" w:fill="auto"/>
            <w:vAlign w:val="center"/>
          </w:tcPr>
          <w:p w14:paraId="3C77620B" w14:textId="77777777" w:rsidR="00930D98" w:rsidRPr="00930D98" w:rsidRDefault="00930D98" w:rsidP="00930D98">
            <w:pPr>
              <w:pStyle w:val="af6"/>
              <w:numPr>
                <w:ilvl w:val="0"/>
                <w:numId w:val="14"/>
              </w:numPr>
              <w:spacing w:afterLines="0" w:after="78" w:line="240" w:lineRule="auto"/>
              <w:ind w:left="0" w:firstLineChars="0" w:firstLine="0"/>
              <w:jc w:val="center"/>
              <w:rPr>
                <w:rFonts w:ascii="Times New Roman" w:eastAsia="仿宋" w:hAnsi="Times New Roman"/>
                <w:szCs w:val="21"/>
              </w:rPr>
            </w:pPr>
          </w:p>
        </w:tc>
        <w:tc>
          <w:tcPr>
            <w:tcW w:w="1276" w:type="dxa"/>
            <w:vMerge/>
            <w:shd w:val="clear" w:color="auto" w:fill="auto"/>
            <w:vAlign w:val="center"/>
          </w:tcPr>
          <w:p w14:paraId="4AF90468"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4E2ADD67"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工控机（</w:t>
            </w:r>
            <w:r w:rsidRPr="00930D98">
              <w:rPr>
                <w:rFonts w:ascii="Times New Roman" w:eastAsia="仿宋" w:hAnsi="Times New Roman" w:hint="eastAsia"/>
                <w:szCs w:val="21"/>
              </w:rPr>
              <w:t>规格不低于</w:t>
            </w:r>
            <w:r w:rsidRPr="00930D98">
              <w:rPr>
                <w:rFonts w:ascii="Times New Roman" w:eastAsia="仿宋" w:hAnsi="Times New Roman"/>
                <w:szCs w:val="21"/>
              </w:rPr>
              <w:t>CPUI5</w:t>
            </w:r>
            <w:r w:rsidRPr="00930D98">
              <w:rPr>
                <w:rFonts w:ascii="Times New Roman" w:eastAsia="仿宋" w:hAnsi="Times New Roman" w:hint="eastAsia"/>
                <w:szCs w:val="21"/>
              </w:rPr>
              <w:t>，</w:t>
            </w:r>
            <w:r w:rsidRPr="00930D98">
              <w:rPr>
                <w:rFonts w:ascii="Times New Roman" w:eastAsia="仿宋" w:hAnsi="Times New Roman"/>
                <w:szCs w:val="21"/>
              </w:rPr>
              <w:t>8G</w:t>
            </w:r>
            <w:r w:rsidRPr="00930D98">
              <w:rPr>
                <w:rFonts w:ascii="Times New Roman" w:eastAsia="仿宋" w:hAnsi="Times New Roman"/>
                <w:szCs w:val="21"/>
              </w:rPr>
              <w:t>内存，</w:t>
            </w:r>
            <w:r w:rsidRPr="00930D98">
              <w:rPr>
                <w:rFonts w:ascii="Times New Roman" w:eastAsia="仿宋" w:hAnsi="Times New Roman"/>
                <w:szCs w:val="21"/>
              </w:rPr>
              <w:t>1000G</w:t>
            </w:r>
            <w:r w:rsidRPr="00930D98">
              <w:rPr>
                <w:rFonts w:ascii="Times New Roman" w:eastAsia="仿宋" w:hAnsi="Times New Roman"/>
                <w:szCs w:val="21"/>
              </w:rPr>
              <w:t>机械硬盘，</w:t>
            </w:r>
            <w:r w:rsidRPr="00930D98">
              <w:rPr>
                <w:rFonts w:ascii="Times New Roman" w:eastAsia="仿宋" w:hAnsi="Times New Roman"/>
                <w:szCs w:val="21"/>
              </w:rPr>
              <w:t>256G</w:t>
            </w:r>
            <w:r w:rsidRPr="00930D98">
              <w:rPr>
                <w:rFonts w:ascii="Times New Roman" w:eastAsia="仿宋" w:hAnsi="Times New Roman"/>
                <w:szCs w:val="21"/>
              </w:rPr>
              <w:t>固态硬盘，</w:t>
            </w:r>
            <w:r w:rsidRPr="00930D98">
              <w:rPr>
                <w:rFonts w:ascii="Times New Roman" w:eastAsia="仿宋" w:hAnsi="Times New Roman"/>
                <w:szCs w:val="21"/>
              </w:rPr>
              <w:t>6</w:t>
            </w:r>
            <w:r w:rsidRPr="00930D98">
              <w:rPr>
                <w:rFonts w:ascii="Times New Roman" w:eastAsia="仿宋" w:hAnsi="Times New Roman"/>
                <w:szCs w:val="21"/>
              </w:rPr>
              <w:t>串口）</w:t>
            </w:r>
          </w:p>
        </w:tc>
        <w:tc>
          <w:tcPr>
            <w:tcW w:w="851" w:type="dxa"/>
            <w:shd w:val="clear" w:color="auto" w:fill="auto"/>
            <w:vAlign w:val="center"/>
          </w:tcPr>
          <w:p w14:paraId="5D7C872B"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台</w:t>
            </w:r>
          </w:p>
        </w:tc>
        <w:tc>
          <w:tcPr>
            <w:tcW w:w="1134" w:type="dxa"/>
            <w:shd w:val="clear" w:color="auto" w:fill="auto"/>
            <w:vAlign w:val="center"/>
          </w:tcPr>
          <w:p w14:paraId="0D5A52CB"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5D26E4E0" w14:textId="77777777" w:rsidR="00930D98" w:rsidRPr="00930D98" w:rsidRDefault="00930D98" w:rsidP="008D3647">
            <w:pPr>
              <w:spacing w:after="78"/>
              <w:jc w:val="center"/>
              <w:rPr>
                <w:rFonts w:ascii="Times New Roman" w:eastAsia="仿宋" w:hAnsi="Times New Roman"/>
                <w:szCs w:val="21"/>
              </w:rPr>
            </w:pPr>
          </w:p>
        </w:tc>
      </w:tr>
      <w:tr w:rsidR="00930D98" w:rsidRPr="00930D98" w14:paraId="4F1078FF" w14:textId="77777777" w:rsidTr="008D3647">
        <w:trPr>
          <w:jc w:val="center"/>
        </w:trPr>
        <w:tc>
          <w:tcPr>
            <w:tcW w:w="817" w:type="dxa"/>
            <w:shd w:val="clear" w:color="auto" w:fill="auto"/>
            <w:vAlign w:val="center"/>
          </w:tcPr>
          <w:p w14:paraId="5623C1F8" w14:textId="77777777" w:rsidR="00930D98" w:rsidRPr="00930D98" w:rsidRDefault="00930D98" w:rsidP="00930D98">
            <w:pPr>
              <w:pStyle w:val="af6"/>
              <w:numPr>
                <w:ilvl w:val="0"/>
                <w:numId w:val="14"/>
              </w:numPr>
              <w:spacing w:afterLines="0" w:after="78" w:line="240" w:lineRule="auto"/>
              <w:ind w:left="0" w:firstLineChars="0" w:firstLine="0"/>
              <w:jc w:val="center"/>
              <w:rPr>
                <w:rFonts w:ascii="Times New Roman" w:eastAsia="仿宋" w:hAnsi="Times New Roman"/>
                <w:szCs w:val="21"/>
              </w:rPr>
            </w:pPr>
          </w:p>
        </w:tc>
        <w:tc>
          <w:tcPr>
            <w:tcW w:w="1276" w:type="dxa"/>
            <w:vMerge/>
            <w:shd w:val="clear" w:color="auto" w:fill="auto"/>
            <w:vAlign w:val="center"/>
          </w:tcPr>
          <w:p w14:paraId="34D525F4" w14:textId="77777777" w:rsidR="00930D98" w:rsidRPr="00930D98" w:rsidRDefault="00930D98" w:rsidP="008D3647">
            <w:pPr>
              <w:spacing w:after="78"/>
              <w:jc w:val="center"/>
              <w:rPr>
                <w:rFonts w:ascii="Times New Roman" w:eastAsia="仿宋" w:hAnsi="Times New Roman"/>
                <w:szCs w:val="21"/>
              </w:rPr>
            </w:pPr>
          </w:p>
        </w:tc>
        <w:tc>
          <w:tcPr>
            <w:tcW w:w="3543" w:type="dxa"/>
            <w:shd w:val="clear" w:color="auto" w:fill="auto"/>
            <w:vAlign w:val="center"/>
          </w:tcPr>
          <w:p w14:paraId="701DD9D4" w14:textId="77777777" w:rsidR="00930D98" w:rsidRPr="00930D98" w:rsidRDefault="00930D98" w:rsidP="008D3647">
            <w:pPr>
              <w:spacing w:after="78"/>
              <w:jc w:val="left"/>
              <w:rPr>
                <w:rFonts w:ascii="Times New Roman" w:eastAsia="仿宋" w:hAnsi="Times New Roman"/>
                <w:szCs w:val="21"/>
              </w:rPr>
            </w:pPr>
            <w:r w:rsidRPr="00930D98">
              <w:rPr>
                <w:rFonts w:ascii="Times New Roman" w:eastAsia="仿宋" w:hAnsi="Times New Roman"/>
                <w:szCs w:val="21"/>
              </w:rPr>
              <w:t>物联网防作弊称重显示仪表</w:t>
            </w:r>
          </w:p>
        </w:tc>
        <w:tc>
          <w:tcPr>
            <w:tcW w:w="851" w:type="dxa"/>
            <w:shd w:val="clear" w:color="auto" w:fill="auto"/>
            <w:vAlign w:val="center"/>
          </w:tcPr>
          <w:p w14:paraId="443A9233"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台</w:t>
            </w:r>
          </w:p>
        </w:tc>
        <w:tc>
          <w:tcPr>
            <w:tcW w:w="1134" w:type="dxa"/>
            <w:shd w:val="clear" w:color="auto" w:fill="auto"/>
            <w:vAlign w:val="center"/>
          </w:tcPr>
          <w:p w14:paraId="160795DB" w14:textId="77777777" w:rsidR="00930D98" w:rsidRPr="00930D98" w:rsidRDefault="00930D98" w:rsidP="008D3647">
            <w:pPr>
              <w:spacing w:after="78"/>
              <w:jc w:val="center"/>
              <w:rPr>
                <w:rFonts w:ascii="Times New Roman" w:eastAsia="仿宋" w:hAnsi="Times New Roman"/>
                <w:szCs w:val="21"/>
              </w:rPr>
            </w:pPr>
            <w:r w:rsidRPr="00930D98">
              <w:rPr>
                <w:rFonts w:ascii="Times New Roman" w:eastAsia="仿宋" w:hAnsi="Times New Roman" w:hint="eastAsia"/>
                <w:szCs w:val="21"/>
              </w:rPr>
              <w:t>1</w:t>
            </w:r>
          </w:p>
        </w:tc>
        <w:tc>
          <w:tcPr>
            <w:tcW w:w="1134" w:type="dxa"/>
            <w:shd w:val="clear" w:color="auto" w:fill="auto"/>
          </w:tcPr>
          <w:p w14:paraId="3C0CB88B" w14:textId="77777777" w:rsidR="00930D98" w:rsidRPr="00930D98" w:rsidRDefault="00930D98" w:rsidP="008D3647">
            <w:pPr>
              <w:spacing w:after="78"/>
              <w:jc w:val="center"/>
              <w:rPr>
                <w:rFonts w:ascii="Times New Roman" w:eastAsia="仿宋" w:hAnsi="Times New Roman"/>
                <w:szCs w:val="21"/>
              </w:rPr>
            </w:pPr>
          </w:p>
        </w:tc>
      </w:tr>
    </w:tbl>
    <w:p w14:paraId="1474BCDD" w14:textId="45FEB9EF" w:rsidR="00930D98" w:rsidRPr="00930D98" w:rsidRDefault="00930D98" w:rsidP="00930D98">
      <w:pPr>
        <w:spacing w:after="78" w:line="360" w:lineRule="auto"/>
        <w:ind w:firstLine="560"/>
        <w:rPr>
          <w:rFonts w:ascii="仿宋" w:eastAsia="仿宋" w:hAnsi="仿宋" w:hint="eastAsia"/>
          <w:szCs w:val="21"/>
        </w:rPr>
      </w:pPr>
      <w:r w:rsidRPr="00930D98">
        <w:rPr>
          <w:rFonts w:ascii="Times New Roman" w:eastAsia="仿宋" w:hAnsi="Times New Roman" w:hint="eastAsia"/>
          <w:b/>
          <w:bCs/>
          <w:sz w:val="24"/>
        </w:rPr>
        <w:t>以上服务要求仅供参考，以《污泥运输监管平台数据联网对接方案》及参选单位现场踏勘结果为准，</w:t>
      </w:r>
      <w:proofErr w:type="gramStart"/>
      <w:r w:rsidRPr="00930D98">
        <w:rPr>
          <w:rFonts w:ascii="Times New Roman" w:eastAsia="仿宋" w:hAnsi="Times New Roman" w:hint="eastAsia"/>
          <w:b/>
          <w:bCs/>
          <w:sz w:val="24"/>
        </w:rPr>
        <w:t>若参</w:t>
      </w:r>
      <w:proofErr w:type="gramEnd"/>
      <w:r w:rsidRPr="00930D98">
        <w:rPr>
          <w:rFonts w:ascii="Times New Roman" w:eastAsia="仿宋" w:hAnsi="Times New Roman" w:hint="eastAsia"/>
          <w:b/>
          <w:bCs/>
          <w:sz w:val="24"/>
        </w:rPr>
        <w:t>选单位在成交后，在完成本项目的工作中出现的任何遗漏，均</w:t>
      </w:r>
      <w:proofErr w:type="gramStart"/>
      <w:r w:rsidRPr="00930D98">
        <w:rPr>
          <w:rFonts w:ascii="Times New Roman" w:eastAsia="仿宋" w:hAnsi="Times New Roman" w:hint="eastAsia"/>
          <w:b/>
          <w:bCs/>
          <w:sz w:val="24"/>
        </w:rPr>
        <w:t>由成交</w:t>
      </w:r>
      <w:proofErr w:type="gramEnd"/>
      <w:r w:rsidRPr="00930D98">
        <w:rPr>
          <w:rFonts w:ascii="Times New Roman" w:eastAsia="仿宋" w:hAnsi="Times New Roman" w:hint="eastAsia"/>
          <w:b/>
          <w:bCs/>
          <w:sz w:val="24"/>
        </w:rPr>
        <w:t>参选单位免费提供，选聘单位不再支付任何费用。</w:t>
      </w:r>
    </w:p>
    <w:p w14:paraId="37F3E871" w14:textId="22754F50" w:rsidR="00930D98" w:rsidRPr="001F4BDF" w:rsidRDefault="00930D98" w:rsidP="001F4BDF">
      <w:pPr>
        <w:spacing w:before="240" w:after="78" w:line="360" w:lineRule="auto"/>
        <w:jc w:val="left"/>
        <w:outlineLvl w:val="1"/>
        <w:rPr>
          <w:rFonts w:ascii="Times New Roman" w:eastAsia="仿宋" w:hAnsi="Times New Roman"/>
          <w:b/>
          <w:color w:val="000000"/>
          <w:sz w:val="28"/>
          <w:szCs w:val="28"/>
        </w:rPr>
      </w:pPr>
      <w:r w:rsidRPr="001F4BDF">
        <w:rPr>
          <w:rFonts w:ascii="Times New Roman" w:eastAsia="仿宋" w:hAnsi="Times New Roman"/>
          <w:b/>
          <w:color w:val="000000"/>
          <w:sz w:val="28"/>
          <w:szCs w:val="28"/>
        </w:rPr>
        <w:t>第二条</w:t>
      </w:r>
      <w:r w:rsidRPr="001F4BDF">
        <w:rPr>
          <w:rFonts w:ascii="Times New Roman" w:eastAsia="仿宋" w:hAnsi="Times New Roman"/>
          <w:b/>
          <w:color w:val="000000"/>
          <w:sz w:val="28"/>
          <w:szCs w:val="28"/>
        </w:rPr>
        <w:t xml:space="preserve">  </w:t>
      </w:r>
      <w:r w:rsidR="001F4BDF" w:rsidRPr="001F4BDF">
        <w:rPr>
          <w:rFonts w:ascii="Times New Roman" w:eastAsia="仿宋" w:hAnsi="Times New Roman" w:hint="eastAsia"/>
          <w:b/>
          <w:color w:val="000000"/>
          <w:sz w:val="28"/>
          <w:szCs w:val="28"/>
        </w:rPr>
        <w:t>服务要求</w:t>
      </w:r>
    </w:p>
    <w:p w14:paraId="2328FB16" w14:textId="24A96B61"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sz w:val="24"/>
        </w:rPr>
        <w:t>1.服务地点：</w:t>
      </w:r>
      <w:r w:rsidRPr="00930D98">
        <w:rPr>
          <w:rFonts w:ascii="仿宋" w:eastAsia="仿宋" w:hAnsi="仿宋" w:hint="eastAsia"/>
          <w:b/>
          <w:bCs/>
          <w:sz w:val="24"/>
          <w:u w:val="single"/>
        </w:rPr>
        <w:t>深圳市宝安区燕罗街道松罗路燕罗湿地公园松岗水质净化厂二期、深圳市龙华区观澜街道桂花路观澜河口调蓄池项目、深圳市龙岗区坪地街道丁山河河口水质净化厂</w:t>
      </w:r>
      <w:r w:rsidRPr="00930D98">
        <w:rPr>
          <w:rFonts w:ascii="仿宋" w:eastAsia="仿宋" w:hAnsi="仿宋"/>
          <w:sz w:val="24"/>
          <w:u w:val="single"/>
        </w:rPr>
        <w:t xml:space="preserve">                                   </w:t>
      </w:r>
      <w:r w:rsidRPr="00930D98">
        <w:rPr>
          <w:rFonts w:ascii="仿宋" w:eastAsia="仿宋" w:hAnsi="仿宋"/>
          <w:sz w:val="24"/>
        </w:rPr>
        <w:t>；</w:t>
      </w:r>
    </w:p>
    <w:p w14:paraId="76355221" w14:textId="3889E39C" w:rsidR="00930D98" w:rsidRPr="00930D98" w:rsidRDefault="00930D98" w:rsidP="00930D98">
      <w:pPr>
        <w:spacing w:after="78" w:line="360" w:lineRule="auto"/>
        <w:ind w:right="-42" w:firstLineChars="199" w:firstLine="478"/>
        <w:rPr>
          <w:rFonts w:ascii="仿宋" w:eastAsia="仿宋" w:hAnsi="仿宋" w:hint="eastAsia"/>
          <w:b/>
          <w:bCs/>
          <w:sz w:val="24"/>
          <w:u w:val="single"/>
        </w:rPr>
      </w:pPr>
      <w:r w:rsidRPr="00930D98">
        <w:rPr>
          <w:rFonts w:ascii="仿宋" w:eastAsia="仿宋" w:hAnsi="仿宋" w:hint="eastAsia"/>
          <w:sz w:val="24"/>
        </w:rPr>
        <w:t>2</w:t>
      </w:r>
      <w:r w:rsidRPr="00930D98">
        <w:rPr>
          <w:rFonts w:ascii="仿宋" w:eastAsia="仿宋" w:hAnsi="仿宋"/>
          <w:sz w:val="24"/>
        </w:rPr>
        <w:t>.服务进度：</w:t>
      </w:r>
      <w:r w:rsidRPr="00930D98">
        <w:rPr>
          <w:rFonts w:ascii="仿宋" w:eastAsia="仿宋" w:hAnsi="仿宋" w:hint="eastAsia"/>
          <w:b/>
          <w:bCs/>
          <w:sz w:val="24"/>
          <w:u w:val="single"/>
        </w:rPr>
        <w:t>按照《污泥运输监管平台数据联网对接方案》，明确系统接入参数，实现污泥运输、监控、称重、台账等信息自动接入系统。于2024年12月31日前完成松岗水质净化厂二期、观</w:t>
      </w:r>
      <w:proofErr w:type="gramStart"/>
      <w:r w:rsidRPr="00930D98">
        <w:rPr>
          <w:rFonts w:ascii="仿宋" w:eastAsia="仿宋" w:hAnsi="仿宋" w:hint="eastAsia"/>
          <w:b/>
          <w:bCs/>
          <w:sz w:val="24"/>
          <w:u w:val="single"/>
        </w:rPr>
        <w:t>澜</w:t>
      </w:r>
      <w:proofErr w:type="gramEnd"/>
      <w:r w:rsidRPr="00930D98">
        <w:rPr>
          <w:rFonts w:ascii="仿宋" w:eastAsia="仿宋" w:hAnsi="仿宋" w:hint="eastAsia"/>
          <w:b/>
          <w:bCs/>
          <w:sz w:val="24"/>
          <w:u w:val="single"/>
        </w:rPr>
        <w:t>河口调蓄池项目、丁山河河口水质净化厂地磅联网对接服务。</w:t>
      </w:r>
    </w:p>
    <w:p w14:paraId="2A0C32D9" w14:textId="77777777" w:rsidR="001F4BDF" w:rsidRDefault="00930D98" w:rsidP="001F4BDF">
      <w:pPr>
        <w:spacing w:after="78" w:line="360" w:lineRule="auto"/>
        <w:ind w:firstLine="560"/>
        <w:rPr>
          <w:rFonts w:ascii="仿宋" w:eastAsia="仿宋" w:hAnsi="仿宋" w:hint="eastAsia"/>
          <w:b/>
          <w:bCs/>
          <w:sz w:val="24"/>
          <w:u w:val="single"/>
        </w:rPr>
      </w:pPr>
      <w:r w:rsidRPr="00930D98">
        <w:rPr>
          <w:rFonts w:ascii="仿宋" w:eastAsia="仿宋" w:hAnsi="仿宋" w:hint="eastAsia"/>
          <w:sz w:val="24"/>
        </w:rPr>
        <w:t>3</w:t>
      </w:r>
      <w:r w:rsidRPr="00930D98">
        <w:rPr>
          <w:rFonts w:ascii="仿宋" w:eastAsia="仿宋" w:hAnsi="仿宋"/>
          <w:sz w:val="24"/>
        </w:rPr>
        <w:t>.技术服务质量要求：</w:t>
      </w:r>
      <w:r w:rsidRPr="00930D98">
        <w:rPr>
          <w:rFonts w:ascii="仿宋" w:eastAsia="仿宋" w:hAnsi="仿宋" w:hint="eastAsia"/>
          <w:b/>
          <w:bCs/>
          <w:sz w:val="24"/>
          <w:u w:val="single"/>
        </w:rPr>
        <w:t>符合《污泥运输监管平台数据联网对接方案》</w:t>
      </w:r>
      <w:r>
        <w:rPr>
          <w:rFonts w:ascii="仿宋" w:eastAsia="仿宋" w:hAnsi="仿宋" w:hint="eastAsia"/>
          <w:b/>
          <w:bCs/>
          <w:sz w:val="24"/>
          <w:u w:val="single"/>
        </w:rPr>
        <w:t>要求</w:t>
      </w:r>
      <w:r w:rsidRPr="00930D98">
        <w:rPr>
          <w:rFonts w:ascii="仿宋" w:eastAsia="仿宋" w:hAnsi="仿宋"/>
          <w:b/>
          <w:bCs/>
          <w:sz w:val="24"/>
        </w:rPr>
        <w:t>。</w:t>
      </w:r>
    </w:p>
    <w:p w14:paraId="01AB27E8" w14:textId="4465DE3C" w:rsidR="00930D98" w:rsidRPr="001F4BDF" w:rsidRDefault="00930D98" w:rsidP="001F4BDF">
      <w:pPr>
        <w:spacing w:before="240" w:after="78" w:line="360" w:lineRule="auto"/>
        <w:jc w:val="left"/>
        <w:outlineLvl w:val="1"/>
        <w:rPr>
          <w:rFonts w:ascii="Times New Roman" w:eastAsia="仿宋" w:hAnsi="Times New Roman"/>
          <w:b/>
          <w:color w:val="000000"/>
          <w:sz w:val="28"/>
          <w:szCs w:val="28"/>
        </w:rPr>
      </w:pPr>
      <w:r w:rsidRPr="001F4BDF">
        <w:rPr>
          <w:rFonts w:ascii="Times New Roman" w:eastAsia="仿宋" w:hAnsi="Times New Roman"/>
          <w:b/>
          <w:color w:val="000000"/>
          <w:sz w:val="28"/>
          <w:szCs w:val="28"/>
        </w:rPr>
        <w:t>第</w:t>
      </w:r>
      <w:r w:rsidR="001F4BDF" w:rsidRPr="001F4BDF">
        <w:rPr>
          <w:rFonts w:ascii="Times New Roman" w:eastAsia="仿宋" w:hAnsi="Times New Roman" w:hint="eastAsia"/>
          <w:b/>
          <w:color w:val="000000"/>
          <w:sz w:val="28"/>
          <w:szCs w:val="28"/>
        </w:rPr>
        <w:t>三</w:t>
      </w:r>
      <w:r w:rsidRPr="001F4BDF">
        <w:rPr>
          <w:rFonts w:ascii="Times New Roman" w:eastAsia="仿宋" w:hAnsi="Times New Roman"/>
          <w:b/>
          <w:color w:val="000000"/>
          <w:sz w:val="28"/>
          <w:szCs w:val="28"/>
        </w:rPr>
        <w:t>条</w:t>
      </w:r>
      <w:r w:rsidRPr="001F4BDF">
        <w:rPr>
          <w:rFonts w:ascii="Times New Roman" w:eastAsia="仿宋" w:hAnsi="Times New Roman"/>
          <w:b/>
          <w:color w:val="000000"/>
          <w:sz w:val="28"/>
          <w:szCs w:val="28"/>
        </w:rPr>
        <w:t xml:space="preserve">  </w:t>
      </w:r>
      <w:r w:rsidR="001F4BDF" w:rsidRPr="001F4BDF">
        <w:rPr>
          <w:rFonts w:ascii="Times New Roman" w:eastAsia="仿宋" w:hAnsi="Times New Roman" w:hint="eastAsia"/>
          <w:b/>
          <w:color w:val="000000"/>
          <w:sz w:val="28"/>
          <w:szCs w:val="28"/>
        </w:rPr>
        <w:t>合同款项及支付方式</w:t>
      </w:r>
    </w:p>
    <w:p w14:paraId="4AC4A24E" w14:textId="1BDFDF24" w:rsidR="00050284" w:rsidRDefault="00050284" w:rsidP="00050284">
      <w:pPr>
        <w:spacing w:after="78" w:line="360" w:lineRule="auto"/>
        <w:ind w:firstLine="560"/>
        <w:rPr>
          <w:rFonts w:ascii="仿宋" w:eastAsia="仿宋" w:hAnsi="仿宋" w:hint="eastAsia"/>
          <w:sz w:val="24"/>
        </w:rPr>
      </w:pPr>
      <w:r>
        <w:rPr>
          <w:rFonts w:ascii="仿宋" w:eastAsia="仿宋" w:hAnsi="仿宋" w:hint="eastAsia"/>
          <w:sz w:val="24"/>
        </w:rPr>
        <w:t>1.合同款项</w:t>
      </w:r>
    </w:p>
    <w:p w14:paraId="2A687FC9" w14:textId="39E2BEF5" w:rsidR="00050284" w:rsidRPr="00050284" w:rsidRDefault="00930D98" w:rsidP="00050284">
      <w:pPr>
        <w:spacing w:after="78" w:line="360" w:lineRule="auto"/>
        <w:ind w:firstLine="560"/>
        <w:rPr>
          <w:rFonts w:ascii="仿宋" w:eastAsia="仿宋" w:hAnsi="仿宋" w:hint="eastAsia"/>
          <w:sz w:val="24"/>
        </w:rPr>
      </w:pPr>
      <w:r w:rsidRPr="00050284">
        <w:rPr>
          <w:rFonts w:ascii="仿宋" w:eastAsia="仿宋" w:hAnsi="仿宋" w:hint="eastAsia"/>
          <w:sz w:val="24"/>
        </w:rPr>
        <w:t>本合同</w:t>
      </w:r>
      <w:r w:rsidR="00050284">
        <w:rPr>
          <w:rFonts w:ascii="仿宋" w:eastAsia="仿宋" w:hAnsi="仿宋" w:hint="eastAsia"/>
          <w:sz w:val="24"/>
        </w:rPr>
        <w:t>总</w:t>
      </w:r>
      <w:r w:rsidRPr="00050284">
        <w:rPr>
          <w:rFonts w:ascii="仿宋" w:eastAsia="仿宋" w:hAnsi="仿宋" w:hint="eastAsia"/>
          <w:sz w:val="24"/>
        </w:rPr>
        <w:t>价为</w:t>
      </w:r>
      <w:r w:rsidR="00050284" w:rsidRPr="00050284">
        <w:rPr>
          <w:rFonts w:ascii="仿宋" w:eastAsia="仿宋" w:hAnsi="仿宋" w:hint="eastAsia"/>
          <w:sz w:val="24"/>
          <w:u w:val="single"/>
        </w:rPr>
        <w:t xml:space="preserve">      </w:t>
      </w:r>
      <w:r w:rsidRPr="00050284">
        <w:rPr>
          <w:rFonts w:ascii="仿宋" w:eastAsia="仿宋" w:hAnsi="仿宋" w:hint="eastAsia"/>
          <w:sz w:val="24"/>
        </w:rPr>
        <w:t>元，</w:t>
      </w:r>
      <w:r w:rsidR="00050284" w:rsidRPr="00050284">
        <w:rPr>
          <w:rFonts w:ascii="仿宋" w:eastAsia="仿宋" w:hAnsi="仿宋" w:hint="eastAsia"/>
          <w:sz w:val="24"/>
        </w:rPr>
        <w:t>松岗水质净化厂二期为</w:t>
      </w:r>
      <w:r w:rsidR="00050284" w:rsidRPr="00050284">
        <w:rPr>
          <w:rFonts w:ascii="仿宋" w:eastAsia="仿宋" w:hAnsi="仿宋" w:hint="eastAsia"/>
          <w:sz w:val="24"/>
          <w:u w:val="single"/>
        </w:rPr>
        <w:t xml:space="preserve">      </w:t>
      </w:r>
      <w:r w:rsidR="00050284" w:rsidRPr="00050284">
        <w:rPr>
          <w:rFonts w:ascii="仿宋" w:eastAsia="仿宋" w:hAnsi="仿宋" w:hint="eastAsia"/>
          <w:sz w:val="24"/>
        </w:rPr>
        <w:t>元、观</w:t>
      </w:r>
      <w:proofErr w:type="gramStart"/>
      <w:r w:rsidR="00050284" w:rsidRPr="00050284">
        <w:rPr>
          <w:rFonts w:ascii="仿宋" w:eastAsia="仿宋" w:hAnsi="仿宋" w:hint="eastAsia"/>
          <w:sz w:val="24"/>
        </w:rPr>
        <w:t>澜</w:t>
      </w:r>
      <w:proofErr w:type="gramEnd"/>
      <w:r w:rsidR="00050284" w:rsidRPr="00050284">
        <w:rPr>
          <w:rFonts w:ascii="仿宋" w:eastAsia="仿宋" w:hAnsi="仿宋" w:hint="eastAsia"/>
          <w:sz w:val="24"/>
        </w:rPr>
        <w:t>河口调蓄池项目为</w:t>
      </w:r>
      <w:r w:rsidR="00050284" w:rsidRPr="00050284">
        <w:rPr>
          <w:rFonts w:ascii="仿宋" w:eastAsia="仿宋" w:hAnsi="仿宋" w:hint="eastAsia"/>
          <w:sz w:val="24"/>
          <w:u w:val="single"/>
        </w:rPr>
        <w:t xml:space="preserve">      </w:t>
      </w:r>
      <w:r w:rsidR="00050284" w:rsidRPr="00050284">
        <w:rPr>
          <w:rFonts w:ascii="仿宋" w:eastAsia="仿宋" w:hAnsi="仿宋" w:hint="eastAsia"/>
          <w:sz w:val="24"/>
        </w:rPr>
        <w:t>元</w:t>
      </w:r>
      <w:r w:rsidR="00050284">
        <w:rPr>
          <w:rFonts w:ascii="仿宋" w:eastAsia="仿宋" w:hAnsi="仿宋" w:hint="eastAsia"/>
          <w:sz w:val="24"/>
        </w:rPr>
        <w:t>、</w:t>
      </w:r>
      <w:r w:rsidR="00050284" w:rsidRPr="00050284">
        <w:rPr>
          <w:rFonts w:ascii="仿宋" w:eastAsia="仿宋" w:hAnsi="仿宋" w:hint="eastAsia"/>
          <w:sz w:val="24"/>
        </w:rPr>
        <w:t>丁山河河口水质净化厂为</w:t>
      </w:r>
      <w:r w:rsidR="00050284" w:rsidRPr="00050284">
        <w:rPr>
          <w:rFonts w:ascii="仿宋" w:eastAsia="仿宋" w:hAnsi="仿宋" w:hint="eastAsia"/>
          <w:sz w:val="24"/>
          <w:u w:val="single"/>
        </w:rPr>
        <w:t xml:space="preserve">      </w:t>
      </w:r>
      <w:r w:rsidR="00050284" w:rsidRPr="00050284">
        <w:rPr>
          <w:rFonts w:ascii="仿宋" w:eastAsia="仿宋" w:hAnsi="仿宋" w:hint="eastAsia"/>
          <w:sz w:val="24"/>
        </w:rPr>
        <w:t>元</w:t>
      </w:r>
      <w:r w:rsidR="00050284">
        <w:rPr>
          <w:rFonts w:ascii="仿宋" w:eastAsia="仿宋" w:hAnsi="仿宋" w:hint="eastAsia"/>
          <w:sz w:val="24"/>
        </w:rPr>
        <w:t>。</w:t>
      </w:r>
    </w:p>
    <w:p w14:paraId="1E2697AC" w14:textId="1328020C" w:rsidR="00930D98" w:rsidRPr="00050284" w:rsidRDefault="001F4BDF" w:rsidP="00050284">
      <w:pPr>
        <w:spacing w:after="78" w:line="360" w:lineRule="auto"/>
        <w:ind w:firstLine="560"/>
        <w:rPr>
          <w:rFonts w:ascii="仿宋" w:eastAsia="仿宋" w:hAnsi="仿宋" w:hint="eastAsia"/>
          <w:sz w:val="24"/>
        </w:rPr>
      </w:pPr>
      <w:r w:rsidRPr="00050284">
        <w:rPr>
          <w:rFonts w:ascii="仿宋" w:eastAsia="仿宋" w:hAnsi="仿宋" w:hint="eastAsia"/>
          <w:sz w:val="24"/>
        </w:rPr>
        <w:t>以上</w:t>
      </w:r>
      <w:r w:rsidR="00050284">
        <w:rPr>
          <w:rFonts w:ascii="仿宋" w:eastAsia="仿宋" w:hAnsi="仿宋" w:hint="eastAsia"/>
          <w:sz w:val="24"/>
        </w:rPr>
        <w:t>合同价格</w:t>
      </w:r>
      <w:r w:rsidRPr="00050284">
        <w:rPr>
          <w:rFonts w:ascii="仿宋" w:eastAsia="仿宋" w:hAnsi="仿宋" w:hint="eastAsia"/>
          <w:sz w:val="24"/>
        </w:rPr>
        <w:t>应包含但不限于设备材料费、安装调试费、运费、人员工资和福利、技术服务费、评审费、保险、文本印刷费、差旅费、调研费、交通费、办公设施和设备、通讯设备、管理费、利润、   %增值税费等与本合同全部工作内容有关的一切费用</w:t>
      </w:r>
      <w:r w:rsidR="00930D98" w:rsidRPr="00050284">
        <w:rPr>
          <w:rFonts w:ascii="仿宋" w:eastAsia="仿宋" w:hAnsi="仿宋" w:hint="eastAsia"/>
          <w:sz w:val="24"/>
        </w:rPr>
        <w:t>。</w:t>
      </w:r>
    </w:p>
    <w:p w14:paraId="4C2539F7" w14:textId="768018B5" w:rsidR="00050284" w:rsidRDefault="00930D98" w:rsidP="00930D98">
      <w:pPr>
        <w:spacing w:after="78" w:line="360" w:lineRule="auto"/>
        <w:ind w:firstLine="560"/>
        <w:rPr>
          <w:rFonts w:ascii="仿宋" w:eastAsia="仿宋" w:hAnsi="仿宋" w:hint="eastAsia"/>
          <w:sz w:val="24"/>
        </w:rPr>
      </w:pPr>
      <w:r w:rsidRPr="00930D98">
        <w:rPr>
          <w:rFonts w:ascii="仿宋" w:eastAsia="仿宋" w:hAnsi="仿宋"/>
          <w:sz w:val="24"/>
        </w:rPr>
        <w:t>2.</w:t>
      </w:r>
      <w:r w:rsidR="00050284">
        <w:rPr>
          <w:rFonts w:ascii="仿宋" w:eastAsia="仿宋" w:hAnsi="仿宋" w:hint="eastAsia"/>
          <w:sz w:val="24"/>
        </w:rPr>
        <w:t>支付方式</w:t>
      </w:r>
    </w:p>
    <w:p w14:paraId="4F74BD32" w14:textId="2B40C42D" w:rsidR="00050284" w:rsidRPr="00050284" w:rsidRDefault="00050284" w:rsidP="00050284">
      <w:pPr>
        <w:spacing w:after="78" w:line="360" w:lineRule="auto"/>
        <w:ind w:firstLine="560"/>
        <w:rPr>
          <w:rFonts w:ascii="仿宋" w:eastAsia="仿宋" w:hAnsi="仿宋" w:hint="eastAsia"/>
          <w:sz w:val="24"/>
        </w:rPr>
      </w:pPr>
      <w:r w:rsidRPr="00050284">
        <w:rPr>
          <w:rFonts w:ascii="仿宋" w:eastAsia="仿宋" w:hAnsi="仿宋" w:hint="eastAsia"/>
          <w:sz w:val="24"/>
        </w:rPr>
        <w:t>（1）合同生效后，卖方提交合同总价</w:t>
      </w:r>
      <w:r>
        <w:rPr>
          <w:rFonts w:ascii="仿宋" w:eastAsia="仿宋" w:hAnsi="仿宋" w:hint="eastAsia"/>
          <w:sz w:val="24"/>
        </w:rPr>
        <w:t>30</w:t>
      </w:r>
      <w:r w:rsidRPr="00050284">
        <w:rPr>
          <w:rFonts w:ascii="仿宋" w:eastAsia="仿宋" w:hAnsi="仿宋" w:hint="eastAsia"/>
          <w:sz w:val="24"/>
        </w:rPr>
        <w:t>%的金额的付款申请材料，买方审核通过后支付合同总价的</w:t>
      </w:r>
      <w:r>
        <w:rPr>
          <w:rFonts w:ascii="仿宋" w:eastAsia="仿宋" w:hAnsi="仿宋" w:hint="eastAsia"/>
          <w:sz w:val="24"/>
        </w:rPr>
        <w:t>30</w:t>
      </w:r>
      <w:r w:rsidRPr="00050284">
        <w:rPr>
          <w:rFonts w:ascii="仿宋" w:eastAsia="仿宋" w:hAnsi="仿宋" w:hint="eastAsia"/>
          <w:sz w:val="24"/>
        </w:rPr>
        <w:t>%作为预付款。</w:t>
      </w:r>
    </w:p>
    <w:p w14:paraId="1942367A" w14:textId="51A03A1D" w:rsidR="00050284" w:rsidRDefault="00050284" w:rsidP="00050284">
      <w:pPr>
        <w:spacing w:after="78" w:line="360" w:lineRule="auto"/>
        <w:ind w:firstLine="560"/>
        <w:rPr>
          <w:rFonts w:ascii="仿宋" w:eastAsia="仿宋" w:hAnsi="仿宋" w:hint="eastAsia"/>
          <w:sz w:val="24"/>
        </w:rPr>
      </w:pPr>
      <w:r w:rsidRPr="00050284">
        <w:rPr>
          <w:rFonts w:ascii="仿宋" w:eastAsia="仿宋" w:hAnsi="仿宋" w:hint="eastAsia"/>
          <w:sz w:val="24"/>
        </w:rPr>
        <w:t>（2）</w:t>
      </w:r>
      <w:r w:rsidRPr="00050284">
        <w:rPr>
          <w:rFonts w:ascii="仿宋" w:eastAsia="仿宋" w:hAnsi="仿宋" w:hint="eastAsia"/>
          <w:sz w:val="24"/>
        </w:rPr>
        <w:tab/>
        <w:t>完成地磅联网对接服务后，卖方提交合同总价</w:t>
      </w:r>
      <w:r>
        <w:rPr>
          <w:rFonts w:ascii="仿宋" w:eastAsia="仿宋" w:hAnsi="仿宋" w:hint="eastAsia"/>
          <w:sz w:val="24"/>
        </w:rPr>
        <w:t>65</w:t>
      </w:r>
      <w:r w:rsidRPr="00050284">
        <w:rPr>
          <w:rFonts w:ascii="仿宋" w:eastAsia="仿宋" w:hAnsi="仿宋" w:hint="eastAsia"/>
          <w:sz w:val="24"/>
        </w:rPr>
        <w:t>%的金额的付款申请材料，买方审核通过后支付合同总价的</w:t>
      </w:r>
      <w:r>
        <w:rPr>
          <w:rFonts w:ascii="仿宋" w:eastAsia="仿宋" w:hAnsi="仿宋" w:hint="eastAsia"/>
          <w:sz w:val="24"/>
        </w:rPr>
        <w:t>65</w:t>
      </w:r>
      <w:r w:rsidRPr="00050284">
        <w:rPr>
          <w:rFonts w:ascii="仿宋" w:eastAsia="仿宋" w:hAnsi="仿宋" w:hint="eastAsia"/>
          <w:sz w:val="24"/>
        </w:rPr>
        <w:t>%。</w:t>
      </w:r>
    </w:p>
    <w:p w14:paraId="689379DE" w14:textId="787510AA" w:rsidR="00050284" w:rsidRDefault="00050284" w:rsidP="00930D98">
      <w:pPr>
        <w:spacing w:after="78" w:line="360" w:lineRule="auto"/>
        <w:ind w:firstLine="560"/>
        <w:rPr>
          <w:rFonts w:ascii="仿宋" w:eastAsia="仿宋" w:hAnsi="仿宋" w:hint="eastAsia"/>
          <w:sz w:val="24"/>
        </w:rPr>
      </w:pPr>
      <w:r w:rsidRPr="00050284">
        <w:rPr>
          <w:rFonts w:ascii="仿宋" w:eastAsia="仿宋" w:hAnsi="仿宋" w:hint="eastAsia"/>
          <w:sz w:val="24"/>
        </w:rPr>
        <w:lastRenderedPageBreak/>
        <w:t>（</w:t>
      </w:r>
      <w:r>
        <w:rPr>
          <w:rFonts w:ascii="仿宋" w:eastAsia="仿宋" w:hAnsi="仿宋" w:hint="eastAsia"/>
          <w:sz w:val="24"/>
        </w:rPr>
        <w:t>3</w:t>
      </w:r>
      <w:r w:rsidRPr="00050284">
        <w:rPr>
          <w:rFonts w:ascii="仿宋" w:eastAsia="仿宋" w:hAnsi="仿宋" w:hint="eastAsia"/>
          <w:sz w:val="24"/>
        </w:rPr>
        <w:t>）设备正常运行1年后，卖方提供合同总价</w:t>
      </w:r>
      <w:r>
        <w:rPr>
          <w:rFonts w:ascii="仿宋" w:eastAsia="仿宋" w:hAnsi="仿宋" w:hint="eastAsia"/>
          <w:sz w:val="24"/>
        </w:rPr>
        <w:t>5</w:t>
      </w:r>
      <w:r w:rsidRPr="00050284">
        <w:rPr>
          <w:rFonts w:ascii="仿宋" w:eastAsia="仿宋" w:hAnsi="仿宋" w:hint="eastAsia"/>
          <w:sz w:val="24"/>
        </w:rPr>
        <w:t>%的金额的付款申请材料并经买方审核通过后，支付合同总价的</w:t>
      </w:r>
      <w:r>
        <w:rPr>
          <w:rFonts w:ascii="仿宋" w:eastAsia="仿宋" w:hAnsi="仿宋" w:hint="eastAsia"/>
          <w:sz w:val="24"/>
        </w:rPr>
        <w:t>5</w:t>
      </w:r>
      <w:r w:rsidRPr="00050284">
        <w:rPr>
          <w:rFonts w:ascii="仿宋" w:eastAsia="仿宋" w:hAnsi="仿宋" w:hint="eastAsia"/>
          <w:sz w:val="24"/>
        </w:rPr>
        <w:t>%。</w:t>
      </w:r>
    </w:p>
    <w:p w14:paraId="4995514A" w14:textId="04D51BFC"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hint="eastAsia"/>
          <w:sz w:val="24"/>
        </w:rPr>
        <w:t>甲方付款前，乙方应提供等额的含</w:t>
      </w:r>
      <w:r w:rsidR="00050284">
        <w:rPr>
          <w:rFonts w:ascii="仿宋" w:eastAsia="仿宋" w:hAnsi="仿宋" w:hint="eastAsia"/>
          <w:sz w:val="24"/>
        </w:rPr>
        <w:t xml:space="preserve">     </w:t>
      </w:r>
      <w:r w:rsidRPr="00930D98">
        <w:rPr>
          <w:rFonts w:ascii="仿宋" w:eastAsia="仿宋" w:hAnsi="仿宋" w:hint="eastAsia"/>
          <w:sz w:val="24"/>
        </w:rPr>
        <w:t>%增值税专用发票以及相关请款资料，否则，甲方有权顺延付款期限。甲方开始进行财政支付内部审批程序即视为开始履行付款义务。因财政审批导致付款迟延的，甲方免责</w:t>
      </w:r>
      <w:r w:rsidRPr="00930D98">
        <w:rPr>
          <w:rFonts w:ascii="仿宋" w:eastAsia="仿宋" w:hAnsi="仿宋"/>
          <w:sz w:val="24"/>
        </w:rPr>
        <w:t>。</w:t>
      </w:r>
    </w:p>
    <w:p w14:paraId="1C0FB6E8" w14:textId="77777777" w:rsidR="00930D98" w:rsidRPr="00930D98" w:rsidRDefault="00930D98" w:rsidP="001F4BDF">
      <w:pPr>
        <w:spacing w:after="78" w:line="360" w:lineRule="auto"/>
        <w:ind w:firstLine="560"/>
        <w:rPr>
          <w:rFonts w:ascii="仿宋" w:eastAsia="仿宋" w:hAnsi="仿宋" w:hint="eastAsia"/>
          <w:sz w:val="24"/>
        </w:rPr>
      </w:pPr>
      <w:r w:rsidRPr="00930D98">
        <w:rPr>
          <w:rFonts w:ascii="仿宋" w:eastAsia="仿宋" w:hAnsi="仿宋"/>
          <w:sz w:val="24"/>
        </w:rPr>
        <w:t>乙方开户银行名称、地址和</w:t>
      </w:r>
      <w:proofErr w:type="gramStart"/>
      <w:r w:rsidRPr="00930D98">
        <w:rPr>
          <w:rFonts w:ascii="仿宋" w:eastAsia="仿宋" w:hAnsi="仿宋"/>
          <w:sz w:val="24"/>
        </w:rPr>
        <w:t>帐号</w:t>
      </w:r>
      <w:proofErr w:type="gramEnd"/>
      <w:r w:rsidRPr="00930D98">
        <w:rPr>
          <w:rFonts w:ascii="仿宋" w:eastAsia="仿宋" w:hAnsi="仿宋"/>
          <w:sz w:val="24"/>
        </w:rPr>
        <w:t>为：</w:t>
      </w:r>
    </w:p>
    <w:p w14:paraId="21E8A917" w14:textId="2936E896" w:rsidR="00930D98" w:rsidRPr="00930D98" w:rsidRDefault="00930D98" w:rsidP="00930D98">
      <w:pPr>
        <w:spacing w:after="78" w:line="360" w:lineRule="auto"/>
        <w:ind w:firstLine="562"/>
        <w:rPr>
          <w:rFonts w:ascii="仿宋" w:eastAsia="仿宋" w:hAnsi="仿宋" w:hint="eastAsia"/>
          <w:b/>
          <w:bCs/>
          <w:sz w:val="24"/>
          <w:u w:val="single"/>
        </w:rPr>
      </w:pPr>
      <w:r w:rsidRPr="00930D98">
        <w:rPr>
          <w:rFonts w:ascii="仿宋" w:eastAsia="仿宋" w:hAnsi="仿宋"/>
          <w:b/>
          <w:sz w:val="24"/>
          <w:u w:val="single"/>
        </w:rPr>
        <w:t>开户银行：</w:t>
      </w:r>
      <w:r w:rsidRPr="00930D98">
        <w:rPr>
          <w:rFonts w:ascii="仿宋" w:eastAsia="仿宋" w:hAnsi="仿宋"/>
          <w:b/>
          <w:bCs/>
          <w:sz w:val="24"/>
          <w:u w:val="single"/>
        </w:rPr>
        <w:t xml:space="preserve">                        </w:t>
      </w:r>
    </w:p>
    <w:p w14:paraId="75ABA3C8" w14:textId="42B5B459" w:rsidR="00930D98" w:rsidRPr="00930D98" w:rsidRDefault="00930D98" w:rsidP="00930D98">
      <w:pPr>
        <w:spacing w:after="78" w:line="360" w:lineRule="auto"/>
        <w:ind w:firstLine="562"/>
        <w:rPr>
          <w:rFonts w:ascii="仿宋" w:eastAsia="仿宋" w:hAnsi="仿宋" w:hint="eastAsia"/>
          <w:b/>
          <w:bCs/>
          <w:sz w:val="24"/>
          <w:u w:val="single"/>
        </w:rPr>
      </w:pPr>
      <w:r w:rsidRPr="00930D98">
        <w:rPr>
          <w:rFonts w:ascii="仿宋" w:eastAsia="仿宋" w:hAnsi="仿宋"/>
          <w:b/>
          <w:bCs/>
          <w:sz w:val="24"/>
          <w:u w:val="single"/>
        </w:rPr>
        <w:t xml:space="preserve">户名                               </w:t>
      </w:r>
    </w:p>
    <w:p w14:paraId="54B713FC" w14:textId="4FD482C9" w:rsidR="00930D98" w:rsidRPr="00930D98" w:rsidRDefault="00930D98" w:rsidP="00930D98">
      <w:pPr>
        <w:spacing w:after="78" w:line="360" w:lineRule="auto"/>
        <w:ind w:firstLine="562"/>
        <w:rPr>
          <w:rFonts w:ascii="仿宋" w:eastAsia="仿宋" w:hAnsi="仿宋" w:hint="eastAsia"/>
          <w:b/>
          <w:sz w:val="24"/>
          <w:u w:val="single"/>
        </w:rPr>
      </w:pPr>
      <w:proofErr w:type="gramStart"/>
      <w:r w:rsidRPr="00930D98">
        <w:rPr>
          <w:rFonts w:ascii="仿宋" w:eastAsia="仿宋" w:hAnsi="仿宋"/>
          <w:b/>
          <w:bCs/>
          <w:sz w:val="24"/>
          <w:u w:val="single"/>
        </w:rPr>
        <w:t>帐号</w:t>
      </w:r>
      <w:proofErr w:type="gramEnd"/>
      <w:r w:rsidRPr="00930D98">
        <w:rPr>
          <w:rFonts w:ascii="仿宋" w:eastAsia="仿宋" w:hAnsi="仿宋"/>
          <w:b/>
          <w:bCs/>
          <w:sz w:val="24"/>
          <w:u w:val="single"/>
        </w:rPr>
        <w:t xml:space="preserve">：   </w:t>
      </w:r>
      <w:r w:rsidRPr="00930D98">
        <w:rPr>
          <w:rFonts w:ascii="仿宋" w:eastAsia="仿宋" w:hAnsi="仿宋"/>
          <w:b/>
          <w:sz w:val="24"/>
          <w:u w:val="single"/>
        </w:rPr>
        <w:t xml:space="preserve">             </w:t>
      </w:r>
      <w:r w:rsidR="001F4BDF">
        <w:rPr>
          <w:rFonts w:ascii="仿宋" w:eastAsia="仿宋" w:hAnsi="仿宋" w:hint="eastAsia"/>
          <w:b/>
          <w:sz w:val="24"/>
          <w:u w:val="single"/>
        </w:rPr>
        <w:t xml:space="preserve">  </w:t>
      </w:r>
      <w:r w:rsidRPr="00930D98">
        <w:rPr>
          <w:rFonts w:ascii="仿宋" w:eastAsia="仿宋" w:hAnsi="仿宋"/>
          <w:b/>
          <w:sz w:val="24"/>
          <w:u w:val="single"/>
        </w:rPr>
        <w:t xml:space="preserve">  </w:t>
      </w:r>
      <w:r w:rsidR="001F4BDF">
        <w:rPr>
          <w:rFonts w:ascii="仿宋" w:eastAsia="仿宋" w:hAnsi="仿宋" w:hint="eastAsia"/>
          <w:b/>
          <w:sz w:val="24"/>
          <w:u w:val="single"/>
        </w:rPr>
        <w:t xml:space="preserve"> </w:t>
      </w:r>
      <w:r w:rsidRPr="00930D98">
        <w:rPr>
          <w:rFonts w:ascii="仿宋" w:eastAsia="仿宋" w:hAnsi="仿宋"/>
          <w:b/>
          <w:sz w:val="24"/>
          <w:u w:val="single"/>
        </w:rPr>
        <w:t xml:space="preserve">        </w:t>
      </w:r>
    </w:p>
    <w:p w14:paraId="0E868CC8" w14:textId="041B04B9" w:rsidR="00930D98" w:rsidRPr="001F4BDF" w:rsidRDefault="00930D98" w:rsidP="001F4BDF">
      <w:pPr>
        <w:spacing w:before="240" w:after="78" w:line="360" w:lineRule="auto"/>
        <w:jc w:val="left"/>
        <w:outlineLvl w:val="1"/>
        <w:rPr>
          <w:rFonts w:ascii="Times New Roman" w:eastAsia="仿宋" w:hAnsi="Times New Roman"/>
          <w:b/>
          <w:color w:val="000000"/>
          <w:sz w:val="28"/>
          <w:szCs w:val="28"/>
        </w:rPr>
      </w:pPr>
      <w:r w:rsidRPr="001F4BDF">
        <w:rPr>
          <w:rFonts w:ascii="Times New Roman" w:eastAsia="仿宋" w:hAnsi="Times New Roman"/>
          <w:b/>
          <w:color w:val="000000"/>
          <w:sz w:val="28"/>
          <w:szCs w:val="28"/>
        </w:rPr>
        <w:t>第</w:t>
      </w:r>
      <w:r w:rsidR="001F4BDF">
        <w:rPr>
          <w:rFonts w:ascii="Times New Roman" w:eastAsia="仿宋" w:hAnsi="Times New Roman" w:hint="eastAsia"/>
          <w:b/>
          <w:color w:val="000000"/>
          <w:sz w:val="28"/>
          <w:szCs w:val="28"/>
        </w:rPr>
        <w:t>四</w:t>
      </w:r>
      <w:r w:rsidRPr="001F4BDF">
        <w:rPr>
          <w:rFonts w:ascii="Times New Roman" w:eastAsia="仿宋" w:hAnsi="Times New Roman"/>
          <w:b/>
          <w:color w:val="000000"/>
          <w:sz w:val="28"/>
          <w:szCs w:val="28"/>
        </w:rPr>
        <w:t>条</w:t>
      </w:r>
      <w:r w:rsidRPr="001F4BDF">
        <w:rPr>
          <w:rFonts w:ascii="Times New Roman" w:eastAsia="仿宋" w:hAnsi="Times New Roman"/>
          <w:b/>
          <w:color w:val="000000"/>
          <w:sz w:val="28"/>
          <w:szCs w:val="28"/>
        </w:rPr>
        <w:t xml:space="preserve">  </w:t>
      </w:r>
      <w:r w:rsidRPr="001F4BDF">
        <w:rPr>
          <w:rFonts w:ascii="Times New Roman" w:eastAsia="仿宋" w:hAnsi="Times New Roman"/>
          <w:b/>
          <w:color w:val="000000"/>
          <w:sz w:val="28"/>
          <w:szCs w:val="28"/>
        </w:rPr>
        <w:t>保密</w:t>
      </w:r>
    </w:p>
    <w:p w14:paraId="5AD38D27" w14:textId="77777777"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sz w:val="24"/>
        </w:rPr>
        <w:t>甲方：</w:t>
      </w:r>
    </w:p>
    <w:p w14:paraId="00DAE95D" w14:textId="77777777" w:rsidR="00930D98" w:rsidRPr="00930D98" w:rsidRDefault="00930D98" w:rsidP="00930D98">
      <w:pPr>
        <w:spacing w:after="78" w:line="360" w:lineRule="auto"/>
        <w:ind w:right="-42" w:firstLine="560"/>
        <w:rPr>
          <w:rFonts w:ascii="仿宋" w:eastAsia="仿宋" w:hAnsi="仿宋" w:hint="eastAsia"/>
          <w:b/>
          <w:bCs/>
          <w:sz w:val="24"/>
          <w:u w:val="single"/>
        </w:rPr>
      </w:pPr>
      <w:r w:rsidRPr="00930D98">
        <w:rPr>
          <w:rFonts w:ascii="仿宋" w:eastAsia="仿宋" w:hAnsi="仿宋"/>
          <w:sz w:val="24"/>
        </w:rPr>
        <w:t>1.保密内容（包括技术信息和经营信息）：</w:t>
      </w:r>
      <w:r w:rsidRPr="00930D98">
        <w:rPr>
          <w:rFonts w:ascii="仿宋" w:eastAsia="仿宋" w:hAnsi="仿宋"/>
          <w:sz w:val="24"/>
          <w:u w:val="single"/>
        </w:rPr>
        <w:t xml:space="preserve">   </w:t>
      </w:r>
      <w:r w:rsidRPr="00930D98">
        <w:rPr>
          <w:rFonts w:ascii="仿宋" w:eastAsia="仿宋" w:hAnsi="仿宋"/>
          <w:b/>
          <w:bCs/>
          <w:sz w:val="24"/>
          <w:u w:val="single"/>
        </w:rPr>
        <w:t>无</w:t>
      </w:r>
      <w:r w:rsidRPr="00930D98">
        <w:rPr>
          <w:rFonts w:ascii="仿宋" w:eastAsia="仿宋" w:hAnsi="仿宋"/>
          <w:sz w:val="24"/>
          <w:u w:val="single"/>
        </w:rPr>
        <w:t xml:space="preserve">                </w:t>
      </w:r>
      <w:r w:rsidRPr="00930D98">
        <w:rPr>
          <w:rFonts w:ascii="仿宋" w:eastAsia="仿宋" w:hAnsi="仿宋"/>
          <w:sz w:val="24"/>
        </w:rPr>
        <w:t xml:space="preserve">；   </w:t>
      </w:r>
    </w:p>
    <w:p w14:paraId="6937403E" w14:textId="77777777" w:rsidR="00930D98" w:rsidRPr="00930D98" w:rsidRDefault="00930D98" w:rsidP="00930D98">
      <w:pPr>
        <w:spacing w:after="78" w:line="360" w:lineRule="auto"/>
        <w:ind w:firstLine="560"/>
        <w:rPr>
          <w:rFonts w:ascii="仿宋" w:eastAsia="仿宋" w:hAnsi="仿宋" w:hint="eastAsia"/>
          <w:sz w:val="24"/>
          <w:u w:val="single"/>
        </w:rPr>
      </w:pPr>
      <w:r w:rsidRPr="00930D98">
        <w:rPr>
          <w:rFonts w:ascii="仿宋" w:eastAsia="仿宋" w:hAnsi="仿宋"/>
          <w:sz w:val="24"/>
        </w:rPr>
        <w:t>2.涉密人员范围：</w:t>
      </w:r>
      <w:r w:rsidRPr="00930D98">
        <w:rPr>
          <w:rFonts w:ascii="仿宋" w:eastAsia="仿宋" w:hAnsi="仿宋"/>
          <w:b/>
          <w:bCs/>
          <w:sz w:val="24"/>
          <w:u w:val="single"/>
        </w:rPr>
        <w:t xml:space="preserve"> </w:t>
      </w:r>
      <w:r w:rsidRPr="00930D98">
        <w:rPr>
          <w:rFonts w:ascii="仿宋" w:eastAsia="仿宋" w:hAnsi="仿宋"/>
          <w:sz w:val="24"/>
          <w:u w:val="single"/>
        </w:rPr>
        <w:t xml:space="preserve">   </w:t>
      </w:r>
      <w:r w:rsidRPr="00930D98">
        <w:rPr>
          <w:rFonts w:ascii="仿宋" w:eastAsia="仿宋" w:hAnsi="仿宋"/>
          <w:b/>
          <w:bCs/>
          <w:sz w:val="24"/>
          <w:u w:val="single"/>
        </w:rPr>
        <w:t>无</w:t>
      </w:r>
      <w:r w:rsidRPr="00930D98">
        <w:rPr>
          <w:rFonts w:ascii="仿宋" w:eastAsia="仿宋" w:hAnsi="仿宋"/>
          <w:sz w:val="24"/>
          <w:u w:val="single"/>
        </w:rPr>
        <w:t xml:space="preserve">                                    </w:t>
      </w:r>
      <w:r w:rsidRPr="00930D98">
        <w:rPr>
          <w:rFonts w:ascii="仿宋" w:eastAsia="仿宋" w:hAnsi="仿宋"/>
          <w:sz w:val="24"/>
        </w:rPr>
        <w:t>；</w:t>
      </w:r>
      <w:r w:rsidRPr="00930D98">
        <w:rPr>
          <w:rFonts w:ascii="仿宋" w:eastAsia="仿宋" w:hAnsi="仿宋"/>
          <w:sz w:val="24"/>
          <w:u w:val="single"/>
        </w:rPr>
        <w:t xml:space="preserve">  </w:t>
      </w:r>
    </w:p>
    <w:p w14:paraId="07A871DB" w14:textId="77777777" w:rsidR="00930D98" w:rsidRPr="00930D98" w:rsidRDefault="00930D98" w:rsidP="00930D98">
      <w:pPr>
        <w:spacing w:after="78" w:line="360" w:lineRule="auto"/>
        <w:ind w:firstLine="560"/>
        <w:rPr>
          <w:rFonts w:ascii="仿宋" w:eastAsia="仿宋" w:hAnsi="仿宋" w:hint="eastAsia"/>
          <w:sz w:val="24"/>
          <w:u w:val="single"/>
        </w:rPr>
      </w:pPr>
      <w:r w:rsidRPr="00930D98">
        <w:rPr>
          <w:rFonts w:ascii="仿宋" w:eastAsia="仿宋" w:hAnsi="仿宋"/>
          <w:sz w:val="24"/>
        </w:rPr>
        <w:t>3.保密期限：</w:t>
      </w:r>
      <w:r w:rsidRPr="00930D98">
        <w:rPr>
          <w:rFonts w:ascii="仿宋" w:eastAsia="仿宋" w:hAnsi="仿宋"/>
          <w:b/>
          <w:bCs/>
          <w:sz w:val="24"/>
          <w:u w:val="single"/>
        </w:rPr>
        <w:t xml:space="preserve"> </w:t>
      </w:r>
      <w:r w:rsidRPr="00930D98">
        <w:rPr>
          <w:rFonts w:ascii="仿宋" w:eastAsia="仿宋" w:hAnsi="仿宋"/>
          <w:sz w:val="24"/>
          <w:u w:val="single"/>
        </w:rPr>
        <w:t xml:space="preserve">    </w:t>
      </w:r>
      <w:r w:rsidRPr="00930D98">
        <w:rPr>
          <w:rFonts w:ascii="仿宋" w:eastAsia="仿宋" w:hAnsi="仿宋"/>
          <w:b/>
          <w:bCs/>
          <w:sz w:val="24"/>
          <w:u w:val="single"/>
        </w:rPr>
        <w:t>无</w:t>
      </w:r>
      <w:r w:rsidRPr="00930D98">
        <w:rPr>
          <w:rFonts w:ascii="仿宋" w:eastAsia="仿宋" w:hAnsi="仿宋"/>
          <w:sz w:val="24"/>
          <w:u w:val="single"/>
        </w:rPr>
        <w:t xml:space="preserve">                                       </w:t>
      </w:r>
      <w:r w:rsidRPr="00930D98">
        <w:rPr>
          <w:rFonts w:ascii="仿宋" w:eastAsia="仿宋" w:hAnsi="仿宋"/>
          <w:sz w:val="24"/>
        </w:rPr>
        <w:t>；</w:t>
      </w:r>
      <w:r w:rsidRPr="00930D98">
        <w:rPr>
          <w:rFonts w:ascii="仿宋" w:eastAsia="仿宋" w:hAnsi="仿宋"/>
          <w:sz w:val="24"/>
          <w:u w:val="single"/>
        </w:rPr>
        <w:t xml:space="preserve">    </w:t>
      </w:r>
    </w:p>
    <w:p w14:paraId="642489A4" w14:textId="77777777" w:rsidR="00930D98" w:rsidRPr="00930D98" w:rsidRDefault="00930D98" w:rsidP="00930D98">
      <w:pPr>
        <w:spacing w:after="78" w:line="360" w:lineRule="auto"/>
        <w:ind w:firstLine="560"/>
        <w:rPr>
          <w:rFonts w:ascii="仿宋" w:eastAsia="仿宋" w:hAnsi="仿宋" w:hint="eastAsia"/>
          <w:sz w:val="24"/>
          <w:u w:val="single"/>
        </w:rPr>
      </w:pPr>
      <w:r w:rsidRPr="00930D98">
        <w:rPr>
          <w:rFonts w:ascii="仿宋" w:eastAsia="仿宋" w:hAnsi="仿宋"/>
          <w:sz w:val="24"/>
        </w:rPr>
        <w:t>4.泄密责任：</w:t>
      </w:r>
      <w:r w:rsidRPr="00930D98">
        <w:rPr>
          <w:rFonts w:ascii="仿宋" w:eastAsia="仿宋" w:hAnsi="仿宋"/>
          <w:sz w:val="24"/>
          <w:u w:val="single"/>
        </w:rPr>
        <w:t xml:space="preserve">     </w:t>
      </w:r>
      <w:r w:rsidRPr="00930D98">
        <w:rPr>
          <w:rFonts w:ascii="仿宋" w:eastAsia="仿宋" w:hAnsi="仿宋" w:hint="eastAsia"/>
          <w:b/>
          <w:bCs/>
          <w:sz w:val="24"/>
          <w:u w:val="single"/>
        </w:rPr>
        <w:t>无</w:t>
      </w:r>
      <w:r w:rsidRPr="00930D98">
        <w:rPr>
          <w:rFonts w:ascii="仿宋" w:eastAsia="仿宋" w:hAnsi="仿宋"/>
          <w:sz w:val="24"/>
          <w:u w:val="single"/>
        </w:rPr>
        <w:t xml:space="preserve">                                 </w:t>
      </w:r>
      <w:r w:rsidRPr="00930D98">
        <w:rPr>
          <w:rFonts w:ascii="仿宋" w:eastAsia="仿宋" w:hAnsi="仿宋" w:hint="eastAsia"/>
          <w:sz w:val="24"/>
          <w:u w:val="single"/>
        </w:rPr>
        <w:t xml:space="preserve"> </w:t>
      </w:r>
      <w:r w:rsidRPr="00930D98">
        <w:rPr>
          <w:rFonts w:ascii="仿宋" w:eastAsia="仿宋" w:hAnsi="仿宋"/>
          <w:sz w:val="24"/>
          <w:u w:val="single"/>
        </w:rPr>
        <w:t xml:space="preserve">     </w:t>
      </w:r>
      <w:r w:rsidRPr="00930D98">
        <w:rPr>
          <w:rFonts w:ascii="仿宋" w:eastAsia="仿宋" w:hAnsi="仿宋" w:hint="eastAsia"/>
          <w:sz w:val="24"/>
          <w:u w:val="single"/>
        </w:rPr>
        <w:t>。</w:t>
      </w:r>
    </w:p>
    <w:p w14:paraId="68C1436C" w14:textId="77777777"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sz w:val="24"/>
        </w:rPr>
        <w:t>乙方：</w:t>
      </w:r>
    </w:p>
    <w:p w14:paraId="5944872F" w14:textId="77777777"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sz w:val="24"/>
        </w:rPr>
        <w:t>1.保密内容（包括技术信息和经营信息）：</w:t>
      </w:r>
      <w:r w:rsidRPr="00930D98">
        <w:rPr>
          <w:rFonts w:ascii="仿宋" w:eastAsia="仿宋" w:hAnsi="仿宋"/>
          <w:b/>
          <w:bCs/>
          <w:sz w:val="24"/>
          <w:u w:val="single"/>
        </w:rPr>
        <w:t>乙方应当妥善保管甲方提供的资料，保守甲方的各项秘密。未经甲方许可，不得利用知悉的属于甲方的成果和资料为自己或第三方谋取利益</w:t>
      </w:r>
      <w:r w:rsidRPr="00930D98">
        <w:rPr>
          <w:rFonts w:ascii="仿宋" w:eastAsia="仿宋" w:hAnsi="仿宋"/>
          <w:sz w:val="24"/>
          <w:u w:val="single"/>
        </w:rPr>
        <w:t xml:space="preserve">     </w:t>
      </w:r>
      <w:r w:rsidRPr="00930D98">
        <w:rPr>
          <w:rFonts w:ascii="仿宋" w:eastAsia="仿宋" w:hAnsi="仿宋"/>
          <w:bCs/>
          <w:sz w:val="24"/>
          <w:u w:val="single"/>
        </w:rPr>
        <w:t xml:space="preserve">                     </w:t>
      </w:r>
      <w:r w:rsidRPr="00930D98">
        <w:rPr>
          <w:rFonts w:ascii="仿宋" w:eastAsia="仿宋" w:hAnsi="仿宋"/>
          <w:bCs/>
          <w:sz w:val="24"/>
        </w:rPr>
        <w:t>；</w:t>
      </w:r>
    </w:p>
    <w:p w14:paraId="35030711" w14:textId="77777777" w:rsidR="00930D98" w:rsidRPr="00930D98" w:rsidRDefault="00930D98" w:rsidP="00930D98">
      <w:pPr>
        <w:spacing w:after="78" w:line="360" w:lineRule="auto"/>
        <w:ind w:firstLine="560"/>
        <w:rPr>
          <w:rFonts w:ascii="仿宋" w:eastAsia="仿宋" w:hAnsi="仿宋" w:hint="eastAsia"/>
          <w:sz w:val="24"/>
          <w:u w:val="single"/>
        </w:rPr>
      </w:pPr>
      <w:r w:rsidRPr="00930D98">
        <w:rPr>
          <w:rFonts w:ascii="仿宋" w:eastAsia="仿宋" w:hAnsi="仿宋"/>
          <w:sz w:val="24"/>
        </w:rPr>
        <w:t>2.涉密人员范围：</w:t>
      </w:r>
      <w:r w:rsidRPr="00930D98">
        <w:rPr>
          <w:rFonts w:ascii="仿宋" w:eastAsia="仿宋" w:hAnsi="仿宋"/>
          <w:b/>
          <w:bCs/>
          <w:sz w:val="24"/>
          <w:u w:val="single"/>
        </w:rPr>
        <w:t>无</w:t>
      </w:r>
      <w:r w:rsidRPr="00930D98">
        <w:rPr>
          <w:rFonts w:ascii="仿宋" w:eastAsia="仿宋" w:hAnsi="仿宋"/>
          <w:sz w:val="24"/>
          <w:u w:val="single"/>
        </w:rPr>
        <w:t xml:space="preserve">                                        </w:t>
      </w:r>
      <w:r w:rsidRPr="00930D98">
        <w:rPr>
          <w:rFonts w:ascii="仿宋" w:eastAsia="仿宋" w:hAnsi="仿宋"/>
          <w:sz w:val="24"/>
        </w:rPr>
        <w:t>；</w:t>
      </w:r>
    </w:p>
    <w:p w14:paraId="5032EDB8" w14:textId="77777777"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sz w:val="24"/>
        </w:rPr>
        <w:t>3.保密期限：</w:t>
      </w:r>
      <w:r w:rsidRPr="00930D98">
        <w:rPr>
          <w:rFonts w:ascii="仿宋" w:eastAsia="仿宋" w:hAnsi="仿宋" w:hint="eastAsia"/>
          <w:b/>
          <w:bCs/>
          <w:sz w:val="24"/>
          <w:u w:val="single"/>
        </w:rPr>
        <w:t>无限期</w:t>
      </w:r>
      <w:r w:rsidRPr="00930D98">
        <w:rPr>
          <w:rFonts w:ascii="仿宋" w:eastAsia="仿宋" w:hAnsi="仿宋"/>
          <w:sz w:val="24"/>
          <w:u w:val="single"/>
        </w:rPr>
        <w:t xml:space="preserve">                                        </w:t>
      </w:r>
      <w:r w:rsidRPr="00930D98">
        <w:rPr>
          <w:rFonts w:ascii="仿宋" w:eastAsia="仿宋" w:hAnsi="仿宋"/>
          <w:sz w:val="24"/>
        </w:rPr>
        <w:t>；</w:t>
      </w:r>
    </w:p>
    <w:p w14:paraId="4CD67DD1" w14:textId="77777777" w:rsidR="00930D98" w:rsidRPr="00930D98" w:rsidRDefault="00930D98" w:rsidP="00930D98">
      <w:pPr>
        <w:spacing w:after="78" w:line="360" w:lineRule="auto"/>
        <w:ind w:firstLine="560"/>
        <w:rPr>
          <w:rFonts w:ascii="仿宋" w:eastAsia="仿宋" w:hAnsi="仿宋" w:hint="eastAsia"/>
          <w:sz w:val="24"/>
          <w:u w:val="single"/>
        </w:rPr>
      </w:pPr>
      <w:r w:rsidRPr="00930D98">
        <w:rPr>
          <w:rFonts w:ascii="仿宋" w:eastAsia="仿宋" w:hAnsi="仿宋" w:hint="eastAsia"/>
          <w:sz w:val="24"/>
        </w:rPr>
        <w:t>4</w:t>
      </w:r>
      <w:r w:rsidRPr="00930D98">
        <w:rPr>
          <w:rFonts w:ascii="仿宋" w:eastAsia="仿宋" w:hAnsi="仿宋"/>
          <w:sz w:val="24"/>
        </w:rPr>
        <w:t>.</w:t>
      </w:r>
      <w:r w:rsidRPr="00930D98">
        <w:rPr>
          <w:rFonts w:ascii="仿宋" w:eastAsia="仿宋" w:hAnsi="仿宋" w:hint="eastAsia"/>
          <w:sz w:val="24"/>
        </w:rPr>
        <w:t>泄密责任：</w:t>
      </w:r>
      <w:r w:rsidRPr="00930D98">
        <w:rPr>
          <w:rFonts w:ascii="仿宋" w:eastAsia="仿宋" w:hAnsi="仿宋" w:hint="eastAsia"/>
          <w:sz w:val="24"/>
          <w:u w:val="single"/>
        </w:rPr>
        <w:t>乙方违反本合同项下保密义务，应向甲方支付合同总价</w:t>
      </w:r>
      <w:r w:rsidRPr="00930D98">
        <w:rPr>
          <w:rFonts w:ascii="仿宋" w:eastAsia="仿宋" w:hAnsi="仿宋"/>
          <w:sz w:val="24"/>
          <w:u w:val="single"/>
        </w:rPr>
        <w:t>1</w:t>
      </w:r>
      <w:r w:rsidRPr="00930D98">
        <w:rPr>
          <w:rFonts w:ascii="仿宋" w:eastAsia="仿宋" w:hAnsi="仿宋" w:hint="eastAsia"/>
          <w:sz w:val="24"/>
          <w:u w:val="single"/>
        </w:rPr>
        <w:t>0%的违约金并赔偿甲方因此所遭受的一切损失。</w:t>
      </w:r>
    </w:p>
    <w:p w14:paraId="616EF2ED" w14:textId="5DF49ED0" w:rsidR="00930D98" w:rsidRPr="001F4BDF" w:rsidRDefault="00930D98" w:rsidP="001F4BDF">
      <w:pPr>
        <w:spacing w:before="240" w:after="78" w:line="360" w:lineRule="auto"/>
        <w:jc w:val="left"/>
        <w:outlineLvl w:val="1"/>
        <w:rPr>
          <w:rFonts w:ascii="Times New Roman" w:eastAsia="仿宋" w:hAnsi="Times New Roman"/>
          <w:b/>
          <w:color w:val="000000"/>
          <w:sz w:val="28"/>
          <w:szCs w:val="28"/>
        </w:rPr>
      </w:pPr>
      <w:r w:rsidRPr="001F4BDF">
        <w:rPr>
          <w:rFonts w:ascii="Times New Roman" w:eastAsia="仿宋" w:hAnsi="Times New Roman"/>
          <w:b/>
          <w:color w:val="000000"/>
          <w:sz w:val="28"/>
          <w:szCs w:val="28"/>
        </w:rPr>
        <w:t>第</w:t>
      </w:r>
      <w:r w:rsidR="001F4BDF">
        <w:rPr>
          <w:rFonts w:ascii="Times New Roman" w:eastAsia="仿宋" w:hAnsi="Times New Roman" w:hint="eastAsia"/>
          <w:b/>
          <w:color w:val="000000"/>
          <w:sz w:val="28"/>
          <w:szCs w:val="28"/>
        </w:rPr>
        <w:t>五</w:t>
      </w:r>
      <w:r w:rsidRPr="001F4BDF">
        <w:rPr>
          <w:rFonts w:ascii="Times New Roman" w:eastAsia="仿宋" w:hAnsi="Times New Roman"/>
          <w:b/>
          <w:color w:val="000000"/>
          <w:sz w:val="28"/>
          <w:szCs w:val="28"/>
        </w:rPr>
        <w:t>条</w:t>
      </w:r>
      <w:r w:rsidRPr="001F4BDF">
        <w:rPr>
          <w:rFonts w:ascii="Times New Roman" w:eastAsia="仿宋" w:hAnsi="Times New Roman"/>
          <w:b/>
          <w:color w:val="000000"/>
          <w:sz w:val="28"/>
          <w:szCs w:val="28"/>
        </w:rPr>
        <w:t xml:space="preserve">  </w:t>
      </w:r>
      <w:r w:rsidRPr="001F4BDF">
        <w:rPr>
          <w:rFonts w:ascii="Times New Roman" w:eastAsia="仿宋" w:hAnsi="Times New Roman"/>
          <w:b/>
          <w:color w:val="000000"/>
          <w:sz w:val="28"/>
          <w:szCs w:val="28"/>
        </w:rPr>
        <w:t>验收</w:t>
      </w:r>
    </w:p>
    <w:p w14:paraId="786A6648" w14:textId="1CBE2D27" w:rsidR="00930D98" w:rsidRPr="00930D98" w:rsidRDefault="00930D98" w:rsidP="00930D98">
      <w:pPr>
        <w:spacing w:after="78" w:line="360" w:lineRule="auto"/>
        <w:ind w:firstLine="560"/>
        <w:rPr>
          <w:rFonts w:ascii="仿宋" w:eastAsia="仿宋" w:hAnsi="仿宋" w:hint="eastAsia"/>
          <w:sz w:val="24"/>
          <w:u w:val="single"/>
        </w:rPr>
      </w:pPr>
      <w:r w:rsidRPr="00930D98">
        <w:rPr>
          <w:rFonts w:ascii="仿宋" w:eastAsia="仿宋" w:hAnsi="仿宋"/>
          <w:sz w:val="24"/>
        </w:rPr>
        <w:t>1.乙方提交工作成果的形式：</w:t>
      </w:r>
      <w:r w:rsidR="001E5DEB">
        <w:rPr>
          <w:rFonts w:ascii="仿宋" w:eastAsia="仿宋" w:hAnsi="仿宋" w:hint="eastAsia"/>
          <w:b/>
          <w:bCs/>
          <w:sz w:val="24"/>
          <w:u w:val="single"/>
        </w:rPr>
        <w:t>系统对接完成</w:t>
      </w:r>
      <w:r w:rsidRPr="00930D98">
        <w:rPr>
          <w:rFonts w:ascii="仿宋" w:eastAsia="仿宋" w:hAnsi="仿宋"/>
          <w:b/>
          <w:bCs/>
          <w:sz w:val="24"/>
        </w:rPr>
        <w:t>。</w:t>
      </w:r>
    </w:p>
    <w:p w14:paraId="24E2BF7C" w14:textId="24EC88B3" w:rsidR="00930D98" w:rsidRPr="00930D98" w:rsidRDefault="00930D98" w:rsidP="00930D98">
      <w:pPr>
        <w:spacing w:after="78" w:line="360" w:lineRule="auto"/>
        <w:ind w:firstLineChars="100" w:firstLine="240"/>
        <w:rPr>
          <w:rFonts w:ascii="仿宋" w:eastAsia="仿宋" w:hAnsi="仿宋" w:hint="eastAsia"/>
          <w:sz w:val="24"/>
          <w:u w:val="single"/>
        </w:rPr>
      </w:pPr>
      <w:r w:rsidRPr="00930D98">
        <w:rPr>
          <w:rFonts w:ascii="仿宋" w:eastAsia="仿宋" w:hAnsi="仿宋"/>
          <w:sz w:val="24"/>
        </w:rPr>
        <w:t xml:space="preserve">  2.技术服务工作成果的验收标准：</w:t>
      </w:r>
      <w:r w:rsidR="001F4BDF" w:rsidRPr="001F4BDF">
        <w:rPr>
          <w:rFonts w:ascii="仿宋" w:eastAsia="仿宋" w:hAnsi="仿宋" w:hint="eastAsia"/>
          <w:b/>
          <w:bCs/>
          <w:sz w:val="24"/>
          <w:u w:val="single"/>
        </w:rPr>
        <w:t>符合《污泥运输监管平台数据联网对接方案》要</w:t>
      </w:r>
      <w:r w:rsidR="001F4BDF" w:rsidRPr="001F4BDF">
        <w:rPr>
          <w:rFonts w:ascii="仿宋" w:eastAsia="仿宋" w:hAnsi="仿宋" w:hint="eastAsia"/>
          <w:b/>
          <w:bCs/>
          <w:sz w:val="24"/>
          <w:u w:val="single"/>
        </w:rPr>
        <w:lastRenderedPageBreak/>
        <w:t>求</w:t>
      </w:r>
      <w:r w:rsidR="001F4BDF">
        <w:rPr>
          <w:rFonts w:ascii="仿宋" w:eastAsia="仿宋" w:hAnsi="仿宋" w:hint="eastAsia"/>
          <w:b/>
          <w:bCs/>
          <w:sz w:val="24"/>
          <w:u w:val="single"/>
        </w:rPr>
        <w:t>，与</w:t>
      </w:r>
      <w:r w:rsidR="001E5DEB">
        <w:rPr>
          <w:rFonts w:ascii="仿宋" w:eastAsia="仿宋" w:hAnsi="仿宋" w:hint="eastAsia"/>
          <w:b/>
          <w:bCs/>
          <w:sz w:val="24"/>
          <w:u w:val="single"/>
        </w:rPr>
        <w:t>深圳</w:t>
      </w:r>
      <w:r w:rsidR="001E5DEB" w:rsidRPr="001E5DEB">
        <w:rPr>
          <w:rFonts w:ascii="仿宋" w:eastAsia="仿宋" w:hAnsi="仿宋"/>
          <w:b/>
          <w:bCs/>
          <w:sz w:val="24"/>
          <w:u w:val="single"/>
        </w:rPr>
        <w:t>市</w:t>
      </w:r>
      <w:r w:rsidR="001E5DEB">
        <w:rPr>
          <w:rFonts w:ascii="仿宋" w:eastAsia="仿宋" w:hAnsi="仿宋" w:hint="eastAsia"/>
          <w:b/>
          <w:bCs/>
          <w:sz w:val="24"/>
          <w:u w:val="single"/>
        </w:rPr>
        <w:t>水</w:t>
      </w:r>
      <w:proofErr w:type="gramStart"/>
      <w:r w:rsidR="001E5DEB">
        <w:rPr>
          <w:rFonts w:ascii="仿宋" w:eastAsia="仿宋" w:hAnsi="仿宋" w:hint="eastAsia"/>
          <w:b/>
          <w:bCs/>
          <w:sz w:val="24"/>
          <w:u w:val="single"/>
        </w:rPr>
        <w:t>务</w:t>
      </w:r>
      <w:proofErr w:type="gramEnd"/>
      <w:r w:rsidR="001E5DEB">
        <w:rPr>
          <w:rFonts w:ascii="仿宋" w:eastAsia="仿宋" w:hAnsi="仿宋" w:hint="eastAsia"/>
          <w:b/>
          <w:bCs/>
          <w:sz w:val="24"/>
          <w:u w:val="single"/>
        </w:rPr>
        <w:t>局</w:t>
      </w:r>
      <w:r w:rsidR="001E5DEB" w:rsidRPr="001E5DEB">
        <w:rPr>
          <w:rFonts w:ascii="仿宋" w:eastAsia="仿宋" w:hAnsi="仿宋"/>
          <w:b/>
          <w:bCs/>
          <w:sz w:val="24"/>
          <w:u w:val="single"/>
        </w:rPr>
        <w:t>污泥运输监管平台</w:t>
      </w:r>
      <w:r w:rsidR="001E5DEB">
        <w:rPr>
          <w:rFonts w:ascii="仿宋" w:eastAsia="仿宋" w:hAnsi="仿宋" w:hint="eastAsia"/>
          <w:b/>
          <w:bCs/>
          <w:sz w:val="24"/>
          <w:u w:val="single"/>
        </w:rPr>
        <w:t>对接完成</w:t>
      </w:r>
      <w:r w:rsidRPr="00930D98">
        <w:rPr>
          <w:rFonts w:ascii="仿宋" w:eastAsia="仿宋" w:hAnsi="仿宋"/>
          <w:b/>
          <w:bCs/>
          <w:sz w:val="24"/>
        </w:rPr>
        <w:t>。</w:t>
      </w:r>
    </w:p>
    <w:p w14:paraId="4E952F21" w14:textId="77777777" w:rsidR="00050284" w:rsidRDefault="00930D98" w:rsidP="00050284">
      <w:pPr>
        <w:spacing w:after="78" w:line="360" w:lineRule="auto"/>
        <w:ind w:firstLine="560"/>
        <w:rPr>
          <w:rFonts w:ascii="仿宋" w:eastAsia="仿宋" w:hAnsi="仿宋" w:hint="eastAsia"/>
          <w:sz w:val="24"/>
          <w:u w:val="single"/>
        </w:rPr>
      </w:pPr>
      <w:r w:rsidRPr="00930D98">
        <w:rPr>
          <w:rFonts w:ascii="仿宋" w:eastAsia="仿宋" w:hAnsi="仿宋"/>
          <w:sz w:val="24"/>
        </w:rPr>
        <w:t>3.验收的时间和地点：</w:t>
      </w:r>
      <w:r w:rsidRPr="00930D98">
        <w:rPr>
          <w:rFonts w:ascii="仿宋" w:eastAsia="仿宋" w:hAnsi="仿宋"/>
          <w:b/>
          <w:bCs/>
          <w:sz w:val="24"/>
          <w:u w:val="single"/>
        </w:rPr>
        <w:t>具体商定</w:t>
      </w:r>
      <w:r w:rsidRPr="00930D98">
        <w:rPr>
          <w:rFonts w:ascii="仿宋" w:eastAsia="仿宋" w:hAnsi="仿宋"/>
          <w:b/>
          <w:bCs/>
          <w:sz w:val="24"/>
        </w:rPr>
        <w:t>。</w:t>
      </w:r>
    </w:p>
    <w:p w14:paraId="416D3973" w14:textId="4508B449" w:rsidR="001F4BDF" w:rsidRPr="00050284" w:rsidRDefault="00930D98" w:rsidP="00050284">
      <w:pPr>
        <w:spacing w:before="240" w:after="78" w:line="360" w:lineRule="auto"/>
        <w:jc w:val="left"/>
        <w:outlineLvl w:val="1"/>
        <w:rPr>
          <w:rFonts w:ascii="Times New Roman" w:eastAsia="仿宋" w:hAnsi="Times New Roman"/>
          <w:b/>
          <w:color w:val="000000"/>
          <w:sz w:val="28"/>
          <w:szCs w:val="28"/>
        </w:rPr>
      </w:pPr>
      <w:r w:rsidRPr="001F4BDF">
        <w:rPr>
          <w:rFonts w:ascii="Times New Roman" w:eastAsia="仿宋" w:hAnsi="Times New Roman"/>
          <w:b/>
          <w:color w:val="000000"/>
          <w:sz w:val="28"/>
          <w:szCs w:val="28"/>
        </w:rPr>
        <w:t>第</w:t>
      </w:r>
      <w:r w:rsidR="00050284">
        <w:rPr>
          <w:rFonts w:ascii="Times New Roman" w:eastAsia="仿宋" w:hAnsi="Times New Roman" w:hint="eastAsia"/>
          <w:b/>
          <w:color w:val="000000"/>
          <w:sz w:val="28"/>
          <w:szCs w:val="28"/>
        </w:rPr>
        <w:t>六</w:t>
      </w:r>
      <w:r w:rsidRPr="001F4BDF">
        <w:rPr>
          <w:rFonts w:ascii="Times New Roman" w:eastAsia="仿宋" w:hAnsi="Times New Roman"/>
          <w:b/>
          <w:color w:val="000000"/>
          <w:sz w:val="28"/>
          <w:szCs w:val="28"/>
        </w:rPr>
        <w:t>条</w:t>
      </w:r>
      <w:r w:rsidRPr="001F4BDF">
        <w:rPr>
          <w:rFonts w:ascii="Times New Roman" w:eastAsia="仿宋" w:hAnsi="Times New Roman"/>
          <w:b/>
          <w:color w:val="000000"/>
          <w:sz w:val="28"/>
          <w:szCs w:val="28"/>
        </w:rPr>
        <w:t xml:space="preserve">  </w:t>
      </w:r>
      <w:r w:rsidR="001F4BDF" w:rsidRPr="001F4BDF">
        <w:rPr>
          <w:rFonts w:ascii="Times New Roman" w:eastAsia="仿宋" w:hAnsi="Times New Roman" w:hint="eastAsia"/>
          <w:b/>
          <w:color w:val="000000"/>
          <w:sz w:val="28"/>
          <w:szCs w:val="28"/>
        </w:rPr>
        <w:t>联系人</w:t>
      </w:r>
    </w:p>
    <w:p w14:paraId="26CEC47B" w14:textId="2E6A6514" w:rsidR="00930D98" w:rsidRPr="001F4BDF" w:rsidRDefault="00930D98" w:rsidP="001F4BDF">
      <w:pPr>
        <w:pStyle w:val="a7"/>
        <w:spacing w:after="78" w:line="360" w:lineRule="auto"/>
        <w:ind w:firstLine="560"/>
        <w:rPr>
          <w:rFonts w:ascii="仿宋" w:eastAsia="仿宋" w:hAnsi="仿宋" w:hint="eastAsia"/>
          <w:sz w:val="24"/>
        </w:rPr>
      </w:pPr>
      <w:r w:rsidRPr="001F4BDF">
        <w:rPr>
          <w:rFonts w:ascii="仿宋" w:eastAsia="仿宋" w:hAnsi="仿宋"/>
          <w:sz w:val="24"/>
        </w:rPr>
        <w:t>双方确定，在本合同有效期内，甲方指定</w:t>
      </w:r>
      <w:r w:rsidRPr="001F4BDF">
        <w:rPr>
          <w:rFonts w:ascii="仿宋" w:eastAsia="仿宋" w:hAnsi="仿宋"/>
          <w:sz w:val="24"/>
          <w:u w:val="single"/>
        </w:rPr>
        <w:t xml:space="preserve"> </w:t>
      </w:r>
      <w:r w:rsidRPr="001F4BDF">
        <w:rPr>
          <w:rFonts w:ascii="仿宋" w:eastAsia="仿宋" w:hAnsi="仿宋" w:hint="eastAsia"/>
          <w:sz w:val="24"/>
          <w:u w:val="single"/>
        </w:rPr>
        <w:t xml:space="preserve"> </w:t>
      </w:r>
      <w:r w:rsidR="001F4BDF" w:rsidRPr="001F4BDF">
        <w:rPr>
          <w:rFonts w:ascii="仿宋" w:eastAsia="仿宋" w:hAnsi="仿宋" w:hint="eastAsia"/>
          <w:sz w:val="24"/>
          <w:u w:val="single"/>
        </w:rPr>
        <w:t xml:space="preserve">   </w:t>
      </w:r>
      <w:r w:rsidRPr="001F4BDF">
        <w:rPr>
          <w:rFonts w:ascii="仿宋" w:eastAsia="仿宋" w:hAnsi="仿宋"/>
          <w:sz w:val="24"/>
          <w:u w:val="single"/>
        </w:rPr>
        <w:t xml:space="preserve"> </w:t>
      </w:r>
      <w:r w:rsidRPr="001F4BDF">
        <w:rPr>
          <w:rFonts w:ascii="仿宋" w:eastAsia="仿宋" w:hAnsi="仿宋"/>
          <w:sz w:val="24"/>
        </w:rPr>
        <w:t>为甲方项目联系人，乙方指定</w:t>
      </w:r>
      <w:r w:rsidRPr="001F4BDF">
        <w:rPr>
          <w:rFonts w:ascii="仿宋" w:eastAsia="仿宋" w:hAnsi="仿宋" w:hint="eastAsia"/>
          <w:sz w:val="24"/>
          <w:u w:val="single"/>
        </w:rPr>
        <w:t xml:space="preserve"> </w:t>
      </w:r>
      <w:r w:rsidR="001F4BDF" w:rsidRPr="001F4BDF">
        <w:rPr>
          <w:rFonts w:ascii="仿宋" w:eastAsia="仿宋" w:hAnsi="仿宋" w:hint="eastAsia"/>
          <w:sz w:val="24"/>
          <w:u w:val="single"/>
        </w:rPr>
        <w:t xml:space="preserve">     </w:t>
      </w:r>
      <w:r w:rsidRPr="001F4BDF">
        <w:rPr>
          <w:rFonts w:ascii="仿宋" w:eastAsia="仿宋" w:hAnsi="仿宋"/>
          <w:sz w:val="24"/>
          <w:u w:val="single"/>
        </w:rPr>
        <w:t xml:space="preserve"> </w:t>
      </w:r>
      <w:r w:rsidRPr="001F4BDF">
        <w:rPr>
          <w:rFonts w:ascii="仿宋" w:eastAsia="仿宋" w:hAnsi="仿宋"/>
          <w:sz w:val="24"/>
        </w:rPr>
        <w:t>为乙方项目联系人。项目联系人承担以下责任：</w:t>
      </w:r>
    </w:p>
    <w:p w14:paraId="655462BF" w14:textId="77777777" w:rsidR="00930D98" w:rsidRPr="001F4BDF" w:rsidRDefault="00930D98" w:rsidP="001F4BDF">
      <w:pPr>
        <w:pStyle w:val="a7"/>
        <w:spacing w:after="78" w:line="360" w:lineRule="auto"/>
        <w:ind w:firstLine="560"/>
        <w:rPr>
          <w:rFonts w:ascii="仿宋" w:eastAsia="仿宋" w:hAnsi="仿宋" w:hint="eastAsia"/>
          <w:sz w:val="24"/>
        </w:rPr>
      </w:pPr>
      <w:r w:rsidRPr="001F4BDF">
        <w:rPr>
          <w:rFonts w:ascii="仿宋" w:eastAsia="仿宋" w:hAnsi="仿宋"/>
          <w:sz w:val="24"/>
        </w:rPr>
        <w:t>1. 及时沟通有关信息                                 ；</w:t>
      </w:r>
    </w:p>
    <w:p w14:paraId="715D1ED6" w14:textId="77777777" w:rsidR="00930D98" w:rsidRPr="001F4BDF" w:rsidRDefault="00930D98" w:rsidP="001F4BDF">
      <w:pPr>
        <w:pStyle w:val="a7"/>
        <w:spacing w:after="78" w:line="360" w:lineRule="auto"/>
        <w:ind w:firstLine="560"/>
        <w:rPr>
          <w:rFonts w:ascii="仿宋" w:eastAsia="仿宋" w:hAnsi="仿宋" w:hint="eastAsia"/>
          <w:sz w:val="24"/>
        </w:rPr>
      </w:pPr>
      <w:r w:rsidRPr="001F4BDF">
        <w:rPr>
          <w:rFonts w:ascii="仿宋" w:eastAsia="仿宋" w:hAnsi="仿宋"/>
          <w:sz w:val="24"/>
        </w:rPr>
        <w:t xml:space="preserve">2. 为双方开展工作提供必要的条件                     </w:t>
      </w:r>
      <w:r w:rsidRPr="001F4BDF">
        <w:rPr>
          <w:rFonts w:ascii="仿宋" w:eastAsia="仿宋" w:hAnsi="仿宋" w:hint="eastAsia"/>
          <w:sz w:val="24"/>
        </w:rPr>
        <w:t>。</w:t>
      </w:r>
    </w:p>
    <w:p w14:paraId="1C74F5B3" w14:textId="77777777" w:rsidR="00930D98" w:rsidRPr="00930D98" w:rsidRDefault="00930D98" w:rsidP="00930D98">
      <w:pPr>
        <w:pStyle w:val="a7"/>
        <w:spacing w:after="78" w:line="360" w:lineRule="auto"/>
        <w:ind w:firstLine="560"/>
        <w:rPr>
          <w:rFonts w:ascii="仿宋" w:eastAsia="仿宋" w:hAnsi="仿宋" w:hint="eastAsia"/>
          <w:sz w:val="24"/>
        </w:rPr>
      </w:pPr>
      <w:r w:rsidRPr="00930D98">
        <w:rPr>
          <w:rFonts w:ascii="仿宋" w:eastAsia="仿宋" w:hAnsi="仿宋"/>
          <w:sz w:val="24"/>
        </w:rPr>
        <w:t>一方变更项目联系人的，应当及时以书面形式通知另一方。未及时通知并影响本合同履行或造成损失的，应承担相应的责任。</w:t>
      </w:r>
    </w:p>
    <w:p w14:paraId="4E02948A" w14:textId="2EB0F4F9" w:rsidR="00930D98" w:rsidRPr="001F4BDF" w:rsidRDefault="00930D98" w:rsidP="001F4BDF">
      <w:pPr>
        <w:spacing w:before="240" w:after="78" w:line="360" w:lineRule="auto"/>
        <w:jc w:val="left"/>
        <w:outlineLvl w:val="1"/>
        <w:rPr>
          <w:rFonts w:ascii="Times New Roman" w:eastAsia="仿宋" w:hAnsi="Times New Roman"/>
          <w:b/>
          <w:color w:val="000000"/>
          <w:sz w:val="28"/>
          <w:szCs w:val="28"/>
        </w:rPr>
      </w:pPr>
      <w:r w:rsidRPr="001F4BDF">
        <w:rPr>
          <w:rFonts w:ascii="Times New Roman" w:eastAsia="仿宋" w:hAnsi="Times New Roman"/>
          <w:b/>
          <w:color w:val="000000"/>
          <w:sz w:val="28"/>
          <w:szCs w:val="28"/>
        </w:rPr>
        <w:t>第</w:t>
      </w:r>
      <w:r w:rsidR="00050284">
        <w:rPr>
          <w:rFonts w:ascii="Times New Roman" w:eastAsia="仿宋" w:hAnsi="Times New Roman" w:hint="eastAsia"/>
          <w:b/>
          <w:color w:val="000000"/>
          <w:sz w:val="28"/>
          <w:szCs w:val="28"/>
        </w:rPr>
        <w:t>七</w:t>
      </w:r>
      <w:r w:rsidRPr="001F4BDF">
        <w:rPr>
          <w:rFonts w:ascii="Times New Roman" w:eastAsia="仿宋" w:hAnsi="Times New Roman"/>
          <w:b/>
          <w:color w:val="000000"/>
          <w:sz w:val="28"/>
          <w:szCs w:val="28"/>
        </w:rPr>
        <w:t>条</w:t>
      </w:r>
      <w:r w:rsidRPr="001F4BDF">
        <w:rPr>
          <w:rFonts w:ascii="Times New Roman" w:eastAsia="仿宋" w:hAnsi="Times New Roman"/>
          <w:b/>
          <w:color w:val="000000"/>
          <w:sz w:val="28"/>
          <w:szCs w:val="28"/>
        </w:rPr>
        <w:t xml:space="preserve">  </w:t>
      </w:r>
      <w:r w:rsidRPr="001F4BDF">
        <w:rPr>
          <w:rFonts w:ascii="Times New Roman" w:eastAsia="仿宋" w:hAnsi="Times New Roman" w:hint="eastAsia"/>
          <w:b/>
          <w:color w:val="000000"/>
          <w:sz w:val="28"/>
          <w:szCs w:val="28"/>
        </w:rPr>
        <w:t>违约责任</w:t>
      </w:r>
    </w:p>
    <w:p w14:paraId="54095B08" w14:textId="77777777" w:rsidR="00930D98" w:rsidRPr="00930D98" w:rsidRDefault="00930D98" w:rsidP="00930D98">
      <w:pPr>
        <w:spacing w:after="78" w:line="360" w:lineRule="auto"/>
        <w:ind w:firstLine="560"/>
        <w:rPr>
          <w:rFonts w:ascii="仿宋" w:eastAsia="仿宋" w:hAnsi="仿宋" w:hint="eastAsia"/>
          <w:sz w:val="24"/>
        </w:rPr>
      </w:pPr>
      <w:bookmarkStart w:id="9" w:name="_Hlk147856801"/>
      <w:r w:rsidRPr="00930D98">
        <w:rPr>
          <w:rFonts w:ascii="仿宋" w:eastAsia="仿宋" w:hAnsi="仿宋" w:hint="eastAsia"/>
          <w:sz w:val="24"/>
        </w:rPr>
        <w:t>1</w:t>
      </w:r>
      <w:r w:rsidRPr="00930D98">
        <w:rPr>
          <w:rFonts w:ascii="仿宋" w:eastAsia="仿宋" w:hAnsi="仿宋"/>
          <w:sz w:val="24"/>
        </w:rPr>
        <w:t>.双方确定，</w:t>
      </w:r>
      <w:r w:rsidRPr="00930D98">
        <w:rPr>
          <w:rFonts w:ascii="仿宋" w:eastAsia="仿宋" w:hAnsi="仿宋" w:hint="eastAsia"/>
          <w:sz w:val="24"/>
        </w:rPr>
        <w:t>发生不可抗力</w:t>
      </w:r>
      <w:r w:rsidRPr="00930D98">
        <w:rPr>
          <w:rFonts w:ascii="仿宋" w:eastAsia="仿宋" w:hAnsi="仿宋"/>
          <w:sz w:val="24"/>
        </w:rPr>
        <w:t>，致使本合同的履行成为不必要或不可能的，可以解除本合同</w:t>
      </w:r>
      <w:r w:rsidRPr="00930D98">
        <w:rPr>
          <w:rFonts w:ascii="仿宋" w:eastAsia="仿宋" w:hAnsi="仿宋" w:hint="eastAsia"/>
          <w:sz w:val="24"/>
        </w:rPr>
        <w:t>；</w:t>
      </w:r>
    </w:p>
    <w:p w14:paraId="05F62723" w14:textId="77777777"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hint="eastAsia"/>
          <w:sz w:val="24"/>
        </w:rPr>
        <w:t>2</w:t>
      </w:r>
      <w:r w:rsidRPr="00930D98">
        <w:rPr>
          <w:rFonts w:ascii="仿宋" w:eastAsia="仿宋" w:hAnsi="仿宋"/>
          <w:sz w:val="24"/>
        </w:rPr>
        <w:t>.</w:t>
      </w:r>
      <w:r w:rsidRPr="00930D98">
        <w:rPr>
          <w:rFonts w:hint="eastAsia"/>
          <w:sz w:val="24"/>
        </w:rPr>
        <w:t>如</w:t>
      </w:r>
      <w:r w:rsidRPr="00930D98">
        <w:rPr>
          <w:rFonts w:ascii="仿宋" w:eastAsia="仿宋" w:hAnsi="仿宋" w:hint="eastAsia"/>
          <w:sz w:val="24"/>
        </w:rPr>
        <w:t>乙方无法律依据或者合同依据且未经甲方同意情况下擅自解除合同，乙方应向甲方赔偿合同总价30%的违约金。</w:t>
      </w:r>
    </w:p>
    <w:p w14:paraId="4F482C67" w14:textId="77777777"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sz w:val="24"/>
        </w:rPr>
        <w:t>3.</w:t>
      </w:r>
      <w:r w:rsidRPr="00930D98">
        <w:rPr>
          <w:rFonts w:ascii="仿宋" w:eastAsia="仿宋" w:hAnsi="仿宋" w:hint="eastAsia"/>
          <w:sz w:val="24"/>
        </w:rPr>
        <w:t>乙方未按本合同规定时间完成备案工作，甲方有权要求乙方继续履行合同义务直至验收合格，乙方应向甲方赔偿合同总价</w:t>
      </w:r>
      <w:r w:rsidRPr="00930D98">
        <w:rPr>
          <w:rFonts w:ascii="仿宋" w:eastAsia="仿宋" w:hAnsi="仿宋"/>
          <w:sz w:val="24"/>
        </w:rPr>
        <w:t>3</w:t>
      </w:r>
      <w:r w:rsidRPr="00930D98">
        <w:rPr>
          <w:rFonts w:ascii="仿宋" w:eastAsia="仿宋" w:hAnsi="仿宋" w:hint="eastAsia"/>
          <w:sz w:val="24"/>
        </w:rPr>
        <w:t>0%的违约金并赔偿甲方因此所遭受的一切损失。</w:t>
      </w:r>
    </w:p>
    <w:bookmarkEnd w:id="9"/>
    <w:p w14:paraId="0FC00ADC" w14:textId="188D6BB4" w:rsidR="001F4BDF" w:rsidRPr="001F4BDF" w:rsidRDefault="00930D98" w:rsidP="001F4BDF">
      <w:pPr>
        <w:spacing w:before="240" w:after="78" w:line="360" w:lineRule="auto"/>
        <w:jc w:val="left"/>
        <w:outlineLvl w:val="1"/>
        <w:rPr>
          <w:rFonts w:ascii="Times New Roman" w:eastAsia="仿宋" w:hAnsi="Times New Roman"/>
          <w:b/>
          <w:color w:val="000000"/>
          <w:sz w:val="28"/>
          <w:szCs w:val="28"/>
        </w:rPr>
      </w:pPr>
      <w:r w:rsidRPr="001F4BDF">
        <w:rPr>
          <w:rFonts w:ascii="Times New Roman" w:eastAsia="仿宋" w:hAnsi="Times New Roman"/>
          <w:b/>
          <w:color w:val="000000"/>
          <w:sz w:val="28"/>
          <w:szCs w:val="28"/>
        </w:rPr>
        <w:t>第</w:t>
      </w:r>
      <w:r w:rsidR="00050284">
        <w:rPr>
          <w:rFonts w:ascii="Times New Roman" w:eastAsia="仿宋" w:hAnsi="Times New Roman" w:hint="eastAsia"/>
          <w:b/>
          <w:color w:val="000000"/>
          <w:sz w:val="28"/>
          <w:szCs w:val="28"/>
        </w:rPr>
        <w:t>八</w:t>
      </w:r>
      <w:r w:rsidRPr="001F4BDF">
        <w:rPr>
          <w:rFonts w:ascii="Times New Roman" w:eastAsia="仿宋" w:hAnsi="Times New Roman"/>
          <w:b/>
          <w:color w:val="000000"/>
          <w:sz w:val="28"/>
          <w:szCs w:val="28"/>
        </w:rPr>
        <w:t>条</w:t>
      </w:r>
      <w:r w:rsidRPr="001F4BDF">
        <w:rPr>
          <w:rFonts w:ascii="Times New Roman" w:eastAsia="仿宋" w:hAnsi="Times New Roman"/>
          <w:b/>
          <w:color w:val="000000"/>
          <w:sz w:val="28"/>
          <w:szCs w:val="28"/>
        </w:rPr>
        <w:t xml:space="preserve">  </w:t>
      </w:r>
      <w:r w:rsidR="001F4BDF" w:rsidRPr="001F4BDF">
        <w:rPr>
          <w:rFonts w:ascii="Times New Roman" w:eastAsia="仿宋" w:hAnsi="Times New Roman" w:hint="eastAsia"/>
          <w:b/>
          <w:color w:val="000000"/>
          <w:sz w:val="28"/>
          <w:szCs w:val="28"/>
        </w:rPr>
        <w:t>争议解决</w:t>
      </w:r>
    </w:p>
    <w:p w14:paraId="1EDC3839" w14:textId="7D6E6906"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sz w:val="24"/>
        </w:rPr>
        <w:t>双方因履行本合同而发生的争议，应协商、调解解决。协商、调解不成的，确定按以下第</w:t>
      </w:r>
      <w:r w:rsidRPr="00930D98">
        <w:rPr>
          <w:rFonts w:ascii="仿宋" w:eastAsia="仿宋" w:hAnsi="仿宋"/>
          <w:sz w:val="24"/>
          <w:u w:val="single"/>
        </w:rPr>
        <w:t xml:space="preserve">    </w:t>
      </w:r>
      <w:r w:rsidRPr="00930D98">
        <w:rPr>
          <w:rFonts w:ascii="仿宋" w:eastAsia="仿宋" w:hAnsi="仿宋"/>
          <w:b/>
          <w:bCs/>
          <w:sz w:val="24"/>
          <w:u w:val="single"/>
        </w:rPr>
        <w:t xml:space="preserve">2 </w:t>
      </w:r>
      <w:r w:rsidRPr="00930D98">
        <w:rPr>
          <w:rFonts w:ascii="仿宋" w:eastAsia="仿宋" w:hAnsi="仿宋"/>
          <w:sz w:val="24"/>
          <w:u w:val="single"/>
        </w:rPr>
        <w:t xml:space="preserve">   </w:t>
      </w:r>
      <w:r w:rsidRPr="00930D98">
        <w:rPr>
          <w:rFonts w:ascii="仿宋" w:eastAsia="仿宋" w:hAnsi="仿宋"/>
          <w:sz w:val="24"/>
        </w:rPr>
        <w:t>种方式处理：</w:t>
      </w:r>
    </w:p>
    <w:p w14:paraId="01659D28" w14:textId="77777777"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sz w:val="24"/>
        </w:rPr>
        <w:t>1.提交</w:t>
      </w:r>
      <w:r w:rsidRPr="00930D98">
        <w:rPr>
          <w:rFonts w:ascii="仿宋" w:eastAsia="仿宋" w:hAnsi="仿宋"/>
          <w:sz w:val="24"/>
          <w:u w:val="single"/>
        </w:rPr>
        <w:t xml:space="preserve">   </w:t>
      </w:r>
      <w:r w:rsidRPr="00930D98">
        <w:rPr>
          <w:rFonts w:ascii="仿宋" w:eastAsia="仿宋" w:hAnsi="仿宋"/>
          <w:b/>
          <w:bCs/>
          <w:sz w:val="24"/>
          <w:u w:val="single"/>
        </w:rPr>
        <w:t>无</w:t>
      </w:r>
      <w:r w:rsidRPr="00930D98">
        <w:rPr>
          <w:rFonts w:ascii="仿宋" w:eastAsia="仿宋" w:hAnsi="仿宋"/>
          <w:sz w:val="24"/>
          <w:u w:val="single"/>
        </w:rPr>
        <w:t xml:space="preserve">             </w:t>
      </w:r>
      <w:r w:rsidRPr="00930D98">
        <w:rPr>
          <w:rFonts w:ascii="仿宋" w:eastAsia="仿宋" w:hAnsi="仿宋"/>
          <w:sz w:val="24"/>
        </w:rPr>
        <w:t>仲裁委员会仲裁；</w:t>
      </w:r>
    </w:p>
    <w:p w14:paraId="324AAEB8" w14:textId="77777777"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sz w:val="24"/>
        </w:rPr>
        <w:t>2.</w:t>
      </w:r>
      <w:r w:rsidRPr="00930D98">
        <w:rPr>
          <w:rFonts w:hint="eastAsia"/>
          <w:sz w:val="24"/>
        </w:rPr>
        <w:t xml:space="preserve"> </w:t>
      </w:r>
      <w:r w:rsidRPr="00930D98">
        <w:rPr>
          <w:rFonts w:ascii="仿宋" w:eastAsia="仿宋" w:hAnsi="仿宋" w:hint="eastAsia"/>
          <w:sz w:val="24"/>
        </w:rPr>
        <w:t>依法向甲方所在地人民法院起诉</w:t>
      </w:r>
      <w:r w:rsidRPr="00930D98">
        <w:rPr>
          <w:rFonts w:ascii="仿宋" w:eastAsia="仿宋" w:hAnsi="仿宋"/>
          <w:sz w:val="24"/>
        </w:rPr>
        <w:t>。</w:t>
      </w:r>
    </w:p>
    <w:p w14:paraId="158D2980" w14:textId="260173B4" w:rsidR="001F4BDF" w:rsidRPr="001F4BDF" w:rsidRDefault="00930D98" w:rsidP="001F4BDF">
      <w:pPr>
        <w:spacing w:before="240" w:after="78" w:line="360" w:lineRule="auto"/>
        <w:jc w:val="left"/>
        <w:outlineLvl w:val="1"/>
        <w:rPr>
          <w:rFonts w:ascii="Times New Roman" w:eastAsia="仿宋" w:hAnsi="Times New Roman"/>
          <w:b/>
          <w:color w:val="000000"/>
          <w:sz w:val="28"/>
          <w:szCs w:val="28"/>
        </w:rPr>
      </w:pPr>
      <w:r w:rsidRPr="001F4BDF">
        <w:rPr>
          <w:rFonts w:ascii="Times New Roman" w:eastAsia="仿宋" w:hAnsi="Times New Roman"/>
          <w:b/>
          <w:color w:val="000000"/>
          <w:sz w:val="28"/>
          <w:szCs w:val="28"/>
        </w:rPr>
        <w:t>第</w:t>
      </w:r>
      <w:r w:rsidR="00050284">
        <w:rPr>
          <w:rFonts w:ascii="Times New Roman" w:eastAsia="仿宋" w:hAnsi="Times New Roman" w:hint="eastAsia"/>
          <w:b/>
          <w:color w:val="000000"/>
          <w:sz w:val="28"/>
          <w:szCs w:val="28"/>
        </w:rPr>
        <w:t>九</w:t>
      </w:r>
      <w:r w:rsidRPr="001F4BDF">
        <w:rPr>
          <w:rFonts w:ascii="Times New Roman" w:eastAsia="仿宋" w:hAnsi="Times New Roman"/>
          <w:b/>
          <w:color w:val="000000"/>
          <w:sz w:val="28"/>
          <w:szCs w:val="28"/>
        </w:rPr>
        <w:t>条</w:t>
      </w:r>
      <w:r w:rsidRPr="001F4BDF">
        <w:rPr>
          <w:rFonts w:ascii="Times New Roman" w:eastAsia="仿宋" w:hAnsi="Times New Roman"/>
          <w:b/>
          <w:color w:val="000000"/>
          <w:sz w:val="28"/>
          <w:szCs w:val="28"/>
        </w:rPr>
        <w:t xml:space="preserve">  </w:t>
      </w:r>
      <w:r w:rsidR="001F4BDF" w:rsidRPr="001F4BDF">
        <w:rPr>
          <w:rFonts w:ascii="Times New Roman" w:eastAsia="仿宋" w:hAnsi="Times New Roman" w:hint="eastAsia"/>
          <w:b/>
          <w:color w:val="000000"/>
          <w:sz w:val="28"/>
          <w:szCs w:val="28"/>
        </w:rPr>
        <w:t>其他</w:t>
      </w:r>
    </w:p>
    <w:p w14:paraId="761DA29B" w14:textId="180D5498"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sz w:val="24"/>
        </w:rPr>
        <w:t>本合同一式</w:t>
      </w:r>
      <w:r w:rsidR="001F4BDF">
        <w:rPr>
          <w:rFonts w:ascii="仿宋" w:eastAsia="仿宋" w:hAnsi="仿宋" w:hint="eastAsia"/>
          <w:sz w:val="24"/>
          <w:u w:val="single"/>
        </w:rPr>
        <w:t>肆</w:t>
      </w:r>
      <w:r w:rsidRPr="00930D98">
        <w:rPr>
          <w:rFonts w:ascii="仿宋" w:eastAsia="仿宋" w:hAnsi="仿宋"/>
          <w:sz w:val="24"/>
        </w:rPr>
        <w:t>份，甲方执</w:t>
      </w:r>
      <w:r w:rsidR="001F4BDF">
        <w:rPr>
          <w:rFonts w:ascii="仿宋" w:eastAsia="仿宋" w:hAnsi="仿宋" w:hint="eastAsia"/>
          <w:sz w:val="24"/>
          <w:u w:val="single"/>
        </w:rPr>
        <w:t>贰</w:t>
      </w:r>
      <w:r w:rsidRPr="00930D98">
        <w:rPr>
          <w:rFonts w:ascii="仿宋" w:eastAsia="仿宋" w:hAnsi="仿宋"/>
          <w:sz w:val="24"/>
        </w:rPr>
        <w:t>份，乙方执</w:t>
      </w:r>
      <w:r w:rsidR="001F4BDF">
        <w:rPr>
          <w:rFonts w:ascii="仿宋" w:eastAsia="仿宋" w:hAnsi="仿宋" w:hint="eastAsia"/>
          <w:sz w:val="24"/>
          <w:u w:val="single"/>
        </w:rPr>
        <w:t>贰</w:t>
      </w:r>
      <w:r w:rsidRPr="00930D98">
        <w:rPr>
          <w:rFonts w:ascii="仿宋" w:eastAsia="仿宋" w:hAnsi="仿宋"/>
          <w:sz w:val="24"/>
        </w:rPr>
        <w:t>份，具有同等法律效力。</w:t>
      </w:r>
      <w:r w:rsidRPr="00930D98">
        <w:rPr>
          <w:rFonts w:ascii="仿宋" w:eastAsia="仿宋" w:hAnsi="仿宋" w:hint="eastAsia"/>
          <w:sz w:val="24"/>
        </w:rPr>
        <w:t>本合同自双方法定代表人或授权代表人签字并加盖公章之日起生效，本合同生效前，双方已履行了本</w:t>
      </w:r>
      <w:r w:rsidRPr="00930D98">
        <w:rPr>
          <w:rFonts w:ascii="仿宋" w:eastAsia="仿宋" w:hAnsi="仿宋" w:hint="eastAsia"/>
          <w:sz w:val="24"/>
        </w:rPr>
        <w:lastRenderedPageBreak/>
        <w:t>合同项</w:t>
      </w:r>
      <w:proofErr w:type="gramStart"/>
      <w:r w:rsidRPr="00930D98">
        <w:rPr>
          <w:rFonts w:ascii="仿宋" w:eastAsia="仿宋" w:hAnsi="仿宋" w:hint="eastAsia"/>
          <w:sz w:val="24"/>
        </w:rPr>
        <w:t>下义务</w:t>
      </w:r>
      <w:proofErr w:type="gramEnd"/>
      <w:r w:rsidRPr="00930D98">
        <w:rPr>
          <w:rFonts w:ascii="仿宋" w:eastAsia="仿宋" w:hAnsi="仿宋" w:hint="eastAsia"/>
          <w:sz w:val="24"/>
        </w:rPr>
        <w:t xml:space="preserve">的，视为履行本合同。 </w:t>
      </w:r>
    </w:p>
    <w:p w14:paraId="69F410E0" w14:textId="77777777" w:rsidR="00930D98" w:rsidRPr="00930D98" w:rsidRDefault="00930D98" w:rsidP="00930D98">
      <w:pPr>
        <w:spacing w:after="78" w:line="360" w:lineRule="auto"/>
        <w:ind w:firstLine="560"/>
        <w:jc w:val="left"/>
        <w:rPr>
          <w:rFonts w:ascii="仿宋" w:eastAsia="仿宋" w:hAnsi="仿宋" w:hint="eastAsia"/>
          <w:sz w:val="24"/>
        </w:rPr>
      </w:pPr>
    </w:p>
    <w:p w14:paraId="53384DA5" w14:textId="77777777" w:rsidR="00930D98" w:rsidRPr="00930D98" w:rsidRDefault="00930D98" w:rsidP="00930D98">
      <w:pPr>
        <w:spacing w:after="78" w:line="360" w:lineRule="auto"/>
        <w:ind w:firstLine="560"/>
        <w:jc w:val="left"/>
        <w:rPr>
          <w:rFonts w:ascii="仿宋" w:eastAsia="仿宋" w:hAnsi="仿宋" w:hint="eastAsia"/>
          <w:sz w:val="24"/>
        </w:rPr>
      </w:pPr>
    </w:p>
    <w:p w14:paraId="32079ED7" w14:textId="6D90CBDB" w:rsidR="00930D98" w:rsidRPr="00930D98" w:rsidRDefault="00930D98" w:rsidP="00930D98">
      <w:pPr>
        <w:spacing w:after="78" w:line="360" w:lineRule="auto"/>
        <w:ind w:firstLine="560"/>
        <w:jc w:val="left"/>
        <w:rPr>
          <w:rFonts w:ascii="仿宋" w:eastAsia="仿宋" w:hAnsi="仿宋" w:hint="eastAsia"/>
          <w:sz w:val="24"/>
        </w:rPr>
      </w:pPr>
      <w:r w:rsidRPr="00930D98">
        <w:rPr>
          <w:rFonts w:ascii="仿宋" w:eastAsia="仿宋" w:hAnsi="仿宋"/>
          <w:sz w:val="24"/>
        </w:rPr>
        <w:t>甲方：</w:t>
      </w:r>
      <w:r w:rsidR="001F4BDF">
        <w:rPr>
          <w:rFonts w:ascii="仿宋" w:eastAsia="仿宋" w:hAnsi="仿宋" w:hint="eastAsia"/>
          <w:b/>
          <w:bCs/>
          <w:sz w:val="24"/>
          <w:u w:val="single"/>
        </w:rPr>
        <w:t xml:space="preserve">           </w:t>
      </w:r>
      <w:r w:rsidRPr="00930D98">
        <w:rPr>
          <w:rFonts w:ascii="仿宋" w:eastAsia="仿宋" w:hAnsi="仿宋"/>
          <w:b/>
          <w:bCs/>
          <w:sz w:val="24"/>
          <w:u w:val="single"/>
        </w:rPr>
        <w:t xml:space="preserve">         </w:t>
      </w:r>
      <w:r w:rsidRPr="00930D98">
        <w:rPr>
          <w:rFonts w:ascii="仿宋" w:eastAsia="仿宋" w:hAnsi="仿宋" w:hint="eastAsia"/>
          <w:b/>
          <w:bCs/>
          <w:sz w:val="24"/>
          <w:u w:val="single"/>
        </w:rPr>
        <w:t xml:space="preserve">      </w:t>
      </w:r>
      <w:r w:rsidRPr="00930D98">
        <w:rPr>
          <w:rFonts w:ascii="仿宋" w:eastAsia="仿宋" w:hAnsi="仿宋"/>
          <w:b/>
          <w:bCs/>
          <w:sz w:val="24"/>
          <w:u w:val="single"/>
        </w:rPr>
        <w:t xml:space="preserve">  </w:t>
      </w:r>
      <w:r w:rsidRPr="00930D98">
        <w:rPr>
          <w:rFonts w:ascii="仿宋" w:eastAsia="仿宋" w:hAnsi="仿宋"/>
          <w:sz w:val="24"/>
        </w:rPr>
        <w:t>（盖章）</w:t>
      </w:r>
    </w:p>
    <w:p w14:paraId="69656729" w14:textId="77777777" w:rsidR="00930D98" w:rsidRPr="00930D98" w:rsidRDefault="00930D98" w:rsidP="00930D98">
      <w:pPr>
        <w:spacing w:after="78" w:line="360" w:lineRule="auto"/>
        <w:ind w:firstLine="560"/>
        <w:rPr>
          <w:rFonts w:ascii="仿宋" w:eastAsia="仿宋" w:hAnsi="仿宋" w:hint="eastAsia"/>
          <w:sz w:val="24"/>
        </w:rPr>
      </w:pPr>
      <w:r w:rsidRPr="00930D98">
        <w:rPr>
          <w:rFonts w:ascii="仿宋" w:eastAsia="仿宋" w:hAnsi="仿宋"/>
          <w:sz w:val="24"/>
        </w:rPr>
        <w:t>法定代表人／委托代理人：</w:t>
      </w:r>
      <w:r w:rsidRPr="00930D98">
        <w:rPr>
          <w:rFonts w:ascii="仿宋" w:eastAsia="仿宋" w:hAnsi="仿宋"/>
          <w:sz w:val="24"/>
          <w:u w:val="single"/>
        </w:rPr>
        <w:t xml:space="preserve">                    </w:t>
      </w:r>
      <w:r w:rsidRPr="00930D98">
        <w:rPr>
          <w:rFonts w:ascii="仿宋" w:eastAsia="仿宋" w:hAnsi="仿宋"/>
          <w:sz w:val="24"/>
        </w:rPr>
        <w:t>（签名）</w:t>
      </w:r>
    </w:p>
    <w:p w14:paraId="72336D8D" w14:textId="77777777" w:rsidR="00930D98" w:rsidRPr="00930D98" w:rsidRDefault="00930D98" w:rsidP="00930D98">
      <w:pPr>
        <w:spacing w:after="78" w:line="360" w:lineRule="auto"/>
        <w:ind w:firstLine="560"/>
        <w:rPr>
          <w:rFonts w:ascii="仿宋" w:eastAsia="仿宋" w:hAnsi="仿宋" w:hint="eastAsia"/>
          <w:sz w:val="24"/>
        </w:rPr>
      </w:pPr>
    </w:p>
    <w:p w14:paraId="39FEBC60" w14:textId="28216CFB" w:rsidR="00930D98" w:rsidRPr="00930D98" w:rsidRDefault="00930D98" w:rsidP="001F4BDF">
      <w:pPr>
        <w:spacing w:after="78" w:line="360" w:lineRule="auto"/>
        <w:ind w:firstLine="560"/>
        <w:jc w:val="center"/>
        <w:rPr>
          <w:rFonts w:ascii="仿宋" w:eastAsia="仿宋" w:hAnsi="仿宋" w:hint="eastAsia"/>
          <w:sz w:val="24"/>
        </w:rPr>
      </w:pPr>
      <w:r w:rsidRPr="00930D98">
        <w:rPr>
          <w:rFonts w:ascii="仿宋" w:eastAsia="仿宋" w:hAnsi="仿宋"/>
          <w:sz w:val="24"/>
        </w:rPr>
        <w:t>年   月   日</w:t>
      </w:r>
    </w:p>
    <w:p w14:paraId="7C8D75FB" w14:textId="77777777" w:rsidR="00930D98" w:rsidRPr="00930D98" w:rsidRDefault="00930D98" w:rsidP="00930D98">
      <w:pPr>
        <w:spacing w:after="78" w:line="360" w:lineRule="auto"/>
        <w:ind w:firstLine="560"/>
        <w:rPr>
          <w:rFonts w:ascii="仿宋" w:eastAsia="仿宋" w:hAnsi="仿宋" w:hint="eastAsia"/>
          <w:sz w:val="24"/>
        </w:rPr>
      </w:pPr>
    </w:p>
    <w:p w14:paraId="59F4067C" w14:textId="35F3BBC8" w:rsidR="00930D98" w:rsidRPr="00930D98" w:rsidRDefault="00930D98" w:rsidP="001F4BDF">
      <w:pPr>
        <w:spacing w:after="78" w:line="360" w:lineRule="auto"/>
        <w:ind w:firstLineChars="171" w:firstLine="410"/>
        <w:rPr>
          <w:rFonts w:ascii="仿宋" w:eastAsia="仿宋" w:hAnsi="仿宋" w:hint="eastAsia"/>
          <w:sz w:val="24"/>
        </w:rPr>
      </w:pPr>
      <w:r w:rsidRPr="00930D98">
        <w:rPr>
          <w:rFonts w:ascii="仿宋" w:eastAsia="仿宋" w:hAnsi="仿宋"/>
          <w:sz w:val="24"/>
        </w:rPr>
        <w:t>乙方：</w:t>
      </w:r>
      <w:r w:rsidR="001F4BDF" w:rsidRPr="001F4BDF">
        <w:rPr>
          <w:rFonts w:ascii="仿宋" w:eastAsia="仿宋" w:hAnsi="仿宋" w:hint="eastAsia"/>
          <w:sz w:val="24"/>
          <w:u w:val="single"/>
        </w:rPr>
        <w:t xml:space="preserve">                   </w:t>
      </w:r>
      <w:r w:rsidRPr="001F4BDF">
        <w:rPr>
          <w:rFonts w:ascii="仿宋" w:eastAsia="仿宋" w:hAnsi="仿宋"/>
          <w:sz w:val="24"/>
          <w:u w:val="single"/>
        </w:rPr>
        <w:t xml:space="preserve">            </w:t>
      </w:r>
      <w:r w:rsidRPr="001F4BDF">
        <w:rPr>
          <w:rFonts w:ascii="仿宋" w:eastAsia="仿宋" w:hAnsi="仿宋" w:hint="eastAsia"/>
          <w:sz w:val="24"/>
          <w:u w:val="single"/>
        </w:rPr>
        <w:t xml:space="preserve"> </w:t>
      </w:r>
      <w:r w:rsidRPr="001F4BDF">
        <w:rPr>
          <w:rFonts w:ascii="仿宋" w:eastAsia="仿宋" w:hAnsi="仿宋"/>
          <w:sz w:val="24"/>
          <w:u w:val="single"/>
        </w:rPr>
        <w:t xml:space="preserve">  </w:t>
      </w:r>
      <w:r w:rsidRPr="00930D98">
        <w:rPr>
          <w:rFonts w:ascii="仿宋" w:eastAsia="仿宋" w:hAnsi="仿宋"/>
          <w:sz w:val="24"/>
        </w:rPr>
        <w:t>（盖章）</w:t>
      </w:r>
    </w:p>
    <w:p w14:paraId="01A996E5" w14:textId="77777777" w:rsidR="00930D98" w:rsidRPr="00930D98" w:rsidRDefault="00930D98" w:rsidP="00930D98">
      <w:pPr>
        <w:spacing w:after="78" w:line="360" w:lineRule="auto"/>
        <w:ind w:firstLineChars="171" w:firstLine="410"/>
        <w:rPr>
          <w:rFonts w:ascii="仿宋" w:eastAsia="仿宋" w:hAnsi="仿宋" w:hint="eastAsia"/>
          <w:sz w:val="24"/>
        </w:rPr>
      </w:pPr>
      <w:r w:rsidRPr="00930D98">
        <w:rPr>
          <w:rFonts w:ascii="仿宋" w:eastAsia="仿宋" w:hAnsi="仿宋"/>
          <w:sz w:val="24"/>
        </w:rPr>
        <w:t>法定代表人／委托代理人：</w:t>
      </w:r>
      <w:r w:rsidRPr="00930D98">
        <w:rPr>
          <w:rFonts w:ascii="仿宋" w:eastAsia="仿宋" w:hAnsi="仿宋"/>
          <w:sz w:val="24"/>
          <w:u w:val="single"/>
        </w:rPr>
        <w:t xml:space="preserve">                    </w:t>
      </w:r>
      <w:r w:rsidRPr="00930D98">
        <w:rPr>
          <w:rFonts w:ascii="仿宋" w:eastAsia="仿宋" w:hAnsi="仿宋"/>
          <w:sz w:val="24"/>
        </w:rPr>
        <w:t>（签名）</w:t>
      </w:r>
    </w:p>
    <w:p w14:paraId="620E8C7B" w14:textId="77777777" w:rsidR="00930D98" w:rsidRPr="00930D98" w:rsidRDefault="00930D98" w:rsidP="00930D98">
      <w:pPr>
        <w:spacing w:after="78" w:line="360" w:lineRule="auto"/>
        <w:ind w:firstLineChars="971" w:firstLine="2330"/>
        <w:rPr>
          <w:rFonts w:ascii="仿宋" w:eastAsia="仿宋" w:hAnsi="仿宋" w:hint="eastAsia"/>
          <w:sz w:val="24"/>
        </w:rPr>
      </w:pPr>
    </w:p>
    <w:p w14:paraId="25FC009A" w14:textId="63303ADA" w:rsidR="00930D98" w:rsidRPr="00930D98" w:rsidRDefault="00930D98" w:rsidP="00930D98">
      <w:pPr>
        <w:spacing w:after="78" w:line="360" w:lineRule="auto"/>
        <w:ind w:firstLineChars="200" w:firstLine="480"/>
        <w:rPr>
          <w:rFonts w:ascii="Times New Roman" w:eastAsia="仿宋" w:hAnsi="Times New Roman" w:cs="宋体"/>
          <w:b/>
          <w:bCs/>
          <w:color w:val="000000"/>
          <w:sz w:val="24"/>
        </w:rPr>
      </w:pPr>
      <w:r w:rsidRPr="00930D98">
        <w:rPr>
          <w:rFonts w:ascii="仿宋" w:eastAsia="仿宋" w:hAnsi="仿宋" w:hint="eastAsia"/>
          <w:sz w:val="24"/>
        </w:rPr>
        <w:t xml:space="preserve"> </w:t>
      </w:r>
      <w:r w:rsidRPr="00930D98">
        <w:rPr>
          <w:rFonts w:ascii="仿宋" w:eastAsia="仿宋" w:hAnsi="仿宋"/>
          <w:sz w:val="24"/>
        </w:rPr>
        <w:t xml:space="preserve">                               年   月   日</w:t>
      </w:r>
    </w:p>
    <w:p w14:paraId="46A33E88" w14:textId="7250503E" w:rsidR="00CF09C2" w:rsidRPr="006B7882" w:rsidRDefault="00000000">
      <w:pPr>
        <w:spacing w:after="78" w:line="360" w:lineRule="auto"/>
        <w:ind w:firstLineChars="400" w:firstLine="960"/>
        <w:jc w:val="left"/>
        <w:rPr>
          <w:rFonts w:ascii="Times New Roman" w:eastAsia="仿宋" w:hAnsi="Times New Roman"/>
          <w:color w:val="000000"/>
          <w:sz w:val="24"/>
        </w:rPr>
        <w:sectPr w:rsidR="00CF09C2" w:rsidRPr="006B7882">
          <w:headerReference w:type="even" r:id="rId8"/>
          <w:headerReference w:type="default" r:id="rId9"/>
          <w:footerReference w:type="even" r:id="rId10"/>
          <w:footerReference w:type="default" r:id="rId11"/>
          <w:headerReference w:type="first" r:id="rId12"/>
          <w:footerReference w:type="first" r:id="rId13"/>
          <w:pgSz w:w="11906" w:h="16838"/>
          <w:pgMar w:top="1202" w:right="1452" w:bottom="1202" w:left="1452" w:header="794" w:footer="567" w:gutter="0"/>
          <w:pgNumType w:start="1"/>
          <w:cols w:space="720"/>
          <w:docGrid w:type="lines" w:linePitch="312"/>
        </w:sectPr>
      </w:pPr>
      <w:r w:rsidRPr="006B7882">
        <w:rPr>
          <w:rFonts w:ascii="Times New Roman" w:eastAsia="仿宋" w:hAnsi="Times New Roman"/>
          <w:color w:val="000000"/>
          <w:sz w:val="24"/>
        </w:rPr>
        <w:t xml:space="preserve"> </w:t>
      </w:r>
    </w:p>
    <w:p w14:paraId="7FA2C00B" w14:textId="77777777" w:rsidR="00CF09C2" w:rsidRPr="006B7882" w:rsidRDefault="00000000">
      <w:pPr>
        <w:spacing w:before="240" w:after="78" w:line="360" w:lineRule="auto"/>
        <w:jc w:val="left"/>
        <w:outlineLvl w:val="1"/>
        <w:rPr>
          <w:rFonts w:ascii="Times New Roman" w:eastAsia="仿宋" w:hAnsi="Times New Roman"/>
          <w:b/>
          <w:color w:val="000000"/>
          <w:sz w:val="30"/>
          <w:szCs w:val="30"/>
        </w:rPr>
      </w:pPr>
      <w:bookmarkStart w:id="10" w:name="_Hlk111222939"/>
      <w:r w:rsidRPr="006B7882">
        <w:rPr>
          <w:rFonts w:ascii="Times New Roman" w:eastAsia="仿宋" w:hAnsi="Times New Roman"/>
          <w:b/>
          <w:color w:val="000000"/>
          <w:sz w:val="30"/>
          <w:szCs w:val="30"/>
        </w:rPr>
        <w:lastRenderedPageBreak/>
        <w:t>附件</w:t>
      </w:r>
      <w:r w:rsidRPr="006B7882">
        <w:rPr>
          <w:rFonts w:ascii="Times New Roman" w:eastAsia="仿宋" w:hAnsi="Times New Roman" w:hint="eastAsia"/>
          <w:b/>
          <w:color w:val="000000"/>
          <w:sz w:val="30"/>
          <w:szCs w:val="30"/>
        </w:rPr>
        <w:t>1</w:t>
      </w:r>
      <w:r w:rsidRPr="006B7882">
        <w:rPr>
          <w:rFonts w:ascii="Times New Roman" w:eastAsia="仿宋" w:hAnsi="Times New Roman"/>
          <w:b/>
          <w:color w:val="000000"/>
          <w:sz w:val="30"/>
          <w:szCs w:val="30"/>
        </w:rPr>
        <w:t>：供应商廉</w:t>
      </w:r>
      <w:r w:rsidRPr="006B7882">
        <w:rPr>
          <w:rFonts w:ascii="Times New Roman" w:eastAsia="仿宋" w:hAnsi="Times New Roman"/>
          <w:b/>
          <w:color w:val="000000"/>
          <w:sz w:val="30"/>
          <w:szCs w:val="30"/>
          <w:lang w:eastAsia="zh-Hans"/>
        </w:rPr>
        <w:t>洁</w:t>
      </w:r>
      <w:r w:rsidRPr="006B7882">
        <w:rPr>
          <w:rFonts w:ascii="Times New Roman" w:eastAsia="仿宋" w:hAnsi="Times New Roman"/>
          <w:b/>
          <w:color w:val="000000"/>
          <w:sz w:val="30"/>
          <w:szCs w:val="30"/>
        </w:rPr>
        <w:t>协议书</w:t>
      </w:r>
    </w:p>
    <w:p w14:paraId="21AE61A1" w14:textId="77777777" w:rsidR="00CF09C2" w:rsidRPr="006B7882" w:rsidRDefault="00CF09C2">
      <w:pPr>
        <w:spacing w:after="78" w:line="360" w:lineRule="auto"/>
        <w:ind w:firstLineChars="200" w:firstLine="723"/>
        <w:jc w:val="center"/>
        <w:rPr>
          <w:rFonts w:ascii="Times New Roman" w:eastAsia="仿宋" w:hAnsi="Times New Roman"/>
          <w:b/>
          <w:sz w:val="36"/>
          <w:szCs w:val="36"/>
        </w:rPr>
      </w:pPr>
    </w:p>
    <w:p w14:paraId="39E42C3D" w14:textId="77777777" w:rsidR="00CF09C2" w:rsidRPr="006B7882" w:rsidRDefault="00000000">
      <w:pPr>
        <w:spacing w:after="78" w:line="360" w:lineRule="auto"/>
        <w:ind w:firstLineChars="200" w:firstLine="723"/>
        <w:jc w:val="center"/>
        <w:rPr>
          <w:rFonts w:ascii="Times New Roman" w:eastAsia="仿宋" w:hAnsi="Times New Roman"/>
          <w:b/>
          <w:sz w:val="36"/>
          <w:szCs w:val="36"/>
        </w:rPr>
      </w:pPr>
      <w:r w:rsidRPr="006B7882">
        <w:rPr>
          <w:rFonts w:ascii="Times New Roman" w:eastAsia="仿宋" w:hAnsi="Times New Roman" w:hint="eastAsia"/>
          <w:b/>
          <w:sz w:val="36"/>
          <w:szCs w:val="36"/>
        </w:rPr>
        <w:t>供应商廉</w:t>
      </w:r>
      <w:r w:rsidRPr="006B7882">
        <w:rPr>
          <w:rFonts w:ascii="Times New Roman" w:eastAsia="仿宋" w:hAnsi="Times New Roman" w:hint="eastAsia"/>
          <w:b/>
          <w:sz w:val="36"/>
          <w:szCs w:val="36"/>
          <w:lang w:eastAsia="zh-Hans"/>
        </w:rPr>
        <w:t>洁</w:t>
      </w:r>
      <w:r w:rsidRPr="006B7882">
        <w:rPr>
          <w:rFonts w:ascii="Times New Roman" w:eastAsia="仿宋" w:hAnsi="Times New Roman" w:hint="eastAsia"/>
          <w:b/>
          <w:sz w:val="36"/>
          <w:szCs w:val="36"/>
        </w:rPr>
        <w:t>协议书</w:t>
      </w:r>
    </w:p>
    <w:p w14:paraId="0181F655" w14:textId="77777777" w:rsidR="00CF09C2" w:rsidRPr="006B7882" w:rsidRDefault="00000000">
      <w:pPr>
        <w:spacing w:after="78" w:line="360" w:lineRule="auto"/>
        <w:ind w:firstLineChars="200" w:firstLine="480"/>
        <w:rPr>
          <w:rFonts w:ascii="Times New Roman" w:eastAsia="仿宋" w:hAnsi="Times New Roman"/>
          <w:sz w:val="24"/>
        </w:rPr>
      </w:pPr>
      <w:r w:rsidRPr="006B7882">
        <w:rPr>
          <w:rFonts w:ascii="Times New Roman" w:eastAsia="仿宋" w:hAnsi="Times New Roman" w:hint="eastAsia"/>
          <w:sz w:val="24"/>
        </w:rPr>
        <w:t>为倡导防腐倡廉，诚实守信的经营作风，更好的维护甲乙双方的合作关系，强化对经营活动的法律约束，规范相关业务人员的廉洁行为。特作如下规定：</w:t>
      </w:r>
    </w:p>
    <w:p w14:paraId="71D3CA02" w14:textId="77777777" w:rsidR="00CF09C2" w:rsidRPr="006B7882" w:rsidRDefault="00000000">
      <w:pPr>
        <w:tabs>
          <w:tab w:val="left" w:pos="425"/>
        </w:tabs>
        <w:spacing w:after="78" w:line="360" w:lineRule="auto"/>
        <w:ind w:leftChars="200" w:left="420"/>
        <w:jc w:val="left"/>
        <w:rPr>
          <w:rFonts w:ascii="Times New Roman" w:eastAsia="仿宋" w:hAnsi="Times New Roman"/>
          <w:sz w:val="24"/>
        </w:rPr>
      </w:pPr>
      <w:r w:rsidRPr="006B7882">
        <w:rPr>
          <w:rFonts w:ascii="Times New Roman" w:eastAsia="仿宋" w:hAnsi="Times New Roman" w:hint="eastAsia"/>
          <w:sz w:val="24"/>
          <w:lang w:eastAsia="zh-Hans"/>
        </w:rPr>
        <w:t>一、</w:t>
      </w:r>
      <w:r w:rsidRPr="006B7882">
        <w:rPr>
          <w:rFonts w:ascii="Times New Roman" w:eastAsia="仿宋" w:hAnsi="Times New Roman" w:hint="eastAsia"/>
          <w:sz w:val="24"/>
        </w:rPr>
        <w:t>严禁甲方人员有以下行为：</w:t>
      </w:r>
    </w:p>
    <w:p w14:paraId="64F9923B" w14:textId="77777777" w:rsidR="00CF09C2" w:rsidRPr="006B7882" w:rsidRDefault="00000000">
      <w:pPr>
        <w:spacing w:after="78" w:line="360" w:lineRule="auto"/>
        <w:ind w:leftChars="200" w:left="420"/>
        <w:jc w:val="left"/>
        <w:rPr>
          <w:rFonts w:ascii="Times New Roman" w:eastAsia="仿宋" w:hAnsi="Times New Roman"/>
          <w:sz w:val="24"/>
        </w:rPr>
      </w:pPr>
      <w:r w:rsidRPr="006B7882">
        <w:rPr>
          <w:rFonts w:ascii="Times New Roman" w:eastAsia="仿宋" w:hAnsi="Times New Roman"/>
          <w:sz w:val="24"/>
        </w:rPr>
        <w:t>1.</w:t>
      </w:r>
      <w:r w:rsidRPr="006B7882">
        <w:rPr>
          <w:rFonts w:ascii="Times New Roman" w:eastAsia="仿宋" w:hAnsi="Times New Roman" w:hint="eastAsia"/>
          <w:sz w:val="24"/>
        </w:rPr>
        <w:t>利用职务便利在经营活动中谋取个人私利，损害甲方利益；</w:t>
      </w:r>
    </w:p>
    <w:p w14:paraId="556BCF34" w14:textId="77777777" w:rsidR="00CF09C2" w:rsidRPr="006B7882" w:rsidRDefault="00000000">
      <w:pPr>
        <w:spacing w:after="78" w:line="360" w:lineRule="auto"/>
        <w:ind w:leftChars="200" w:left="420"/>
        <w:jc w:val="left"/>
        <w:rPr>
          <w:rFonts w:ascii="Times New Roman" w:eastAsia="仿宋" w:hAnsi="Times New Roman"/>
          <w:sz w:val="24"/>
        </w:rPr>
      </w:pPr>
      <w:r w:rsidRPr="006B7882">
        <w:rPr>
          <w:rFonts w:ascii="Times New Roman" w:eastAsia="仿宋" w:hAnsi="Times New Roman"/>
          <w:sz w:val="24"/>
        </w:rPr>
        <w:t>2.</w:t>
      </w:r>
      <w:r w:rsidRPr="006B7882">
        <w:rPr>
          <w:rFonts w:ascii="Times New Roman" w:eastAsia="仿宋" w:hAnsi="Times New Roman" w:hint="eastAsia"/>
          <w:sz w:val="24"/>
        </w:rPr>
        <w:t>在经济活动中索取、收受财物。</w:t>
      </w:r>
    </w:p>
    <w:p w14:paraId="23F8DBB4" w14:textId="77777777" w:rsidR="00CF09C2" w:rsidRPr="006B7882" w:rsidRDefault="00000000">
      <w:pPr>
        <w:tabs>
          <w:tab w:val="left" w:pos="425"/>
        </w:tabs>
        <w:spacing w:after="78" w:line="360" w:lineRule="auto"/>
        <w:ind w:leftChars="200" w:left="420"/>
        <w:jc w:val="left"/>
        <w:rPr>
          <w:rFonts w:ascii="Times New Roman" w:eastAsia="仿宋" w:hAnsi="Times New Roman"/>
          <w:sz w:val="24"/>
        </w:rPr>
      </w:pPr>
      <w:r w:rsidRPr="006B7882">
        <w:rPr>
          <w:rFonts w:ascii="Times New Roman" w:eastAsia="仿宋" w:hAnsi="Times New Roman" w:hint="eastAsia"/>
          <w:sz w:val="24"/>
          <w:lang w:eastAsia="zh-Hans"/>
        </w:rPr>
        <w:t>二、</w:t>
      </w:r>
      <w:r w:rsidRPr="006B7882">
        <w:rPr>
          <w:rFonts w:ascii="Times New Roman" w:eastAsia="仿宋" w:hAnsi="Times New Roman" w:hint="eastAsia"/>
          <w:sz w:val="24"/>
        </w:rPr>
        <w:t>乙方不可以有以下行为：</w:t>
      </w:r>
    </w:p>
    <w:p w14:paraId="1D114BC1" w14:textId="77777777" w:rsidR="00CF09C2" w:rsidRPr="006B7882" w:rsidRDefault="00000000">
      <w:pPr>
        <w:spacing w:after="78" w:line="360" w:lineRule="auto"/>
        <w:ind w:leftChars="200" w:left="420"/>
        <w:jc w:val="left"/>
        <w:rPr>
          <w:rFonts w:ascii="Times New Roman" w:eastAsia="仿宋" w:hAnsi="Times New Roman"/>
          <w:sz w:val="24"/>
        </w:rPr>
      </w:pPr>
      <w:r w:rsidRPr="006B7882">
        <w:rPr>
          <w:rFonts w:ascii="Times New Roman" w:eastAsia="仿宋" w:hAnsi="Times New Roman"/>
          <w:sz w:val="24"/>
        </w:rPr>
        <w:t>1.</w:t>
      </w:r>
      <w:r w:rsidRPr="006B7882">
        <w:rPr>
          <w:rFonts w:ascii="Times New Roman" w:eastAsia="仿宋" w:hAnsi="Times New Roman" w:hint="eastAsia"/>
          <w:sz w:val="24"/>
        </w:rPr>
        <w:t>向甲方人员行贿或变相行贿；</w:t>
      </w:r>
    </w:p>
    <w:p w14:paraId="3B93E9E7" w14:textId="77777777" w:rsidR="00CF09C2" w:rsidRPr="006B7882" w:rsidRDefault="00000000">
      <w:pPr>
        <w:spacing w:after="78" w:line="360" w:lineRule="auto"/>
        <w:ind w:leftChars="200" w:left="420"/>
        <w:jc w:val="left"/>
        <w:rPr>
          <w:rFonts w:ascii="Times New Roman" w:eastAsia="仿宋" w:hAnsi="Times New Roman"/>
          <w:sz w:val="24"/>
        </w:rPr>
      </w:pPr>
      <w:r w:rsidRPr="006B7882">
        <w:rPr>
          <w:rFonts w:ascii="Times New Roman" w:eastAsia="仿宋" w:hAnsi="Times New Roman"/>
          <w:sz w:val="24"/>
        </w:rPr>
        <w:t>2.</w:t>
      </w:r>
      <w:r w:rsidRPr="006B7882">
        <w:rPr>
          <w:rFonts w:ascii="Times New Roman" w:eastAsia="仿宋" w:hAnsi="Times New Roman" w:hint="eastAsia"/>
          <w:sz w:val="24"/>
        </w:rPr>
        <w:t>向甲方人员赠送现金、购物卡、贵重礼品等</w:t>
      </w:r>
      <w:r w:rsidRPr="006B7882">
        <w:rPr>
          <w:rFonts w:ascii="Times New Roman" w:eastAsia="仿宋" w:hAnsi="Times New Roman" w:hint="eastAsia"/>
          <w:sz w:val="24"/>
          <w:lang w:eastAsia="zh-Hans"/>
        </w:rPr>
        <w:t>。</w:t>
      </w:r>
    </w:p>
    <w:p w14:paraId="34812500" w14:textId="77777777" w:rsidR="00CF09C2" w:rsidRPr="006B7882" w:rsidRDefault="00000000">
      <w:pPr>
        <w:spacing w:after="78" w:line="360" w:lineRule="auto"/>
        <w:ind w:firstLineChars="200" w:firstLine="480"/>
        <w:rPr>
          <w:rFonts w:ascii="Times New Roman" w:eastAsia="仿宋" w:hAnsi="Times New Roman"/>
          <w:sz w:val="24"/>
        </w:rPr>
      </w:pPr>
      <w:r w:rsidRPr="006B7882">
        <w:rPr>
          <w:rFonts w:ascii="Times New Roman" w:eastAsia="仿宋" w:hAnsi="Times New Roman" w:hint="eastAsia"/>
          <w:sz w:val="24"/>
        </w:rPr>
        <w:t>以上规定的执行希望得到甲乙双方的支持和配合，若甲方人员有违反上述规定的行为，乙方须告知甲方，甲方将严肃处理，绝不姑息。</w:t>
      </w:r>
    </w:p>
    <w:p w14:paraId="597541EC" w14:textId="77777777" w:rsidR="00CF09C2" w:rsidRPr="006B7882" w:rsidRDefault="00000000">
      <w:pPr>
        <w:spacing w:after="78" w:line="360" w:lineRule="auto"/>
        <w:ind w:firstLineChars="200" w:firstLine="480"/>
        <w:rPr>
          <w:rFonts w:ascii="Times New Roman" w:eastAsia="仿宋" w:hAnsi="Times New Roman"/>
          <w:sz w:val="24"/>
        </w:rPr>
      </w:pPr>
      <w:r w:rsidRPr="006B7882">
        <w:rPr>
          <w:rFonts w:ascii="Times New Roman" w:eastAsia="仿宋" w:hAnsi="Times New Roman" w:hint="eastAsia"/>
          <w:sz w:val="24"/>
        </w:rPr>
        <w:t>如乙方人员有违反上述规定的行为，甲方有权终止与乙方的合作，并</w:t>
      </w:r>
      <w:r w:rsidRPr="006B7882">
        <w:rPr>
          <w:rFonts w:ascii="Times New Roman" w:eastAsia="仿宋" w:hAnsi="Times New Roman" w:hint="eastAsia"/>
          <w:sz w:val="24"/>
          <w:lang w:eastAsia="zh-Hans"/>
        </w:rPr>
        <w:t>要求乙方按照</w:t>
      </w:r>
      <w:r w:rsidRPr="006B7882">
        <w:rPr>
          <w:rFonts w:ascii="Times New Roman" w:eastAsia="仿宋" w:hAnsi="Times New Roman" w:hint="eastAsia"/>
          <w:sz w:val="24"/>
        </w:rPr>
        <w:t>合同金额的</w:t>
      </w:r>
      <w:r w:rsidRPr="006B7882">
        <w:rPr>
          <w:rFonts w:ascii="Times New Roman" w:eastAsia="仿宋" w:hAnsi="Times New Roman"/>
          <w:sz w:val="24"/>
        </w:rPr>
        <w:t>20%</w:t>
      </w:r>
      <w:r w:rsidRPr="006B7882">
        <w:rPr>
          <w:rFonts w:ascii="Times New Roman" w:eastAsia="仿宋" w:hAnsi="Times New Roman" w:hint="eastAsia"/>
          <w:sz w:val="24"/>
          <w:lang w:eastAsia="zh-Hans"/>
        </w:rPr>
        <w:t>支付违约金</w:t>
      </w:r>
      <w:r w:rsidRPr="006B7882">
        <w:rPr>
          <w:rFonts w:ascii="Times New Roman" w:eastAsia="仿宋" w:hAnsi="Times New Roman"/>
          <w:sz w:val="24"/>
        </w:rPr>
        <w:t>，由此造成的后果，包括甲方的损失将由乙方承担，必要时甲方将追究乙方的</w:t>
      </w:r>
      <w:r w:rsidRPr="006B7882">
        <w:rPr>
          <w:rFonts w:ascii="Times New Roman" w:eastAsia="仿宋" w:hAnsi="Times New Roman" w:hint="eastAsia"/>
          <w:sz w:val="24"/>
          <w:lang w:eastAsia="zh-Hans"/>
        </w:rPr>
        <w:t>其他</w:t>
      </w:r>
      <w:r w:rsidRPr="006B7882">
        <w:rPr>
          <w:rFonts w:ascii="Times New Roman" w:eastAsia="仿宋" w:hAnsi="Times New Roman"/>
          <w:sz w:val="24"/>
        </w:rPr>
        <w:t>法律责任。</w:t>
      </w:r>
    </w:p>
    <w:p w14:paraId="026EDB2C" w14:textId="77777777" w:rsidR="00CF09C2" w:rsidRPr="006B7882" w:rsidRDefault="00000000">
      <w:pPr>
        <w:spacing w:after="78" w:line="360" w:lineRule="auto"/>
        <w:ind w:firstLineChars="200" w:firstLine="480"/>
        <w:rPr>
          <w:rFonts w:ascii="Times New Roman" w:eastAsia="仿宋" w:hAnsi="Times New Roman"/>
          <w:sz w:val="24"/>
        </w:rPr>
      </w:pPr>
      <w:r w:rsidRPr="006B7882">
        <w:rPr>
          <w:rFonts w:ascii="Times New Roman" w:eastAsia="仿宋" w:hAnsi="Times New Roman" w:hint="eastAsia"/>
          <w:sz w:val="24"/>
        </w:rPr>
        <w:t>为了互惠互利的长期发展关系，敬请互相配合。</w:t>
      </w:r>
    </w:p>
    <w:p w14:paraId="71DAD1B1" w14:textId="77777777" w:rsidR="00CF09C2" w:rsidRPr="006B7882" w:rsidRDefault="00000000">
      <w:pPr>
        <w:spacing w:after="78" w:line="360" w:lineRule="auto"/>
        <w:ind w:firstLineChars="200" w:firstLine="480"/>
        <w:rPr>
          <w:rFonts w:ascii="Times New Roman" w:eastAsia="仿宋" w:hAnsi="Times New Roman"/>
          <w:sz w:val="24"/>
        </w:rPr>
      </w:pPr>
      <w:r w:rsidRPr="006B7882">
        <w:rPr>
          <w:rFonts w:ascii="Times New Roman" w:eastAsia="仿宋" w:hAnsi="Times New Roman" w:hint="eastAsia"/>
          <w:sz w:val="24"/>
        </w:rPr>
        <w:t>甲方监督电话：</w:t>
      </w:r>
    </w:p>
    <w:p w14:paraId="72AB61AB" w14:textId="77777777" w:rsidR="00CF09C2" w:rsidRPr="006B7882" w:rsidRDefault="00CF09C2">
      <w:pPr>
        <w:spacing w:after="78" w:line="360" w:lineRule="auto"/>
        <w:ind w:leftChars="267" w:left="561" w:firstLineChars="200" w:firstLine="480"/>
        <w:rPr>
          <w:rFonts w:ascii="Times New Roman" w:eastAsia="仿宋" w:hAnsi="Times New Roman"/>
          <w:sz w:val="24"/>
        </w:rPr>
      </w:pPr>
    </w:p>
    <w:p w14:paraId="33CEE352" w14:textId="77777777" w:rsidR="00CF09C2" w:rsidRPr="006B7882" w:rsidRDefault="00000000">
      <w:pPr>
        <w:spacing w:after="78" w:line="360" w:lineRule="auto"/>
        <w:ind w:leftChars="267" w:left="561"/>
        <w:rPr>
          <w:rFonts w:ascii="Times New Roman" w:eastAsia="仿宋" w:hAnsi="Times New Roman"/>
          <w:sz w:val="24"/>
        </w:rPr>
      </w:pPr>
      <w:r w:rsidRPr="006B7882">
        <w:rPr>
          <w:rFonts w:ascii="Times New Roman" w:eastAsia="仿宋" w:hAnsi="Times New Roman" w:hint="eastAsia"/>
          <w:sz w:val="24"/>
        </w:rPr>
        <w:t>甲方：</w:t>
      </w:r>
      <w:r w:rsidRPr="006B7882">
        <w:rPr>
          <w:rFonts w:ascii="Times New Roman" w:eastAsia="仿宋" w:hAnsi="Times New Roman" w:hint="eastAsia"/>
          <w:sz w:val="24"/>
        </w:rPr>
        <w:t xml:space="preserve">                         </w:t>
      </w:r>
      <w:r w:rsidRPr="006B7882">
        <w:rPr>
          <w:rFonts w:ascii="Times New Roman" w:eastAsia="仿宋" w:hAnsi="Times New Roman"/>
          <w:sz w:val="24"/>
        </w:rPr>
        <w:t xml:space="preserve">   </w:t>
      </w:r>
      <w:r w:rsidRPr="006B7882">
        <w:rPr>
          <w:rFonts w:ascii="Times New Roman" w:eastAsia="仿宋" w:hAnsi="Times New Roman" w:hint="eastAsia"/>
          <w:sz w:val="24"/>
        </w:rPr>
        <w:t>乙方：</w:t>
      </w:r>
    </w:p>
    <w:p w14:paraId="22F3808E" w14:textId="77777777" w:rsidR="00CF09C2" w:rsidRPr="006B7882" w:rsidRDefault="00000000">
      <w:pPr>
        <w:pStyle w:val="22"/>
        <w:spacing w:after="78" w:line="360" w:lineRule="auto"/>
        <w:ind w:firstLine="480"/>
        <w:rPr>
          <w:rStyle w:val="10"/>
          <w:rFonts w:ascii="Times New Roman" w:eastAsia="仿宋" w:hAnsi="Times New Roman"/>
          <w:sz w:val="52"/>
        </w:rPr>
      </w:pPr>
      <w:r w:rsidRPr="006B7882">
        <w:rPr>
          <w:rFonts w:ascii="Times New Roman" w:eastAsia="仿宋" w:hAnsi="Times New Roman" w:hint="eastAsia"/>
          <w:sz w:val="24"/>
        </w:rPr>
        <w:t>年</w:t>
      </w:r>
      <w:r w:rsidRPr="006B7882">
        <w:rPr>
          <w:rFonts w:ascii="Times New Roman" w:eastAsia="仿宋" w:hAnsi="Times New Roman"/>
          <w:sz w:val="24"/>
        </w:rPr>
        <w:t xml:space="preserve">  </w:t>
      </w:r>
      <w:r w:rsidRPr="006B7882">
        <w:rPr>
          <w:rFonts w:ascii="Times New Roman" w:eastAsia="仿宋" w:hAnsi="Times New Roman"/>
          <w:sz w:val="24"/>
        </w:rPr>
        <w:t>月</w:t>
      </w:r>
      <w:r w:rsidRPr="006B7882">
        <w:rPr>
          <w:rFonts w:ascii="Times New Roman" w:eastAsia="仿宋" w:hAnsi="Times New Roman"/>
          <w:sz w:val="24"/>
        </w:rPr>
        <w:t xml:space="preserve">   </w:t>
      </w:r>
      <w:r w:rsidRPr="006B7882">
        <w:rPr>
          <w:rFonts w:ascii="Times New Roman" w:eastAsia="仿宋" w:hAnsi="Times New Roman"/>
          <w:sz w:val="24"/>
        </w:rPr>
        <w:t>日</w:t>
      </w:r>
      <w:r w:rsidRPr="006B7882">
        <w:rPr>
          <w:rFonts w:ascii="Times New Roman" w:eastAsia="仿宋" w:hAnsi="Times New Roman"/>
          <w:sz w:val="24"/>
        </w:rPr>
        <w:t xml:space="preserve">                                </w:t>
      </w:r>
      <w:r w:rsidRPr="006B7882">
        <w:rPr>
          <w:rFonts w:ascii="Times New Roman" w:eastAsia="仿宋" w:hAnsi="Times New Roman"/>
          <w:sz w:val="24"/>
        </w:rPr>
        <w:t>年</w:t>
      </w:r>
      <w:r w:rsidRPr="006B7882">
        <w:rPr>
          <w:rFonts w:ascii="Times New Roman" w:eastAsia="仿宋" w:hAnsi="Times New Roman"/>
          <w:sz w:val="24"/>
        </w:rPr>
        <w:t xml:space="preserve">     </w:t>
      </w:r>
      <w:r w:rsidRPr="006B7882">
        <w:rPr>
          <w:rFonts w:ascii="Times New Roman" w:eastAsia="仿宋" w:hAnsi="Times New Roman"/>
          <w:sz w:val="24"/>
        </w:rPr>
        <w:t>月</w:t>
      </w:r>
      <w:r w:rsidRPr="006B7882">
        <w:rPr>
          <w:rFonts w:ascii="Times New Roman" w:eastAsia="仿宋" w:hAnsi="Times New Roman"/>
          <w:sz w:val="24"/>
        </w:rPr>
        <w:t xml:space="preserve">   </w:t>
      </w:r>
      <w:r w:rsidRPr="006B7882">
        <w:rPr>
          <w:rFonts w:ascii="Times New Roman" w:eastAsia="仿宋" w:hAnsi="Times New Roman"/>
          <w:sz w:val="24"/>
        </w:rPr>
        <w:t>日</w:t>
      </w:r>
      <w:bookmarkEnd w:id="10"/>
    </w:p>
    <w:p w14:paraId="7297912A" w14:textId="77777777" w:rsidR="00CF09C2" w:rsidRPr="006B7882" w:rsidRDefault="00CF09C2">
      <w:pPr>
        <w:spacing w:after="78" w:line="360" w:lineRule="auto"/>
        <w:ind w:firstLineChars="400" w:firstLine="840"/>
        <w:jc w:val="left"/>
        <w:rPr>
          <w:rFonts w:ascii="Times New Roman" w:eastAsia="仿宋" w:hAnsi="Times New Roman"/>
        </w:rPr>
        <w:sectPr w:rsidR="00CF09C2" w:rsidRPr="006B7882">
          <w:pgSz w:w="11906" w:h="16838"/>
          <w:pgMar w:top="1202" w:right="1452" w:bottom="1202" w:left="1452" w:header="794" w:footer="567" w:gutter="0"/>
          <w:cols w:space="720"/>
          <w:docGrid w:type="lines" w:linePitch="312"/>
        </w:sectPr>
      </w:pPr>
    </w:p>
    <w:p w14:paraId="6D85E213" w14:textId="77777777" w:rsidR="00CF09C2" w:rsidRPr="006B7882" w:rsidRDefault="00000000">
      <w:pPr>
        <w:pStyle w:val="1"/>
        <w:numPr>
          <w:ilvl w:val="0"/>
          <w:numId w:val="2"/>
        </w:numPr>
        <w:spacing w:after="78"/>
        <w:ind w:left="0" w:firstLine="0"/>
        <w:jc w:val="center"/>
        <w:rPr>
          <w:rFonts w:ascii="Times New Roman" w:eastAsia="仿宋" w:hAnsi="Times New Roman"/>
          <w:sz w:val="32"/>
          <w:szCs w:val="32"/>
        </w:rPr>
      </w:pPr>
      <w:r w:rsidRPr="006B7882">
        <w:rPr>
          <w:rFonts w:ascii="Times New Roman" w:eastAsia="仿宋" w:hAnsi="Times New Roman" w:hint="eastAsia"/>
          <w:sz w:val="32"/>
          <w:szCs w:val="32"/>
        </w:rPr>
        <w:lastRenderedPageBreak/>
        <w:t>报价文件格式</w:t>
      </w:r>
    </w:p>
    <w:p w14:paraId="443EF14E" w14:textId="77777777" w:rsidR="00CF09C2" w:rsidRPr="006B7882" w:rsidRDefault="00CF09C2">
      <w:pPr>
        <w:spacing w:after="78"/>
        <w:rPr>
          <w:rFonts w:ascii="Times New Roman" w:eastAsia="仿宋" w:hAnsi="Times New Roman"/>
        </w:rPr>
      </w:pPr>
    </w:p>
    <w:p w14:paraId="3DBC27A9" w14:textId="77777777" w:rsidR="00CF09C2" w:rsidRPr="006B7882" w:rsidRDefault="00000000">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6B7882">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CF09C2" w:rsidRPr="006B7882" w14:paraId="08A0C42B" w14:textId="77777777">
        <w:trPr>
          <w:cantSplit/>
          <w:trHeight w:val="601"/>
          <w:jc w:val="center"/>
        </w:trPr>
        <w:tc>
          <w:tcPr>
            <w:tcW w:w="1522" w:type="dxa"/>
            <w:vAlign w:val="center"/>
          </w:tcPr>
          <w:p w14:paraId="764A4E91"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单位名称</w:t>
            </w:r>
          </w:p>
        </w:tc>
        <w:tc>
          <w:tcPr>
            <w:tcW w:w="6693" w:type="dxa"/>
            <w:gridSpan w:val="6"/>
            <w:vAlign w:val="center"/>
          </w:tcPr>
          <w:p w14:paraId="1BB4F828" w14:textId="77777777" w:rsidR="00CF09C2" w:rsidRPr="006B7882" w:rsidRDefault="00CF09C2">
            <w:pPr>
              <w:widowControl/>
              <w:spacing w:after="78" w:line="360" w:lineRule="atLeast"/>
              <w:jc w:val="center"/>
              <w:rPr>
                <w:rFonts w:ascii="Times New Roman" w:eastAsia="仿宋" w:hAnsi="Times New Roman" w:cs="仿宋"/>
                <w:sz w:val="24"/>
                <w:szCs w:val="20"/>
              </w:rPr>
            </w:pPr>
          </w:p>
        </w:tc>
      </w:tr>
      <w:tr w:rsidR="00CF09C2" w:rsidRPr="006B7882" w14:paraId="2EC9CDE6" w14:textId="77777777">
        <w:trPr>
          <w:cantSplit/>
          <w:trHeight w:val="652"/>
          <w:jc w:val="center"/>
        </w:trPr>
        <w:tc>
          <w:tcPr>
            <w:tcW w:w="1522" w:type="dxa"/>
            <w:vAlign w:val="center"/>
          </w:tcPr>
          <w:p w14:paraId="1A924A7D"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注册地址</w:t>
            </w:r>
          </w:p>
        </w:tc>
        <w:tc>
          <w:tcPr>
            <w:tcW w:w="3443" w:type="dxa"/>
            <w:gridSpan w:val="3"/>
            <w:vAlign w:val="center"/>
          </w:tcPr>
          <w:p w14:paraId="79405EF8" w14:textId="77777777" w:rsidR="00CF09C2" w:rsidRPr="006B7882" w:rsidRDefault="00CF09C2">
            <w:pPr>
              <w:widowControl/>
              <w:spacing w:after="78" w:line="360" w:lineRule="atLeast"/>
              <w:jc w:val="center"/>
              <w:rPr>
                <w:rFonts w:ascii="Times New Roman" w:eastAsia="仿宋" w:hAnsi="Times New Roman" w:cs="仿宋"/>
                <w:sz w:val="24"/>
                <w:szCs w:val="20"/>
              </w:rPr>
            </w:pPr>
          </w:p>
        </w:tc>
        <w:tc>
          <w:tcPr>
            <w:tcW w:w="1320" w:type="dxa"/>
            <w:vAlign w:val="center"/>
          </w:tcPr>
          <w:p w14:paraId="35884DD3" w14:textId="77777777" w:rsidR="00CF09C2" w:rsidRPr="006B7882" w:rsidRDefault="00000000">
            <w:pPr>
              <w:widowControl/>
              <w:spacing w:after="78" w:line="360" w:lineRule="atLeast"/>
              <w:rPr>
                <w:rFonts w:ascii="Times New Roman" w:eastAsia="仿宋" w:hAnsi="Times New Roman" w:cs="仿宋"/>
                <w:sz w:val="24"/>
                <w:szCs w:val="20"/>
              </w:rPr>
            </w:pPr>
            <w:r w:rsidRPr="006B7882">
              <w:rPr>
                <w:rFonts w:ascii="Times New Roman" w:eastAsia="仿宋" w:hAnsi="Times New Roman" w:cs="仿宋" w:hint="eastAsia"/>
                <w:sz w:val="24"/>
                <w:szCs w:val="20"/>
              </w:rPr>
              <w:t>邮政编码</w:t>
            </w:r>
          </w:p>
        </w:tc>
        <w:tc>
          <w:tcPr>
            <w:tcW w:w="1930" w:type="dxa"/>
            <w:gridSpan w:val="2"/>
            <w:vAlign w:val="center"/>
          </w:tcPr>
          <w:p w14:paraId="491E69B3" w14:textId="77777777" w:rsidR="00CF09C2" w:rsidRPr="006B7882" w:rsidRDefault="00CF09C2">
            <w:pPr>
              <w:widowControl/>
              <w:spacing w:after="78" w:line="360" w:lineRule="atLeast"/>
              <w:jc w:val="center"/>
              <w:rPr>
                <w:rFonts w:ascii="Times New Roman" w:eastAsia="仿宋" w:hAnsi="Times New Roman" w:cs="仿宋"/>
                <w:sz w:val="24"/>
                <w:szCs w:val="20"/>
              </w:rPr>
            </w:pPr>
          </w:p>
        </w:tc>
      </w:tr>
      <w:tr w:rsidR="00CF09C2" w:rsidRPr="006B7882" w14:paraId="2D171EBE" w14:textId="77777777">
        <w:trPr>
          <w:cantSplit/>
          <w:trHeight w:val="684"/>
          <w:jc w:val="center"/>
        </w:trPr>
        <w:tc>
          <w:tcPr>
            <w:tcW w:w="1522" w:type="dxa"/>
            <w:vAlign w:val="center"/>
          </w:tcPr>
          <w:p w14:paraId="0EECAA2E"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联系方式</w:t>
            </w:r>
          </w:p>
        </w:tc>
        <w:tc>
          <w:tcPr>
            <w:tcW w:w="957" w:type="dxa"/>
            <w:vAlign w:val="center"/>
          </w:tcPr>
          <w:p w14:paraId="28494DFA"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联系人</w:t>
            </w:r>
          </w:p>
        </w:tc>
        <w:tc>
          <w:tcPr>
            <w:tcW w:w="2486" w:type="dxa"/>
            <w:gridSpan w:val="2"/>
            <w:vAlign w:val="center"/>
          </w:tcPr>
          <w:p w14:paraId="1F412A31" w14:textId="77777777" w:rsidR="00CF09C2" w:rsidRPr="006B7882" w:rsidRDefault="00CF09C2">
            <w:pPr>
              <w:widowControl/>
              <w:spacing w:after="78" w:line="360" w:lineRule="atLeast"/>
              <w:jc w:val="center"/>
              <w:rPr>
                <w:rFonts w:ascii="Times New Roman" w:eastAsia="仿宋" w:hAnsi="Times New Roman" w:cs="仿宋"/>
                <w:sz w:val="24"/>
                <w:szCs w:val="20"/>
              </w:rPr>
            </w:pPr>
          </w:p>
        </w:tc>
        <w:tc>
          <w:tcPr>
            <w:tcW w:w="1320" w:type="dxa"/>
            <w:vAlign w:val="center"/>
          </w:tcPr>
          <w:p w14:paraId="21FC6063"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电话</w:t>
            </w:r>
          </w:p>
        </w:tc>
        <w:tc>
          <w:tcPr>
            <w:tcW w:w="1930" w:type="dxa"/>
            <w:gridSpan w:val="2"/>
            <w:vAlign w:val="center"/>
          </w:tcPr>
          <w:p w14:paraId="6A0A6D7C" w14:textId="77777777" w:rsidR="00CF09C2" w:rsidRPr="006B7882" w:rsidRDefault="00CF09C2">
            <w:pPr>
              <w:widowControl/>
              <w:spacing w:after="78" w:line="360" w:lineRule="atLeast"/>
              <w:jc w:val="center"/>
              <w:rPr>
                <w:rFonts w:ascii="Times New Roman" w:eastAsia="仿宋" w:hAnsi="Times New Roman" w:cs="仿宋"/>
                <w:sz w:val="24"/>
                <w:szCs w:val="20"/>
              </w:rPr>
            </w:pPr>
          </w:p>
        </w:tc>
      </w:tr>
      <w:tr w:rsidR="00CF09C2" w:rsidRPr="006B7882" w14:paraId="5F0236D1" w14:textId="77777777">
        <w:trPr>
          <w:trHeight w:val="618"/>
          <w:jc w:val="center"/>
        </w:trPr>
        <w:tc>
          <w:tcPr>
            <w:tcW w:w="1522" w:type="dxa"/>
            <w:vAlign w:val="center"/>
          </w:tcPr>
          <w:p w14:paraId="6B0319B1"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法定代表人</w:t>
            </w:r>
          </w:p>
        </w:tc>
        <w:tc>
          <w:tcPr>
            <w:tcW w:w="957" w:type="dxa"/>
            <w:vAlign w:val="center"/>
          </w:tcPr>
          <w:p w14:paraId="70FD7DC1"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姓名</w:t>
            </w:r>
          </w:p>
        </w:tc>
        <w:tc>
          <w:tcPr>
            <w:tcW w:w="3806" w:type="dxa"/>
            <w:gridSpan w:val="3"/>
            <w:vAlign w:val="center"/>
          </w:tcPr>
          <w:p w14:paraId="47CE4907" w14:textId="77777777" w:rsidR="00CF09C2" w:rsidRPr="006B7882" w:rsidRDefault="00CF09C2">
            <w:pPr>
              <w:widowControl/>
              <w:spacing w:after="78" w:line="360" w:lineRule="atLeast"/>
              <w:jc w:val="center"/>
              <w:rPr>
                <w:rFonts w:ascii="Times New Roman" w:eastAsia="仿宋" w:hAnsi="Times New Roman" w:cs="仿宋"/>
                <w:sz w:val="24"/>
                <w:szCs w:val="20"/>
              </w:rPr>
            </w:pPr>
          </w:p>
        </w:tc>
        <w:tc>
          <w:tcPr>
            <w:tcW w:w="850" w:type="dxa"/>
            <w:vAlign w:val="center"/>
          </w:tcPr>
          <w:p w14:paraId="4FD46B62"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电话</w:t>
            </w:r>
          </w:p>
        </w:tc>
        <w:tc>
          <w:tcPr>
            <w:tcW w:w="1080" w:type="dxa"/>
            <w:vAlign w:val="center"/>
          </w:tcPr>
          <w:p w14:paraId="23286047" w14:textId="77777777" w:rsidR="00CF09C2" w:rsidRPr="006B7882" w:rsidRDefault="00CF09C2">
            <w:pPr>
              <w:widowControl/>
              <w:spacing w:after="78" w:line="360" w:lineRule="atLeast"/>
              <w:jc w:val="center"/>
              <w:rPr>
                <w:rFonts w:ascii="Times New Roman" w:eastAsia="仿宋" w:hAnsi="Times New Roman" w:cs="仿宋"/>
                <w:sz w:val="24"/>
                <w:szCs w:val="20"/>
              </w:rPr>
            </w:pPr>
          </w:p>
        </w:tc>
      </w:tr>
      <w:tr w:rsidR="00CF09C2" w:rsidRPr="006B7882" w14:paraId="70BE04AF" w14:textId="77777777">
        <w:trPr>
          <w:cantSplit/>
          <w:trHeight w:val="628"/>
          <w:jc w:val="center"/>
        </w:trPr>
        <w:tc>
          <w:tcPr>
            <w:tcW w:w="1522" w:type="dxa"/>
            <w:vAlign w:val="center"/>
          </w:tcPr>
          <w:p w14:paraId="72FDE483"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成立时间</w:t>
            </w:r>
          </w:p>
        </w:tc>
        <w:tc>
          <w:tcPr>
            <w:tcW w:w="2196" w:type="dxa"/>
            <w:gridSpan w:val="2"/>
            <w:tcBorders>
              <w:bottom w:val="single" w:sz="4" w:space="0" w:color="auto"/>
            </w:tcBorders>
            <w:vAlign w:val="center"/>
          </w:tcPr>
          <w:p w14:paraId="113467B5" w14:textId="77777777" w:rsidR="00CF09C2" w:rsidRPr="006B7882" w:rsidRDefault="00CF09C2">
            <w:pPr>
              <w:widowControl/>
              <w:spacing w:after="78" w:line="360" w:lineRule="atLeast"/>
              <w:jc w:val="center"/>
              <w:rPr>
                <w:rFonts w:ascii="Times New Roman" w:eastAsia="仿宋" w:hAnsi="Times New Roman" w:cs="仿宋"/>
                <w:sz w:val="24"/>
                <w:szCs w:val="20"/>
              </w:rPr>
            </w:pPr>
          </w:p>
        </w:tc>
        <w:tc>
          <w:tcPr>
            <w:tcW w:w="4497" w:type="dxa"/>
            <w:gridSpan w:val="4"/>
            <w:tcBorders>
              <w:bottom w:val="single" w:sz="4" w:space="0" w:color="auto"/>
            </w:tcBorders>
            <w:vAlign w:val="center"/>
          </w:tcPr>
          <w:p w14:paraId="227B56CF" w14:textId="77777777" w:rsidR="00CF09C2" w:rsidRPr="006B7882" w:rsidRDefault="00000000">
            <w:pPr>
              <w:widowControl/>
              <w:spacing w:after="78" w:line="360" w:lineRule="atLeast"/>
              <w:jc w:val="left"/>
              <w:rPr>
                <w:rFonts w:ascii="Times New Roman" w:eastAsia="仿宋" w:hAnsi="Times New Roman" w:cs="仿宋"/>
                <w:sz w:val="24"/>
                <w:szCs w:val="20"/>
              </w:rPr>
            </w:pPr>
            <w:r w:rsidRPr="006B7882">
              <w:rPr>
                <w:rFonts w:ascii="Times New Roman" w:eastAsia="仿宋" w:hAnsi="Times New Roman" w:cs="仿宋" w:hint="eastAsia"/>
                <w:sz w:val="24"/>
                <w:szCs w:val="20"/>
              </w:rPr>
              <w:t>员工总人数：</w:t>
            </w:r>
          </w:p>
        </w:tc>
      </w:tr>
      <w:tr w:rsidR="00CF09C2" w:rsidRPr="006B7882" w14:paraId="438E08D4" w14:textId="77777777">
        <w:trPr>
          <w:cantSplit/>
          <w:trHeight w:val="567"/>
          <w:jc w:val="center"/>
        </w:trPr>
        <w:tc>
          <w:tcPr>
            <w:tcW w:w="1522" w:type="dxa"/>
            <w:vAlign w:val="center"/>
          </w:tcPr>
          <w:p w14:paraId="44C6A456"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营业执照号</w:t>
            </w:r>
          </w:p>
        </w:tc>
        <w:tc>
          <w:tcPr>
            <w:tcW w:w="6693" w:type="dxa"/>
            <w:gridSpan w:val="6"/>
            <w:vAlign w:val="center"/>
          </w:tcPr>
          <w:p w14:paraId="139B4D56" w14:textId="77777777" w:rsidR="00CF09C2" w:rsidRPr="006B7882" w:rsidRDefault="00CF09C2">
            <w:pPr>
              <w:spacing w:after="78" w:line="360" w:lineRule="atLeast"/>
              <w:jc w:val="center"/>
              <w:rPr>
                <w:rFonts w:ascii="Times New Roman" w:eastAsia="仿宋" w:hAnsi="Times New Roman" w:cs="仿宋"/>
                <w:sz w:val="24"/>
                <w:szCs w:val="20"/>
              </w:rPr>
            </w:pPr>
          </w:p>
          <w:p w14:paraId="47F2AAC4" w14:textId="77777777" w:rsidR="00CF09C2" w:rsidRPr="006B7882" w:rsidRDefault="00CF09C2">
            <w:pPr>
              <w:widowControl/>
              <w:spacing w:after="78" w:line="360" w:lineRule="atLeast"/>
              <w:jc w:val="center"/>
              <w:rPr>
                <w:rFonts w:ascii="Times New Roman" w:eastAsia="仿宋" w:hAnsi="Times New Roman" w:cs="仿宋"/>
                <w:sz w:val="24"/>
                <w:szCs w:val="20"/>
              </w:rPr>
            </w:pPr>
          </w:p>
        </w:tc>
      </w:tr>
      <w:tr w:rsidR="00CF09C2" w:rsidRPr="006B7882" w14:paraId="19BA7B93" w14:textId="77777777">
        <w:trPr>
          <w:cantSplit/>
          <w:trHeight w:val="567"/>
          <w:jc w:val="center"/>
        </w:trPr>
        <w:tc>
          <w:tcPr>
            <w:tcW w:w="1522" w:type="dxa"/>
            <w:vAlign w:val="center"/>
          </w:tcPr>
          <w:p w14:paraId="3AF58EDF"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注册资金</w:t>
            </w:r>
          </w:p>
        </w:tc>
        <w:tc>
          <w:tcPr>
            <w:tcW w:w="6693" w:type="dxa"/>
            <w:gridSpan w:val="6"/>
            <w:vAlign w:val="center"/>
          </w:tcPr>
          <w:p w14:paraId="7976E364" w14:textId="77777777" w:rsidR="00CF09C2" w:rsidRPr="006B7882" w:rsidRDefault="00CF09C2">
            <w:pPr>
              <w:spacing w:after="78" w:line="360" w:lineRule="atLeast"/>
              <w:jc w:val="center"/>
              <w:rPr>
                <w:rFonts w:ascii="Times New Roman" w:eastAsia="仿宋" w:hAnsi="Times New Roman" w:cs="仿宋"/>
                <w:sz w:val="24"/>
                <w:szCs w:val="20"/>
              </w:rPr>
            </w:pPr>
          </w:p>
          <w:p w14:paraId="60FE601F" w14:textId="77777777" w:rsidR="00CF09C2" w:rsidRPr="006B7882" w:rsidRDefault="00CF09C2">
            <w:pPr>
              <w:widowControl/>
              <w:spacing w:after="78" w:line="360" w:lineRule="atLeast"/>
              <w:jc w:val="center"/>
              <w:rPr>
                <w:rFonts w:ascii="Times New Roman" w:eastAsia="仿宋" w:hAnsi="Times New Roman" w:cs="仿宋"/>
                <w:sz w:val="24"/>
                <w:szCs w:val="20"/>
              </w:rPr>
            </w:pPr>
          </w:p>
        </w:tc>
      </w:tr>
      <w:tr w:rsidR="00CF09C2" w:rsidRPr="006B7882" w14:paraId="70D27428" w14:textId="77777777">
        <w:trPr>
          <w:cantSplit/>
          <w:trHeight w:val="659"/>
          <w:jc w:val="center"/>
        </w:trPr>
        <w:tc>
          <w:tcPr>
            <w:tcW w:w="1522" w:type="dxa"/>
            <w:vAlign w:val="center"/>
          </w:tcPr>
          <w:p w14:paraId="222388FA"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开户银行</w:t>
            </w:r>
          </w:p>
        </w:tc>
        <w:tc>
          <w:tcPr>
            <w:tcW w:w="6693" w:type="dxa"/>
            <w:gridSpan w:val="6"/>
            <w:tcBorders>
              <w:top w:val="single" w:sz="4" w:space="0" w:color="auto"/>
            </w:tcBorders>
            <w:vAlign w:val="center"/>
          </w:tcPr>
          <w:p w14:paraId="484A98BD" w14:textId="77777777" w:rsidR="00CF09C2" w:rsidRPr="006B7882" w:rsidRDefault="00CF09C2">
            <w:pPr>
              <w:widowControl/>
              <w:spacing w:after="78" w:line="360" w:lineRule="atLeast"/>
              <w:jc w:val="center"/>
              <w:rPr>
                <w:rFonts w:ascii="Times New Roman" w:eastAsia="仿宋" w:hAnsi="Times New Roman" w:cs="仿宋"/>
                <w:sz w:val="24"/>
                <w:szCs w:val="20"/>
              </w:rPr>
            </w:pPr>
          </w:p>
        </w:tc>
      </w:tr>
      <w:tr w:rsidR="00CF09C2" w:rsidRPr="006B7882" w14:paraId="6F9D8C59" w14:textId="77777777">
        <w:trPr>
          <w:cantSplit/>
          <w:trHeight w:val="758"/>
          <w:jc w:val="center"/>
        </w:trPr>
        <w:tc>
          <w:tcPr>
            <w:tcW w:w="1522" w:type="dxa"/>
            <w:vAlign w:val="center"/>
          </w:tcPr>
          <w:p w14:paraId="54BF1924"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开户账号</w:t>
            </w:r>
          </w:p>
        </w:tc>
        <w:tc>
          <w:tcPr>
            <w:tcW w:w="6693" w:type="dxa"/>
            <w:gridSpan w:val="6"/>
            <w:vAlign w:val="center"/>
          </w:tcPr>
          <w:p w14:paraId="42346899" w14:textId="77777777" w:rsidR="00CF09C2" w:rsidRPr="006B7882" w:rsidRDefault="00CF09C2">
            <w:pPr>
              <w:widowControl/>
              <w:spacing w:after="78" w:line="360" w:lineRule="atLeast"/>
              <w:jc w:val="center"/>
              <w:rPr>
                <w:rFonts w:ascii="Times New Roman" w:eastAsia="仿宋" w:hAnsi="Times New Roman" w:cs="仿宋"/>
                <w:sz w:val="24"/>
                <w:szCs w:val="20"/>
              </w:rPr>
            </w:pPr>
          </w:p>
        </w:tc>
      </w:tr>
      <w:tr w:rsidR="00CF09C2" w:rsidRPr="006B7882" w14:paraId="5B1B7044" w14:textId="77777777">
        <w:trPr>
          <w:cantSplit/>
          <w:trHeight w:val="1885"/>
          <w:jc w:val="center"/>
        </w:trPr>
        <w:tc>
          <w:tcPr>
            <w:tcW w:w="1522" w:type="dxa"/>
            <w:vAlign w:val="center"/>
          </w:tcPr>
          <w:p w14:paraId="0A1E1936"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经营范围</w:t>
            </w:r>
          </w:p>
        </w:tc>
        <w:tc>
          <w:tcPr>
            <w:tcW w:w="6693" w:type="dxa"/>
            <w:gridSpan w:val="6"/>
            <w:vAlign w:val="center"/>
          </w:tcPr>
          <w:p w14:paraId="3FB9EF3B" w14:textId="77777777" w:rsidR="00CF09C2" w:rsidRPr="006B7882" w:rsidRDefault="00CF09C2">
            <w:pPr>
              <w:widowControl/>
              <w:spacing w:after="78" w:line="360" w:lineRule="atLeast"/>
              <w:jc w:val="center"/>
              <w:rPr>
                <w:rFonts w:ascii="Times New Roman" w:eastAsia="仿宋" w:hAnsi="Times New Roman" w:cs="仿宋"/>
                <w:sz w:val="24"/>
                <w:szCs w:val="20"/>
              </w:rPr>
            </w:pPr>
          </w:p>
        </w:tc>
      </w:tr>
      <w:tr w:rsidR="00CF09C2" w:rsidRPr="006B7882" w14:paraId="7A27DAD3" w14:textId="77777777">
        <w:trPr>
          <w:cantSplit/>
          <w:trHeight w:val="1072"/>
          <w:jc w:val="center"/>
        </w:trPr>
        <w:tc>
          <w:tcPr>
            <w:tcW w:w="1522" w:type="dxa"/>
            <w:vAlign w:val="center"/>
          </w:tcPr>
          <w:p w14:paraId="46AEC5A2" w14:textId="77777777" w:rsidR="00CF09C2" w:rsidRPr="006B7882" w:rsidRDefault="00000000">
            <w:pPr>
              <w:widowControl/>
              <w:spacing w:after="78" w:line="360" w:lineRule="atLeast"/>
              <w:jc w:val="center"/>
              <w:rPr>
                <w:rFonts w:ascii="Times New Roman" w:eastAsia="仿宋" w:hAnsi="Times New Roman" w:cs="仿宋"/>
                <w:sz w:val="24"/>
                <w:szCs w:val="20"/>
              </w:rPr>
            </w:pPr>
            <w:r w:rsidRPr="006B7882">
              <w:rPr>
                <w:rFonts w:ascii="Times New Roman" w:eastAsia="仿宋" w:hAnsi="Times New Roman" w:cs="仿宋" w:hint="eastAsia"/>
                <w:sz w:val="24"/>
                <w:szCs w:val="20"/>
              </w:rPr>
              <w:t>企业简介</w:t>
            </w:r>
          </w:p>
        </w:tc>
        <w:tc>
          <w:tcPr>
            <w:tcW w:w="6693" w:type="dxa"/>
            <w:gridSpan w:val="6"/>
            <w:vAlign w:val="center"/>
          </w:tcPr>
          <w:p w14:paraId="39E0A507" w14:textId="77777777" w:rsidR="00CF09C2" w:rsidRPr="006B7882" w:rsidRDefault="00CF09C2">
            <w:pPr>
              <w:widowControl/>
              <w:spacing w:after="78" w:line="360" w:lineRule="atLeast"/>
              <w:jc w:val="center"/>
              <w:rPr>
                <w:rFonts w:ascii="Times New Roman" w:eastAsia="仿宋" w:hAnsi="Times New Roman" w:cs="仿宋"/>
                <w:sz w:val="24"/>
                <w:szCs w:val="20"/>
              </w:rPr>
            </w:pPr>
          </w:p>
        </w:tc>
      </w:tr>
    </w:tbl>
    <w:p w14:paraId="6602D653" w14:textId="28123B37" w:rsidR="00CF09C2" w:rsidRPr="006B7882" w:rsidRDefault="00CF09C2">
      <w:pPr>
        <w:tabs>
          <w:tab w:val="left" w:pos="630"/>
        </w:tabs>
        <w:spacing w:after="78" w:line="276" w:lineRule="auto"/>
        <w:rPr>
          <w:rFonts w:ascii="Times New Roman" w:eastAsia="仿宋" w:hAnsi="Times New Roman"/>
          <w:color w:val="000000"/>
          <w:kern w:val="0"/>
          <w:szCs w:val="21"/>
        </w:rPr>
      </w:pPr>
    </w:p>
    <w:p w14:paraId="15E509CB" w14:textId="77777777" w:rsidR="00CF09C2" w:rsidRPr="006B7882" w:rsidRDefault="00CF09C2">
      <w:pPr>
        <w:spacing w:after="78"/>
        <w:ind w:firstLine="560"/>
        <w:rPr>
          <w:rFonts w:ascii="Times New Roman" w:eastAsia="仿宋" w:hAnsi="Times New Roman"/>
        </w:rPr>
      </w:pPr>
    </w:p>
    <w:p w14:paraId="0EB569D8" w14:textId="77777777" w:rsidR="00CF09C2" w:rsidRPr="006B7882" w:rsidRDefault="00CF09C2">
      <w:pPr>
        <w:spacing w:after="78"/>
        <w:ind w:firstLine="560"/>
        <w:rPr>
          <w:rFonts w:ascii="Times New Roman" w:eastAsia="仿宋" w:hAnsi="Times New Roman"/>
        </w:rPr>
      </w:pPr>
    </w:p>
    <w:p w14:paraId="60AA46AE" w14:textId="77777777" w:rsidR="00CF09C2" w:rsidRPr="006B7882" w:rsidRDefault="00CF09C2">
      <w:pPr>
        <w:spacing w:after="78"/>
        <w:ind w:firstLine="560"/>
        <w:rPr>
          <w:rFonts w:ascii="Times New Roman" w:eastAsia="仿宋" w:hAnsi="Times New Roman"/>
        </w:rPr>
      </w:pPr>
    </w:p>
    <w:p w14:paraId="7F66586D" w14:textId="77777777" w:rsidR="00CF09C2" w:rsidRPr="006B7882" w:rsidRDefault="00000000">
      <w:pPr>
        <w:snapToGrid w:val="0"/>
        <w:spacing w:afterLines="0" w:line="360" w:lineRule="auto"/>
        <w:ind w:firstLineChars="250" w:firstLine="527"/>
        <w:jc w:val="right"/>
        <w:rPr>
          <w:rFonts w:ascii="Times New Roman" w:eastAsia="仿宋" w:hAnsi="Times New Roman" w:cs="Arial"/>
          <w:b/>
          <w:bCs/>
        </w:rPr>
      </w:pPr>
      <w:r w:rsidRPr="006B7882">
        <w:rPr>
          <w:rFonts w:ascii="Times New Roman" w:eastAsia="仿宋" w:hAnsi="Times New Roman"/>
          <w:b/>
          <w:szCs w:val="21"/>
        </w:rPr>
        <w:br w:type="page"/>
      </w:r>
    </w:p>
    <w:p w14:paraId="05E9CD9F" w14:textId="77777777" w:rsidR="00CE64DC" w:rsidRDefault="00CE64DC" w:rsidP="00CE64DC">
      <w:pPr>
        <w:pStyle w:val="a3"/>
        <w:spacing w:after="78"/>
        <w:rPr>
          <w:rFonts w:ascii="Times New Roman" w:eastAsia="仿宋" w:hAnsi="Times New Roman" w:cs="Arial"/>
        </w:rPr>
      </w:pPr>
      <w:bookmarkStart w:id="11" w:name="_Hlk183112722"/>
    </w:p>
    <w:p w14:paraId="7582075A" w14:textId="77777777" w:rsidR="00CE64DC" w:rsidRDefault="00CE64DC" w:rsidP="00CE64DC">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Pr>
          <w:rFonts w:ascii="Times New Roman" w:eastAsia="仿宋" w:hAnsi="Times New Roman" w:hint="eastAsia"/>
          <w:b/>
          <w:bCs/>
          <w:kern w:val="0"/>
          <w:sz w:val="24"/>
        </w:rPr>
        <w:t>资质文件</w:t>
      </w:r>
    </w:p>
    <w:p w14:paraId="1861098C" w14:textId="77777777" w:rsidR="00CE64DC" w:rsidRDefault="00CE64DC" w:rsidP="00CE64DC">
      <w:pPr>
        <w:pStyle w:val="3"/>
        <w:spacing w:beforeLines="50" w:before="156" w:afterLines="50" w:after="156" w:line="415" w:lineRule="auto"/>
        <w:jc w:val="center"/>
        <w:rPr>
          <w:rFonts w:ascii="仿宋" w:hAnsi="仿宋" w:cs="宋体" w:hint="eastAsia"/>
          <w:color w:val="000000"/>
          <w:szCs w:val="21"/>
        </w:rPr>
      </w:pPr>
      <w:r>
        <w:rPr>
          <w:rFonts w:ascii="仿宋" w:hAnsi="仿宋" w:cs="宋体" w:hint="eastAsia"/>
          <w:color w:val="000000"/>
          <w:szCs w:val="21"/>
        </w:rPr>
        <w:t>承诺函</w:t>
      </w:r>
    </w:p>
    <w:p w14:paraId="5DB81174" w14:textId="77777777" w:rsidR="00CE64DC" w:rsidRDefault="00CE64DC" w:rsidP="00CE64DC">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w:t>
      </w:r>
      <w:proofErr w:type="gramStart"/>
      <w:r>
        <w:rPr>
          <w:rFonts w:ascii="仿宋" w:eastAsia="仿宋" w:hAnsi="仿宋" w:hint="eastAsia"/>
          <w:color w:val="000000"/>
          <w:szCs w:val="21"/>
        </w:rPr>
        <w:t>水</w:t>
      </w:r>
      <w:proofErr w:type="gramEnd"/>
      <w:r>
        <w:rPr>
          <w:rFonts w:ascii="仿宋" w:eastAsia="仿宋" w:hAnsi="仿宋" w:hint="eastAsia"/>
          <w:color w:val="000000"/>
          <w:szCs w:val="21"/>
        </w:rPr>
        <w:t>务咨询有限公司</w:t>
      </w:r>
      <w:r>
        <w:rPr>
          <w:rFonts w:ascii="仿宋" w:eastAsia="仿宋" w:hAnsi="仿宋"/>
          <w:color w:val="000000"/>
          <w:szCs w:val="21"/>
        </w:rPr>
        <w:t>：</w:t>
      </w:r>
    </w:p>
    <w:p w14:paraId="798287EC" w14:textId="36983E73" w:rsidR="00CE64DC" w:rsidRDefault="00CE64DC" w:rsidP="00CE64DC">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污泥运输监管平台数据联网对接服务项目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污泥运输监管平台数据联网对接服务项目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FA56172" w14:textId="77777777" w:rsidR="00CE64DC" w:rsidRDefault="00CE64DC" w:rsidP="00CE64DC">
      <w:pPr>
        <w:pStyle w:val="222"/>
        <w:numPr>
          <w:ilvl w:val="0"/>
          <w:numId w:val="5"/>
        </w:numPr>
        <w:spacing w:after="78"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6981DDE" w14:textId="77777777" w:rsidR="00CE64DC" w:rsidRDefault="00CE64DC" w:rsidP="00CE64DC">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4BEA41E" w14:textId="77777777" w:rsidR="00CE64DC" w:rsidRDefault="00CE64DC" w:rsidP="00CE64DC">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0AADDE8" w14:textId="77777777" w:rsidR="00CE64DC" w:rsidRDefault="00CE64DC" w:rsidP="00CE64DC">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060FB9F1" w14:textId="77777777" w:rsidR="00CE64DC" w:rsidRDefault="00CE64DC" w:rsidP="00CE64DC">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45D0FEB" w14:textId="77777777" w:rsidR="00CE64DC" w:rsidRDefault="00CE64DC" w:rsidP="00CE64DC">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1387B25" w14:textId="77777777" w:rsidR="00CE64DC" w:rsidRDefault="00CE64DC" w:rsidP="00CE64DC">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ED90CF1" w14:textId="77777777" w:rsidR="00CE64DC" w:rsidRDefault="00CE64DC" w:rsidP="00CE64DC">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7D22C81" w14:textId="77777777" w:rsidR="00CE64DC" w:rsidRDefault="00CE64DC" w:rsidP="00CE64DC">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1502181F" w14:textId="77777777" w:rsidR="00CE64DC" w:rsidRDefault="00CE64DC" w:rsidP="00CE64DC">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近一年内（2023年12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C642D24" w14:textId="77777777" w:rsidR="00CE64DC" w:rsidRDefault="00CE64DC" w:rsidP="00CE64DC">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7A246350" w14:textId="77777777" w:rsidR="00CE64DC" w:rsidRDefault="00CE64DC" w:rsidP="00CE64DC">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（3）近两年内（2022年12月至今）或成立至今（成立不足两年的单位）至少具备一项正在实施或已完成的类似业绩；</w:t>
      </w:r>
    </w:p>
    <w:p w14:paraId="6102FED4" w14:textId="77777777" w:rsidR="00CE64DC" w:rsidRDefault="00CE64DC" w:rsidP="00CE64DC">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4AF6F424" w14:textId="77777777" w:rsidR="00CE64DC" w:rsidRDefault="00CE64DC" w:rsidP="00CE64DC">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7F00DCD8" w14:textId="77777777" w:rsidR="00CE64DC" w:rsidRDefault="00CE64DC" w:rsidP="00CE64DC">
      <w:pPr>
        <w:pStyle w:val="222"/>
        <w:numPr>
          <w:ilvl w:val="0"/>
          <w:numId w:val="5"/>
        </w:numPr>
        <w:spacing w:after="78"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5F254D84" w14:textId="6E6B3181" w:rsidR="00CE64DC" w:rsidRDefault="00CE64DC" w:rsidP="00CE64D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污泥运输监管平台数据联网对接服务项目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351BB551" w14:textId="77777777" w:rsidR="00CE64DC" w:rsidRDefault="00CE64DC" w:rsidP="00CE64D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1.此次交易严格遵守相关法律、法规、相关政策，未采取任何违法违纪行为损害国家、集体利益和双方合法权益。</w:t>
      </w:r>
    </w:p>
    <w:p w14:paraId="0307C1A4" w14:textId="77777777" w:rsidR="00CE64DC" w:rsidRDefault="00CE64DC" w:rsidP="00CE64D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5B9C628E" w14:textId="77777777" w:rsidR="00CE64DC" w:rsidRDefault="00CE64DC" w:rsidP="00CE64D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97DC159" w14:textId="77777777" w:rsidR="00CE64DC" w:rsidRDefault="00CE64DC" w:rsidP="00CE64D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86F430F" w14:textId="77777777" w:rsidR="00CE64DC" w:rsidRDefault="00CE64DC" w:rsidP="00CE64DC">
      <w:pPr>
        <w:tabs>
          <w:tab w:val="left" w:pos="1110"/>
        </w:tabs>
        <w:spacing w:after="78" w:line="276" w:lineRule="auto"/>
        <w:ind w:firstLineChars="200" w:firstLine="420"/>
        <w:rPr>
          <w:rFonts w:ascii="仿宋" w:eastAsia="仿宋" w:hAnsi="仿宋" w:hint="eastAsia"/>
          <w:color w:val="000000"/>
          <w:szCs w:val="21"/>
        </w:rPr>
      </w:pPr>
    </w:p>
    <w:p w14:paraId="2F6C541E" w14:textId="77777777" w:rsidR="00CE64DC" w:rsidRDefault="00CE64DC" w:rsidP="00CE64DC">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9E3C92E" w14:textId="77777777" w:rsidR="00CE64DC" w:rsidRDefault="00CE64DC" w:rsidP="00CE64DC">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62A9D216" w14:textId="77777777" w:rsidR="00CE64DC" w:rsidRDefault="00CE64DC" w:rsidP="00CE64DC">
      <w:pPr>
        <w:pStyle w:val="3"/>
        <w:spacing w:after="78"/>
      </w:pPr>
      <w:r>
        <w:br w:type="page"/>
      </w:r>
      <w:bookmarkStart w:id="12" w:name="_Hlk180658069"/>
      <w:r>
        <w:rPr>
          <w:rFonts w:hint="eastAsia"/>
        </w:rPr>
        <w:lastRenderedPageBreak/>
        <w:t>营业执照</w:t>
      </w:r>
    </w:p>
    <w:p w14:paraId="27ED70CF" w14:textId="00DF06BB" w:rsidR="00CE64DC" w:rsidRDefault="00CE64DC" w:rsidP="00CE64DC">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20E49DD5" wp14:editId="7C0FAFFA">
                <wp:simplePos x="0" y="0"/>
                <wp:positionH relativeFrom="column">
                  <wp:posOffset>9525</wp:posOffset>
                </wp:positionH>
                <wp:positionV relativeFrom="paragraph">
                  <wp:posOffset>11430</wp:posOffset>
                </wp:positionV>
                <wp:extent cx="5400675" cy="3581400"/>
                <wp:effectExtent l="0" t="0" r="28575" b="19050"/>
                <wp:wrapNone/>
                <wp:docPr id="153743616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2412BF55" w14:textId="77777777" w:rsidR="00CE64DC" w:rsidRDefault="00CE64DC" w:rsidP="00CE64DC">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E49DD5" id="_x0000_t202" coordsize="21600,21600" o:spt="202" path="m,l,21600r21600,l21600,xe">
                <v:stroke joinstyle="miter"/>
                <v:path gradientshapeok="t" o:connecttype="rect"/>
              </v:shapetype>
              <v:shape id="文本框 6" o:spid="_x0000_s1026" type="#_x0000_t202" style="position:absolute;left:0;text-align:left;margin-left:.75pt;margin-top:.9pt;width:425.2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" fillcolor="window" strokecolor="windowText" strokeweight=".5pt">
                <v:path arrowok="t"/>
                <v:textbox>
                  <w:txbxContent>
                    <w:p w14:paraId="2412BF55" w14:textId="77777777" w:rsidR="00CE64DC" w:rsidRDefault="00CE64DC" w:rsidP="00CE64DC">
                      <w:pPr>
                        <w:spacing w:after="78"/>
                      </w:pPr>
                    </w:p>
                  </w:txbxContent>
                </v:textbox>
              </v:shape>
            </w:pict>
          </mc:Fallback>
        </mc:AlternateContent>
      </w:r>
    </w:p>
    <w:p w14:paraId="5B0D6E5E"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2D4FFCB1"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709DE565"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74763E63"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77444EFA"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1296C622"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3D3BBCD3"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37C7C684"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061783F5"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4F2E04DA"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337CF789"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5C312287"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64067420" w14:textId="77777777" w:rsidR="00CE64DC" w:rsidRDefault="00CE64DC" w:rsidP="00CE64DC">
      <w:pPr>
        <w:pStyle w:val="af7"/>
        <w:spacing w:after="78"/>
        <w:ind w:firstLine="480"/>
      </w:pPr>
    </w:p>
    <w:p w14:paraId="66A1DCB8" w14:textId="77777777" w:rsidR="00CE64DC" w:rsidRDefault="00CE64DC" w:rsidP="00CE64DC">
      <w:pPr>
        <w:pStyle w:val="3"/>
        <w:spacing w:after="78"/>
      </w:pPr>
      <w:r>
        <w:rPr>
          <w:rFonts w:hint="eastAsia"/>
        </w:rPr>
        <w:t>国家企业信用信息公示系统查询情况截图</w:t>
      </w:r>
    </w:p>
    <w:p w14:paraId="6A9D6AAA" w14:textId="1CD62E19" w:rsidR="00CE64DC" w:rsidRDefault="00CE64DC" w:rsidP="00CE64DC">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5408" behindDoc="0" locked="0" layoutInCell="1" allowOverlap="1" wp14:anchorId="7D87C2AD" wp14:editId="5442AC3B">
                <wp:simplePos x="0" y="0"/>
                <wp:positionH relativeFrom="column">
                  <wp:posOffset>0</wp:posOffset>
                </wp:positionH>
                <wp:positionV relativeFrom="paragraph">
                  <wp:posOffset>-635</wp:posOffset>
                </wp:positionV>
                <wp:extent cx="5400675" cy="3581400"/>
                <wp:effectExtent l="0" t="0" r="28575" b="19050"/>
                <wp:wrapNone/>
                <wp:docPr id="40062013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7E42F3CC" w14:textId="77777777" w:rsidR="00CE64DC" w:rsidRDefault="00CE64DC" w:rsidP="00CE64DC">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87C2AD" id="文本框 5" o:spid="_x0000_s1027" type="#_x0000_t202" style="position:absolute;left:0;text-align:left;margin-left:0;margin-top:-.05pt;width:425.2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JMUQ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" fillcolor="window" strokecolor="windowText" strokeweight=".5pt">
                <v:path arrowok="t"/>
                <v:textbox>
                  <w:txbxContent>
                    <w:p w14:paraId="7E42F3CC" w14:textId="77777777" w:rsidR="00CE64DC" w:rsidRDefault="00CE64DC" w:rsidP="00CE64DC">
                      <w:pPr>
                        <w:spacing w:after="78"/>
                      </w:pPr>
                    </w:p>
                  </w:txbxContent>
                </v:textbox>
              </v:shape>
            </w:pict>
          </mc:Fallback>
        </mc:AlternateContent>
      </w:r>
    </w:p>
    <w:p w14:paraId="3411E435" w14:textId="77777777" w:rsidR="00CE64DC" w:rsidRDefault="00CE64DC" w:rsidP="00CE64DC">
      <w:pPr>
        <w:tabs>
          <w:tab w:val="left" w:pos="1110"/>
        </w:tabs>
        <w:spacing w:after="78" w:line="276" w:lineRule="auto"/>
        <w:rPr>
          <w:rFonts w:ascii="仿宋" w:eastAsia="仿宋" w:hAnsi="仿宋" w:cs="宋体" w:hint="eastAsia"/>
          <w:color w:val="000000"/>
          <w:sz w:val="24"/>
          <w:szCs w:val="21"/>
        </w:rPr>
      </w:pPr>
    </w:p>
    <w:p w14:paraId="2D6CA709" w14:textId="77777777" w:rsidR="00CE64DC" w:rsidRDefault="00CE64DC" w:rsidP="00CE64DC">
      <w:pPr>
        <w:tabs>
          <w:tab w:val="left" w:pos="1110"/>
        </w:tabs>
        <w:spacing w:after="78" w:line="276" w:lineRule="auto"/>
        <w:rPr>
          <w:rFonts w:ascii="仿宋" w:eastAsia="仿宋" w:hAnsi="仿宋" w:cs="宋体" w:hint="eastAsia"/>
          <w:color w:val="000000"/>
          <w:sz w:val="24"/>
          <w:szCs w:val="21"/>
        </w:rPr>
      </w:pPr>
    </w:p>
    <w:p w14:paraId="3C50DFAF" w14:textId="77777777" w:rsidR="00CE64DC" w:rsidRDefault="00CE64DC" w:rsidP="00CE64DC">
      <w:pPr>
        <w:tabs>
          <w:tab w:val="left" w:pos="1110"/>
        </w:tabs>
        <w:spacing w:after="78" w:line="276" w:lineRule="auto"/>
        <w:rPr>
          <w:rFonts w:ascii="仿宋" w:eastAsia="仿宋" w:hAnsi="仿宋" w:cs="宋体" w:hint="eastAsia"/>
          <w:color w:val="000000"/>
          <w:sz w:val="24"/>
          <w:szCs w:val="21"/>
        </w:rPr>
      </w:pPr>
    </w:p>
    <w:p w14:paraId="05A20722" w14:textId="77777777" w:rsidR="00CE64DC" w:rsidRDefault="00CE64DC" w:rsidP="00CE64DC">
      <w:pPr>
        <w:tabs>
          <w:tab w:val="left" w:pos="1110"/>
        </w:tabs>
        <w:spacing w:after="78" w:line="276" w:lineRule="auto"/>
        <w:rPr>
          <w:rFonts w:ascii="仿宋" w:eastAsia="仿宋" w:hAnsi="仿宋" w:cs="宋体" w:hint="eastAsia"/>
          <w:color w:val="000000"/>
          <w:sz w:val="24"/>
          <w:szCs w:val="21"/>
        </w:rPr>
      </w:pPr>
    </w:p>
    <w:p w14:paraId="33F84C90" w14:textId="77777777" w:rsidR="00CE64DC" w:rsidRDefault="00CE64DC" w:rsidP="00CE64DC">
      <w:pPr>
        <w:tabs>
          <w:tab w:val="left" w:pos="1110"/>
        </w:tabs>
        <w:spacing w:after="78" w:line="276" w:lineRule="auto"/>
      </w:pPr>
    </w:p>
    <w:p w14:paraId="579E0667" w14:textId="77777777" w:rsidR="00CE64DC" w:rsidRDefault="00CE64DC" w:rsidP="00CE64DC">
      <w:pPr>
        <w:tabs>
          <w:tab w:val="left" w:pos="1110"/>
        </w:tabs>
        <w:spacing w:after="78" w:line="276" w:lineRule="auto"/>
        <w:rPr>
          <w:rFonts w:ascii="仿宋" w:eastAsia="仿宋" w:hAnsi="仿宋" w:cs="宋体" w:hint="eastAsia"/>
          <w:color w:val="000000"/>
          <w:sz w:val="24"/>
          <w:szCs w:val="21"/>
        </w:rPr>
      </w:pPr>
    </w:p>
    <w:p w14:paraId="6468924E" w14:textId="77777777" w:rsidR="00CE64DC" w:rsidRDefault="00CE64DC" w:rsidP="00CE64DC">
      <w:pPr>
        <w:tabs>
          <w:tab w:val="left" w:pos="1110"/>
        </w:tabs>
        <w:spacing w:after="78" w:line="276" w:lineRule="auto"/>
        <w:rPr>
          <w:rFonts w:ascii="仿宋" w:eastAsia="仿宋" w:hAnsi="仿宋" w:cs="宋体" w:hint="eastAsia"/>
          <w:color w:val="000000"/>
          <w:sz w:val="24"/>
          <w:szCs w:val="21"/>
        </w:rPr>
      </w:pPr>
    </w:p>
    <w:p w14:paraId="1AC1A1F7" w14:textId="77777777" w:rsidR="00CE64DC" w:rsidRDefault="00CE64DC" w:rsidP="00CE64DC">
      <w:pPr>
        <w:tabs>
          <w:tab w:val="left" w:pos="1110"/>
        </w:tabs>
        <w:spacing w:after="78" w:line="276" w:lineRule="auto"/>
        <w:rPr>
          <w:rFonts w:ascii="仿宋" w:eastAsia="仿宋" w:hAnsi="仿宋" w:cs="宋体" w:hint="eastAsia"/>
          <w:color w:val="000000"/>
          <w:sz w:val="24"/>
          <w:szCs w:val="21"/>
        </w:rPr>
      </w:pPr>
    </w:p>
    <w:p w14:paraId="116F3C3A" w14:textId="77777777" w:rsidR="00CE64DC" w:rsidRDefault="00CE64DC" w:rsidP="00CE64DC">
      <w:pPr>
        <w:tabs>
          <w:tab w:val="left" w:pos="1110"/>
        </w:tabs>
        <w:spacing w:after="78" w:line="276" w:lineRule="auto"/>
        <w:rPr>
          <w:rFonts w:ascii="仿宋" w:eastAsia="仿宋" w:hAnsi="仿宋" w:cs="宋体" w:hint="eastAsia"/>
          <w:color w:val="000000"/>
          <w:sz w:val="24"/>
          <w:szCs w:val="21"/>
        </w:rPr>
      </w:pPr>
    </w:p>
    <w:p w14:paraId="73663916" w14:textId="77777777" w:rsidR="00CE64DC" w:rsidRDefault="00CE64DC" w:rsidP="00CE64DC">
      <w:pPr>
        <w:tabs>
          <w:tab w:val="left" w:pos="1110"/>
        </w:tabs>
        <w:spacing w:after="78" w:line="276" w:lineRule="auto"/>
        <w:rPr>
          <w:rFonts w:ascii="仿宋" w:eastAsia="仿宋" w:hAnsi="仿宋" w:cs="宋体" w:hint="eastAsia"/>
          <w:color w:val="000000"/>
          <w:sz w:val="24"/>
          <w:szCs w:val="21"/>
        </w:rPr>
      </w:pPr>
    </w:p>
    <w:p w14:paraId="33A8EDCA" w14:textId="77777777" w:rsidR="00CE64DC" w:rsidRDefault="00CE64DC" w:rsidP="00CE64DC">
      <w:pPr>
        <w:tabs>
          <w:tab w:val="left" w:pos="1110"/>
        </w:tabs>
        <w:spacing w:after="78" w:line="276" w:lineRule="auto"/>
        <w:rPr>
          <w:rFonts w:ascii="仿宋" w:eastAsia="仿宋" w:hAnsi="仿宋" w:cs="宋体" w:hint="eastAsia"/>
          <w:color w:val="000000"/>
          <w:sz w:val="24"/>
          <w:szCs w:val="21"/>
        </w:rPr>
      </w:pPr>
    </w:p>
    <w:p w14:paraId="72B72E54" w14:textId="77777777" w:rsidR="00CE64DC" w:rsidRDefault="00CE64DC" w:rsidP="00CE64DC">
      <w:pPr>
        <w:tabs>
          <w:tab w:val="left" w:pos="1110"/>
        </w:tabs>
        <w:spacing w:after="78" w:line="276" w:lineRule="auto"/>
        <w:rPr>
          <w:rFonts w:ascii="仿宋" w:eastAsia="仿宋" w:hAnsi="仿宋" w:cs="宋体" w:hint="eastAsia"/>
          <w:color w:val="000000"/>
          <w:sz w:val="24"/>
          <w:szCs w:val="21"/>
        </w:rPr>
      </w:pPr>
    </w:p>
    <w:p w14:paraId="78794572" w14:textId="77777777" w:rsidR="00CE64DC" w:rsidRDefault="00CE64DC" w:rsidP="00CE64DC">
      <w:pPr>
        <w:pStyle w:val="3"/>
        <w:spacing w:after="78"/>
      </w:pPr>
      <w:r>
        <w:rPr>
          <w:rFonts w:hint="eastAsia"/>
        </w:rPr>
        <w:lastRenderedPageBreak/>
        <w:t>信用中国查询情况截图</w:t>
      </w:r>
    </w:p>
    <w:p w14:paraId="5F6A2D35"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075541C5" w14:textId="6C09432D" w:rsidR="00CE64DC" w:rsidRDefault="00CE64DC" w:rsidP="00CE64DC">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3360" behindDoc="0" locked="0" layoutInCell="1" allowOverlap="1" wp14:anchorId="5C445FEE" wp14:editId="2D7491C7">
                <wp:simplePos x="0" y="0"/>
                <wp:positionH relativeFrom="column">
                  <wp:posOffset>9525</wp:posOffset>
                </wp:positionH>
                <wp:positionV relativeFrom="paragraph">
                  <wp:posOffset>25400</wp:posOffset>
                </wp:positionV>
                <wp:extent cx="5400675" cy="3581400"/>
                <wp:effectExtent l="8255" t="5080" r="10795" b="13970"/>
                <wp:wrapNone/>
                <wp:docPr id="1163341639"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3581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698FC3BB" w14:textId="77777777" w:rsidR="00CE64DC" w:rsidRDefault="00CE64DC" w:rsidP="00CE64DC">
                            <w:pPr>
                              <w:spacing w:after="78"/>
                            </w:pPr>
                          </w:p>
                          <w:p w14:paraId="4B54C90E" w14:textId="77777777" w:rsidR="00CE64DC" w:rsidRDefault="00CE64DC" w:rsidP="00CE64DC">
                            <w:pPr>
                              <w:spacing w:after="7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45FEE" id="文本框 4" o:spid="_x0000_s1028" type="#_x0000_t202" style="position:absolute;left:0;text-align:left;margin-left:.75pt;margin-top:2pt;width:425.25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" filled="f" fillcolor="#6d6d6d" strokeweight=".5pt">
                <v:textbox>
                  <w:txbxContent>
                    <w:p w14:paraId="698FC3BB" w14:textId="77777777" w:rsidR="00CE64DC" w:rsidRDefault="00CE64DC" w:rsidP="00CE64DC">
                      <w:pPr>
                        <w:spacing w:after="78"/>
                      </w:pPr>
                    </w:p>
                    <w:p w14:paraId="4B54C90E" w14:textId="77777777" w:rsidR="00CE64DC" w:rsidRDefault="00CE64DC" w:rsidP="00CE64DC">
                      <w:pPr>
                        <w:spacing w:after="78"/>
                      </w:pPr>
                    </w:p>
                  </w:txbxContent>
                </v:textbox>
              </v:shape>
            </w:pict>
          </mc:Fallback>
        </mc:AlternateContent>
      </w:r>
    </w:p>
    <w:p w14:paraId="6CC8CB2D"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6E27686B"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78DDC070"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6E2C745B"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3A78C803"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469DE5CB"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32857A42"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45B003D4"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0C8FAB4B"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7EAB1676"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0489B23E"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3187B44A"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3E1C4476" w14:textId="77777777" w:rsidR="00CE64DC" w:rsidRDefault="00CE64DC" w:rsidP="00CE64DC">
      <w:pPr>
        <w:spacing w:after="78"/>
      </w:pPr>
    </w:p>
    <w:p w14:paraId="5D7B4AF1" w14:textId="77777777" w:rsidR="00CE64DC" w:rsidRDefault="00CE64DC" w:rsidP="00CE64DC">
      <w:pPr>
        <w:pStyle w:val="3"/>
        <w:spacing w:after="78"/>
      </w:pPr>
      <w:r>
        <w:rPr>
          <w:rFonts w:hint="eastAsia"/>
        </w:rPr>
        <w:t>中国执行信息公开网查询情况截图</w:t>
      </w:r>
      <w:bookmarkEnd w:id="12"/>
    </w:p>
    <w:p w14:paraId="5DF6E4DA" w14:textId="4F6B77B3" w:rsidR="00CE64DC" w:rsidRDefault="00CE64DC" w:rsidP="00CE64DC">
      <w:pPr>
        <w:spacing w:after="78"/>
      </w:pPr>
      <w:r>
        <w:rPr>
          <w:noProof/>
        </w:rPr>
        <mc:AlternateContent>
          <mc:Choice Requires="wps">
            <w:drawing>
              <wp:anchor distT="0" distB="0" distL="114300" distR="114300" simplePos="0" relativeHeight="251664384" behindDoc="0" locked="0" layoutInCell="1" allowOverlap="1" wp14:anchorId="46211BAE" wp14:editId="12E3FCF1">
                <wp:simplePos x="0" y="0"/>
                <wp:positionH relativeFrom="column">
                  <wp:posOffset>0</wp:posOffset>
                </wp:positionH>
                <wp:positionV relativeFrom="paragraph">
                  <wp:posOffset>110490</wp:posOffset>
                </wp:positionV>
                <wp:extent cx="5400675" cy="3581400"/>
                <wp:effectExtent l="0" t="0" r="28575" b="19050"/>
                <wp:wrapNone/>
                <wp:docPr id="1531717507"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5D1F29A8" w14:textId="77777777" w:rsidR="00CE64DC" w:rsidRDefault="00CE64DC" w:rsidP="00CE64DC">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211BAE" id="文本框 3" o:spid="_x0000_s1029" type="#_x0000_t202" style="position:absolute;left:0;text-align:left;margin-left:0;margin-top:8.7pt;width:425.25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w9UQ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" fillcolor="window" strokecolor="windowText" strokeweight=".5pt">
                <v:path arrowok="t"/>
                <v:textbox>
                  <w:txbxContent>
                    <w:p w14:paraId="5D1F29A8" w14:textId="77777777" w:rsidR="00CE64DC" w:rsidRDefault="00CE64DC" w:rsidP="00CE64DC">
                      <w:pPr>
                        <w:spacing w:after="78"/>
                      </w:pPr>
                    </w:p>
                  </w:txbxContent>
                </v:textbox>
              </v:shape>
            </w:pict>
          </mc:Fallback>
        </mc:AlternateContent>
      </w:r>
    </w:p>
    <w:p w14:paraId="63B66F36" w14:textId="77777777" w:rsidR="00CE64DC" w:rsidRDefault="00CE64DC" w:rsidP="00CE64DC">
      <w:pPr>
        <w:spacing w:after="78"/>
      </w:pPr>
    </w:p>
    <w:p w14:paraId="68D559A9" w14:textId="77777777" w:rsidR="00CE64DC" w:rsidRDefault="00CE64DC" w:rsidP="00CE64DC">
      <w:pPr>
        <w:spacing w:after="78"/>
      </w:pPr>
    </w:p>
    <w:p w14:paraId="5BDD8993" w14:textId="77777777" w:rsidR="00CE64DC" w:rsidRDefault="00CE64DC" w:rsidP="00CE64DC">
      <w:pPr>
        <w:spacing w:after="78"/>
      </w:pPr>
    </w:p>
    <w:p w14:paraId="5CF3BCCB"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0D9EA346"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19EA5AA5"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4EA437D8"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0CFF3363"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35630F3E"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344C92CB"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78A84458"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6A52D290"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0664BC0D" w14:textId="77777777" w:rsidR="00CE64DC" w:rsidRDefault="00CE64DC" w:rsidP="00CE64DC">
      <w:pPr>
        <w:tabs>
          <w:tab w:val="left" w:pos="1110"/>
        </w:tabs>
        <w:spacing w:after="78" w:line="276" w:lineRule="auto"/>
        <w:ind w:firstLineChars="200" w:firstLine="480"/>
        <w:rPr>
          <w:rFonts w:ascii="仿宋" w:eastAsia="仿宋" w:hAnsi="仿宋" w:cs="宋体" w:hint="eastAsia"/>
          <w:color w:val="000000"/>
          <w:sz w:val="24"/>
          <w:szCs w:val="21"/>
        </w:rPr>
      </w:pPr>
    </w:p>
    <w:p w14:paraId="618EFB1D" w14:textId="77777777" w:rsidR="00CE64DC" w:rsidRDefault="00CE64DC" w:rsidP="00CE64DC">
      <w:pPr>
        <w:pStyle w:val="3"/>
        <w:spacing w:after="78"/>
      </w:pPr>
      <w:r>
        <w:rPr>
          <w:rFonts w:hint="eastAsia"/>
        </w:rPr>
        <w:t>现场踏勘确认表（附照片）</w:t>
      </w:r>
    </w:p>
    <w:p w14:paraId="454470CF" w14:textId="236FDE34" w:rsidR="00CE64DC" w:rsidRDefault="00CE64DC" w:rsidP="00CE64DC">
      <w:pPr>
        <w:pStyle w:val="af8"/>
        <w:spacing w:after="78"/>
        <w:jc w:val="center"/>
        <w:rPr>
          <w:b/>
          <w:bCs/>
          <w:sz w:val="36"/>
          <w:szCs w:val="44"/>
        </w:rPr>
      </w:pPr>
      <w:r>
        <w:rPr>
          <w:rFonts w:hint="eastAsia"/>
          <w:b/>
          <w:bCs/>
          <w:sz w:val="36"/>
          <w:szCs w:val="44"/>
        </w:rPr>
        <w:t>污泥运输监管平台数据联网对接服务项目现场踏勘确认单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5632"/>
      </w:tblGrid>
      <w:tr w:rsidR="00CE64DC" w:rsidRPr="00CE64DC" w14:paraId="061EAC53" w14:textId="77777777" w:rsidTr="008D3647">
        <w:trPr>
          <w:trHeight w:val="620"/>
        </w:trPr>
        <w:tc>
          <w:tcPr>
            <w:tcW w:w="2586" w:type="dxa"/>
            <w:vAlign w:val="center"/>
          </w:tcPr>
          <w:p w14:paraId="6DA896E7" w14:textId="77777777" w:rsidR="00CE64DC" w:rsidRPr="00CE64DC" w:rsidRDefault="00CE64DC" w:rsidP="00CE64DC">
            <w:pPr>
              <w:spacing w:after="78" w:line="240" w:lineRule="auto"/>
              <w:jc w:val="center"/>
              <w:rPr>
                <w:rFonts w:eastAsia="仿宋_GB2312"/>
                <w:b/>
                <w:bCs/>
                <w:sz w:val="28"/>
                <w:szCs w:val="28"/>
              </w:rPr>
            </w:pPr>
            <w:r w:rsidRPr="00CE64DC">
              <w:rPr>
                <w:rFonts w:eastAsia="仿宋_GB2312" w:hint="eastAsia"/>
                <w:b/>
                <w:bCs/>
                <w:sz w:val="28"/>
                <w:szCs w:val="28"/>
              </w:rPr>
              <w:t>项目名称</w:t>
            </w:r>
          </w:p>
        </w:tc>
        <w:tc>
          <w:tcPr>
            <w:tcW w:w="5710" w:type="dxa"/>
            <w:vAlign w:val="center"/>
          </w:tcPr>
          <w:p w14:paraId="77B216B9" w14:textId="77777777" w:rsidR="00CE64DC" w:rsidRPr="00CE64DC" w:rsidRDefault="00CE64DC" w:rsidP="00CE64DC">
            <w:pPr>
              <w:spacing w:after="78" w:line="240" w:lineRule="auto"/>
              <w:rPr>
                <w:rFonts w:eastAsia="仿宋_GB2312"/>
                <w:b/>
                <w:bCs/>
                <w:sz w:val="28"/>
                <w:szCs w:val="28"/>
              </w:rPr>
            </w:pPr>
          </w:p>
        </w:tc>
      </w:tr>
      <w:tr w:rsidR="00CE64DC" w:rsidRPr="00CE64DC" w14:paraId="11C3E489" w14:textId="77777777" w:rsidTr="008D3647">
        <w:trPr>
          <w:trHeight w:val="531"/>
        </w:trPr>
        <w:tc>
          <w:tcPr>
            <w:tcW w:w="2586" w:type="dxa"/>
            <w:vAlign w:val="center"/>
          </w:tcPr>
          <w:p w14:paraId="61C59C08" w14:textId="77777777" w:rsidR="00CE64DC" w:rsidRPr="00CE64DC" w:rsidRDefault="00CE64DC" w:rsidP="00CE64DC">
            <w:pPr>
              <w:spacing w:after="78" w:line="240" w:lineRule="auto"/>
              <w:jc w:val="center"/>
              <w:rPr>
                <w:rFonts w:eastAsia="仿宋_GB2312"/>
                <w:b/>
                <w:bCs/>
                <w:sz w:val="28"/>
                <w:szCs w:val="28"/>
              </w:rPr>
            </w:pPr>
            <w:r w:rsidRPr="00CE64DC">
              <w:rPr>
                <w:rFonts w:eastAsia="仿宋_GB2312" w:hint="eastAsia"/>
                <w:b/>
                <w:bCs/>
                <w:sz w:val="28"/>
                <w:szCs w:val="28"/>
              </w:rPr>
              <w:t>踏勘时间</w:t>
            </w:r>
          </w:p>
        </w:tc>
        <w:tc>
          <w:tcPr>
            <w:tcW w:w="5710" w:type="dxa"/>
            <w:vAlign w:val="center"/>
          </w:tcPr>
          <w:p w14:paraId="74FFBB5D" w14:textId="77777777" w:rsidR="00CE64DC" w:rsidRPr="00CE64DC" w:rsidRDefault="00CE64DC" w:rsidP="00CE64DC">
            <w:pPr>
              <w:spacing w:after="78" w:line="240" w:lineRule="auto"/>
              <w:rPr>
                <w:rFonts w:eastAsia="仿宋_GB2312"/>
                <w:b/>
                <w:bCs/>
                <w:sz w:val="28"/>
                <w:szCs w:val="28"/>
              </w:rPr>
            </w:pPr>
          </w:p>
        </w:tc>
      </w:tr>
      <w:tr w:rsidR="00CE64DC" w:rsidRPr="00CE64DC" w14:paraId="3E12D770" w14:textId="77777777" w:rsidTr="008D3647">
        <w:trPr>
          <w:trHeight w:val="441"/>
        </w:trPr>
        <w:tc>
          <w:tcPr>
            <w:tcW w:w="2586" w:type="dxa"/>
            <w:vAlign w:val="center"/>
          </w:tcPr>
          <w:p w14:paraId="23231817" w14:textId="77777777" w:rsidR="00CE64DC" w:rsidRPr="00CE64DC" w:rsidRDefault="00CE64DC" w:rsidP="00CE64DC">
            <w:pPr>
              <w:spacing w:after="78" w:line="240" w:lineRule="auto"/>
              <w:jc w:val="center"/>
              <w:rPr>
                <w:rFonts w:eastAsia="仿宋_GB2312"/>
                <w:b/>
                <w:bCs/>
                <w:sz w:val="28"/>
                <w:szCs w:val="28"/>
              </w:rPr>
            </w:pPr>
            <w:r w:rsidRPr="00CE64DC">
              <w:rPr>
                <w:rFonts w:eastAsia="仿宋_GB2312" w:hint="eastAsia"/>
                <w:b/>
                <w:bCs/>
                <w:sz w:val="28"/>
                <w:szCs w:val="28"/>
              </w:rPr>
              <w:t>参选单位名称</w:t>
            </w:r>
          </w:p>
        </w:tc>
        <w:tc>
          <w:tcPr>
            <w:tcW w:w="5710" w:type="dxa"/>
            <w:vAlign w:val="center"/>
          </w:tcPr>
          <w:p w14:paraId="145FE64D" w14:textId="77777777" w:rsidR="00CE64DC" w:rsidRPr="00CE64DC" w:rsidRDefault="00CE64DC" w:rsidP="00CE64DC">
            <w:pPr>
              <w:spacing w:after="78" w:line="240" w:lineRule="auto"/>
              <w:rPr>
                <w:rFonts w:eastAsia="仿宋_GB2312"/>
                <w:b/>
                <w:bCs/>
                <w:sz w:val="28"/>
                <w:szCs w:val="28"/>
              </w:rPr>
            </w:pPr>
          </w:p>
        </w:tc>
      </w:tr>
      <w:tr w:rsidR="00CE64DC" w:rsidRPr="00CE64DC" w14:paraId="71F1277E" w14:textId="77777777" w:rsidTr="008D3647">
        <w:trPr>
          <w:trHeight w:val="1077"/>
        </w:trPr>
        <w:tc>
          <w:tcPr>
            <w:tcW w:w="2586" w:type="dxa"/>
            <w:vAlign w:val="center"/>
          </w:tcPr>
          <w:p w14:paraId="73DFB7C1" w14:textId="77777777" w:rsidR="00CE64DC" w:rsidRPr="00CE64DC" w:rsidRDefault="00CE64DC" w:rsidP="00CE64DC">
            <w:pPr>
              <w:spacing w:after="78" w:line="240" w:lineRule="auto"/>
              <w:jc w:val="center"/>
              <w:rPr>
                <w:rFonts w:eastAsia="仿宋_GB2312"/>
                <w:b/>
                <w:bCs/>
                <w:sz w:val="28"/>
                <w:szCs w:val="28"/>
              </w:rPr>
            </w:pPr>
            <w:r w:rsidRPr="00CE64DC">
              <w:rPr>
                <w:rFonts w:eastAsia="仿宋_GB2312" w:hint="eastAsia"/>
                <w:b/>
                <w:bCs/>
                <w:sz w:val="28"/>
                <w:szCs w:val="28"/>
              </w:rPr>
              <w:t>踏勘确认事项</w:t>
            </w:r>
          </w:p>
        </w:tc>
        <w:tc>
          <w:tcPr>
            <w:tcW w:w="5710" w:type="dxa"/>
            <w:vAlign w:val="center"/>
          </w:tcPr>
          <w:p w14:paraId="68995FAC" w14:textId="77777777" w:rsidR="00CE64DC" w:rsidRPr="00CE64DC" w:rsidRDefault="00CE64DC" w:rsidP="00CE64DC">
            <w:pPr>
              <w:spacing w:afterLines="0" w:line="360" w:lineRule="exact"/>
              <w:ind w:firstLineChars="200" w:firstLine="560"/>
              <w:rPr>
                <w:rFonts w:eastAsia="仿宋_GB2312"/>
                <w:sz w:val="28"/>
                <w:szCs w:val="28"/>
              </w:rPr>
            </w:pPr>
            <w:r w:rsidRPr="00CE64DC">
              <w:rPr>
                <w:rFonts w:eastAsia="仿宋_GB2312" w:hint="eastAsia"/>
                <w:sz w:val="28"/>
                <w:szCs w:val="28"/>
              </w:rPr>
              <w:t>本公司已前往项目进行实地踏勘，本公司对本项采购范围、内容及相对应的情况已进行了确认。</w:t>
            </w:r>
          </w:p>
          <w:p w14:paraId="5EF82D5D" w14:textId="77777777" w:rsidR="00CE64DC" w:rsidRPr="00CE64DC" w:rsidRDefault="00CE64DC" w:rsidP="00CE64DC">
            <w:pPr>
              <w:spacing w:afterLines="0" w:line="360" w:lineRule="exact"/>
              <w:ind w:firstLineChars="200" w:firstLine="560"/>
              <w:rPr>
                <w:rFonts w:eastAsia="仿宋_GB2312"/>
                <w:sz w:val="28"/>
                <w:szCs w:val="28"/>
              </w:rPr>
            </w:pPr>
            <w:r w:rsidRPr="00CE64DC">
              <w:rPr>
                <w:rFonts w:eastAsia="仿宋_GB2312" w:hint="eastAsia"/>
                <w:sz w:val="28"/>
                <w:szCs w:val="28"/>
              </w:rPr>
              <w:t>本公司承诺报价包含完成本项目全部工作所应收取的全部费用未出现任何遗漏。</w:t>
            </w:r>
          </w:p>
        </w:tc>
      </w:tr>
      <w:tr w:rsidR="00CE64DC" w:rsidRPr="00CE64DC" w14:paraId="533325C6" w14:textId="77777777" w:rsidTr="008D3647">
        <w:trPr>
          <w:trHeight w:val="546"/>
        </w:trPr>
        <w:tc>
          <w:tcPr>
            <w:tcW w:w="2586" w:type="dxa"/>
            <w:vAlign w:val="center"/>
          </w:tcPr>
          <w:p w14:paraId="4B84FD64" w14:textId="77777777" w:rsidR="00CE64DC" w:rsidRPr="00CE64DC" w:rsidRDefault="00CE64DC" w:rsidP="00CE64DC">
            <w:pPr>
              <w:spacing w:after="78" w:line="240" w:lineRule="auto"/>
              <w:jc w:val="center"/>
              <w:rPr>
                <w:rFonts w:eastAsia="仿宋_GB2312"/>
                <w:b/>
                <w:bCs/>
                <w:sz w:val="28"/>
                <w:szCs w:val="28"/>
              </w:rPr>
            </w:pPr>
            <w:r w:rsidRPr="00CE64DC">
              <w:rPr>
                <w:rFonts w:eastAsia="仿宋_GB2312" w:hint="eastAsia"/>
                <w:b/>
                <w:bCs/>
                <w:sz w:val="28"/>
                <w:szCs w:val="28"/>
              </w:rPr>
              <w:t>参选单位联系人</w:t>
            </w:r>
          </w:p>
        </w:tc>
        <w:tc>
          <w:tcPr>
            <w:tcW w:w="5710" w:type="dxa"/>
            <w:vAlign w:val="center"/>
          </w:tcPr>
          <w:p w14:paraId="47F9BF77" w14:textId="77777777" w:rsidR="00CE64DC" w:rsidRPr="00CE64DC" w:rsidRDefault="00CE64DC" w:rsidP="00CE64DC">
            <w:pPr>
              <w:spacing w:after="78" w:line="240" w:lineRule="auto"/>
              <w:jc w:val="center"/>
              <w:rPr>
                <w:rFonts w:eastAsia="仿宋_GB2312"/>
                <w:b/>
                <w:bCs/>
                <w:sz w:val="28"/>
                <w:szCs w:val="28"/>
              </w:rPr>
            </w:pPr>
          </w:p>
        </w:tc>
      </w:tr>
      <w:tr w:rsidR="00CE64DC" w:rsidRPr="00CE64DC" w14:paraId="7C870B47" w14:textId="77777777" w:rsidTr="008D3647">
        <w:trPr>
          <w:trHeight w:val="754"/>
        </w:trPr>
        <w:tc>
          <w:tcPr>
            <w:tcW w:w="2586" w:type="dxa"/>
            <w:vAlign w:val="center"/>
          </w:tcPr>
          <w:p w14:paraId="6C3D0C32" w14:textId="77777777" w:rsidR="00CE64DC" w:rsidRPr="00CE64DC" w:rsidRDefault="00CE64DC" w:rsidP="00CE64DC">
            <w:pPr>
              <w:spacing w:after="78" w:line="240" w:lineRule="auto"/>
              <w:jc w:val="center"/>
              <w:rPr>
                <w:rFonts w:eastAsia="仿宋_GB2312"/>
                <w:b/>
                <w:bCs/>
                <w:sz w:val="28"/>
                <w:szCs w:val="28"/>
              </w:rPr>
            </w:pPr>
            <w:r w:rsidRPr="00CE64DC">
              <w:rPr>
                <w:rFonts w:eastAsia="仿宋_GB2312" w:hint="eastAsia"/>
                <w:b/>
                <w:bCs/>
                <w:sz w:val="28"/>
                <w:szCs w:val="28"/>
              </w:rPr>
              <w:t>参选单位联系电话</w:t>
            </w:r>
          </w:p>
        </w:tc>
        <w:tc>
          <w:tcPr>
            <w:tcW w:w="5710" w:type="dxa"/>
            <w:vAlign w:val="center"/>
          </w:tcPr>
          <w:p w14:paraId="7D09D03F" w14:textId="77777777" w:rsidR="00CE64DC" w:rsidRPr="00CE64DC" w:rsidRDefault="00CE64DC" w:rsidP="00CE64DC">
            <w:pPr>
              <w:spacing w:after="78" w:line="240" w:lineRule="auto"/>
              <w:jc w:val="center"/>
              <w:rPr>
                <w:rFonts w:eastAsia="仿宋_GB2312"/>
                <w:b/>
                <w:bCs/>
                <w:sz w:val="28"/>
                <w:szCs w:val="28"/>
              </w:rPr>
            </w:pPr>
          </w:p>
        </w:tc>
      </w:tr>
      <w:tr w:rsidR="00CE64DC" w:rsidRPr="00CE64DC" w14:paraId="66731E63" w14:textId="77777777" w:rsidTr="008D3647">
        <w:trPr>
          <w:trHeight w:val="836"/>
        </w:trPr>
        <w:tc>
          <w:tcPr>
            <w:tcW w:w="2586" w:type="dxa"/>
            <w:vAlign w:val="center"/>
          </w:tcPr>
          <w:p w14:paraId="63C88F83" w14:textId="77777777" w:rsidR="00CE64DC" w:rsidRPr="00CE64DC" w:rsidRDefault="00CE64DC" w:rsidP="00CE64DC">
            <w:pPr>
              <w:spacing w:after="78" w:line="240" w:lineRule="auto"/>
              <w:jc w:val="center"/>
              <w:rPr>
                <w:rFonts w:eastAsia="仿宋_GB2312"/>
                <w:b/>
                <w:bCs/>
                <w:sz w:val="28"/>
                <w:szCs w:val="28"/>
              </w:rPr>
            </w:pPr>
            <w:r w:rsidRPr="00CE64DC">
              <w:rPr>
                <w:rFonts w:eastAsia="仿宋_GB2312" w:hint="eastAsia"/>
                <w:b/>
                <w:bCs/>
                <w:sz w:val="28"/>
                <w:szCs w:val="28"/>
              </w:rPr>
              <w:t>采购单位项目经理签字确认</w:t>
            </w:r>
          </w:p>
        </w:tc>
        <w:tc>
          <w:tcPr>
            <w:tcW w:w="5710" w:type="dxa"/>
            <w:vAlign w:val="center"/>
          </w:tcPr>
          <w:p w14:paraId="20368403" w14:textId="77777777" w:rsidR="00CE64DC" w:rsidRPr="00CE64DC" w:rsidRDefault="00CE64DC" w:rsidP="00CE64DC">
            <w:pPr>
              <w:spacing w:after="78" w:line="240" w:lineRule="auto"/>
              <w:jc w:val="center"/>
              <w:rPr>
                <w:rFonts w:eastAsia="仿宋_GB2312"/>
                <w:b/>
                <w:bCs/>
                <w:sz w:val="28"/>
                <w:szCs w:val="28"/>
              </w:rPr>
            </w:pPr>
          </w:p>
        </w:tc>
      </w:tr>
      <w:tr w:rsidR="00CE64DC" w:rsidRPr="00CE64DC" w14:paraId="1CE502C7" w14:textId="77777777" w:rsidTr="008D3647">
        <w:trPr>
          <w:trHeight w:val="543"/>
        </w:trPr>
        <w:tc>
          <w:tcPr>
            <w:tcW w:w="2586" w:type="dxa"/>
            <w:vAlign w:val="center"/>
          </w:tcPr>
          <w:p w14:paraId="696197C0" w14:textId="77777777" w:rsidR="00CE64DC" w:rsidRPr="00CE64DC" w:rsidRDefault="00CE64DC" w:rsidP="00CE64DC">
            <w:pPr>
              <w:spacing w:after="78" w:line="240" w:lineRule="auto"/>
              <w:jc w:val="center"/>
              <w:rPr>
                <w:rFonts w:eastAsia="仿宋_GB2312"/>
                <w:b/>
                <w:bCs/>
                <w:sz w:val="28"/>
                <w:szCs w:val="28"/>
              </w:rPr>
            </w:pPr>
            <w:r w:rsidRPr="00CE64DC">
              <w:rPr>
                <w:rFonts w:eastAsia="仿宋_GB2312" w:hint="eastAsia"/>
                <w:b/>
                <w:bCs/>
                <w:sz w:val="28"/>
                <w:szCs w:val="28"/>
              </w:rPr>
              <w:t>备注</w:t>
            </w:r>
          </w:p>
        </w:tc>
        <w:tc>
          <w:tcPr>
            <w:tcW w:w="5710" w:type="dxa"/>
            <w:vAlign w:val="center"/>
          </w:tcPr>
          <w:p w14:paraId="60078E25" w14:textId="77777777" w:rsidR="00CE64DC" w:rsidRPr="00CE64DC" w:rsidRDefault="00CE64DC" w:rsidP="00CE64DC">
            <w:pPr>
              <w:spacing w:after="78" w:line="240" w:lineRule="auto"/>
              <w:jc w:val="center"/>
              <w:rPr>
                <w:rFonts w:eastAsia="仿宋_GB2312"/>
                <w:b/>
                <w:bCs/>
                <w:sz w:val="28"/>
                <w:szCs w:val="28"/>
              </w:rPr>
            </w:pPr>
          </w:p>
        </w:tc>
      </w:tr>
    </w:tbl>
    <w:p w14:paraId="18A83DE6" w14:textId="77777777" w:rsidR="00CE64DC" w:rsidRDefault="00CE64DC" w:rsidP="00CE64DC">
      <w:pPr>
        <w:spacing w:after="78"/>
        <w:rPr>
          <w:rFonts w:ascii="仿宋_GB2312" w:eastAsia="仿宋_GB2312"/>
        </w:rPr>
      </w:pPr>
      <w:r>
        <w:rPr>
          <w:rFonts w:ascii="仿宋_GB2312" w:eastAsia="仿宋_GB2312" w:hint="eastAsia"/>
        </w:rPr>
        <w:t>注：（1）《现场踏勘确认单》需附参选单位到项目现场踏勘的照片，照片内应有参选单位人员及项目人员。</w:t>
      </w:r>
    </w:p>
    <w:p w14:paraId="095B5D7A" w14:textId="77777777" w:rsidR="00CE64DC" w:rsidRDefault="00CE64DC" w:rsidP="00CE64DC">
      <w:pPr>
        <w:spacing w:after="78"/>
        <w:rPr>
          <w:rFonts w:ascii="仿宋_GB2312" w:eastAsia="仿宋_GB2312"/>
        </w:rPr>
      </w:pPr>
      <w:r>
        <w:rPr>
          <w:rFonts w:ascii="仿宋_GB2312" w:eastAsia="仿宋_GB2312" w:hint="eastAsia"/>
        </w:rPr>
        <w:t>（2）未提供或提供的踏勘确认单填写不全、照片不完整、确认单未经采购人确认的情形，均为无效，评审专家有权不予采纳，并将视为无效报价。</w:t>
      </w:r>
    </w:p>
    <w:p w14:paraId="111DB849" w14:textId="77777777" w:rsidR="00CE64DC" w:rsidRDefault="00CE64DC" w:rsidP="00CE64DC">
      <w:pPr>
        <w:spacing w:after="78"/>
        <w:rPr>
          <w:rFonts w:ascii="仿宋_GB2312" w:eastAsia="仿宋_GB2312"/>
          <w:b/>
          <w:bCs/>
          <w:sz w:val="22"/>
          <w:szCs w:val="28"/>
        </w:rPr>
      </w:pPr>
      <w:r>
        <w:rPr>
          <w:rFonts w:ascii="仿宋_GB2312" w:eastAsia="仿宋_GB2312" w:hint="eastAsia"/>
          <w:b/>
          <w:bCs/>
          <w:sz w:val="22"/>
          <w:szCs w:val="28"/>
        </w:rPr>
        <w:t>附：现场踏勘照片</w:t>
      </w:r>
    </w:p>
    <w:p w14:paraId="3C338D61" w14:textId="77777777" w:rsidR="00CE64DC" w:rsidRDefault="00CE64DC" w:rsidP="00CE64DC">
      <w:pPr>
        <w:spacing w:after="78"/>
      </w:pPr>
      <w:r>
        <w:rPr>
          <w:rFonts w:ascii="仿宋_GB2312" w:eastAsia="仿宋_GB2312"/>
          <w:b/>
          <w:bCs/>
          <w:sz w:val="22"/>
          <w:szCs w:val="28"/>
        </w:rPr>
        <w:br w:type="page"/>
      </w:r>
    </w:p>
    <w:p w14:paraId="5F49A3D2" w14:textId="40A7FA31" w:rsidR="00272FA3" w:rsidRPr="00272FA3" w:rsidRDefault="00272FA3" w:rsidP="00272FA3">
      <w:pPr>
        <w:spacing w:after="78" w:line="276" w:lineRule="auto"/>
        <w:ind w:firstLine="560"/>
        <w:rPr>
          <w:rFonts w:ascii="仿宋" w:eastAsia="仿宋" w:hAnsi="仿宋" w:hint="eastAsia"/>
          <w:b/>
          <w:bCs/>
          <w:color w:val="000000"/>
          <w:szCs w:val="21"/>
        </w:rPr>
      </w:pPr>
      <w:r w:rsidRPr="00272FA3">
        <w:rPr>
          <w:rFonts w:ascii="仿宋" w:eastAsia="仿宋" w:hAnsi="仿宋" w:hint="eastAsia"/>
          <w:b/>
          <w:bCs/>
          <w:color w:val="000000"/>
          <w:szCs w:val="21"/>
        </w:rPr>
        <w:lastRenderedPageBreak/>
        <w:t>松岗水质净化厂二期现场踏勘照片</w:t>
      </w:r>
    </w:p>
    <w:p w14:paraId="2D86CE69" w14:textId="77777777" w:rsidR="00272FA3" w:rsidRDefault="00272FA3" w:rsidP="00272FA3">
      <w:pPr>
        <w:pStyle w:val="af8"/>
      </w:pPr>
      <w:r>
        <w:rPr>
          <w:noProof/>
        </w:rPr>
        <mc:AlternateContent>
          <mc:Choice Requires="wps">
            <w:drawing>
              <wp:anchor distT="0" distB="0" distL="114300" distR="114300" simplePos="0" relativeHeight="251666432" behindDoc="0" locked="0" layoutInCell="1" allowOverlap="1" wp14:anchorId="7F2FC377" wp14:editId="119E1BCB">
                <wp:simplePos x="0" y="0"/>
                <wp:positionH relativeFrom="column">
                  <wp:posOffset>-95250</wp:posOffset>
                </wp:positionH>
                <wp:positionV relativeFrom="paragraph">
                  <wp:posOffset>4133850</wp:posOffset>
                </wp:positionV>
                <wp:extent cx="5400675" cy="3581400"/>
                <wp:effectExtent l="0" t="0" r="28575" b="19050"/>
                <wp:wrapNone/>
                <wp:docPr id="172994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53147661" w14:textId="77777777" w:rsidR="00CE64DC" w:rsidRDefault="00CE64DC" w:rsidP="00CE64DC">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2FC377" id="文本框 2" o:spid="_x0000_s1030" type="#_x0000_t202" style="position:absolute;margin-left:-7.5pt;margin-top:325.5pt;width:425.25pt;height: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F6Ug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" fillcolor="window" strokecolor="windowText" strokeweight=".5pt">
                <v:path arrowok="t"/>
                <v:textbox>
                  <w:txbxContent>
                    <w:p w14:paraId="53147661" w14:textId="77777777" w:rsidR="00CE64DC" w:rsidRDefault="00CE64DC" w:rsidP="00CE64DC">
                      <w:pPr>
                        <w:spacing w:after="78"/>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66AA397" wp14:editId="1A5059EA">
                <wp:simplePos x="0" y="0"/>
                <wp:positionH relativeFrom="column">
                  <wp:posOffset>-95250</wp:posOffset>
                </wp:positionH>
                <wp:positionV relativeFrom="paragraph">
                  <wp:posOffset>352425</wp:posOffset>
                </wp:positionV>
                <wp:extent cx="5400675" cy="3581400"/>
                <wp:effectExtent l="0" t="0" r="28575" b="19050"/>
                <wp:wrapNone/>
                <wp:docPr id="114915312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683EE744" w14:textId="77777777" w:rsidR="00CE64DC" w:rsidRDefault="00CE64DC" w:rsidP="00CE64DC">
                            <w:pPr>
                              <w:spacing w:after="78"/>
                            </w:pPr>
                          </w:p>
                          <w:p w14:paraId="33EB6BDC" w14:textId="77777777" w:rsidR="00272FA3" w:rsidRPr="00272FA3" w:rsidRDefault="00272FA3" w:rsidP="00272FA3">
                            <w:pPr>
                              <w:pStyle w:val="3"/>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6AA397" id="文本框 1" o:spid="_x0000_s1031" type="#_x0000_t202" style="position:absolute;margin-left:-7.5pt;margin-top:27.75pt;width:425.25pt;height:2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6vUQ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" fillcolor="window" strokecolor="windowText" strokeweight=".5pt">
                <v:path arrowok="t"/>
                <v:textbox>
                  <w:txbxContent>
                    <w:p w14:paraId="683EE744" w14:textId="77777777" w:rsidR="00CE64DC" w:rsidRDefault="00CE64DC" w:rsidP="00CE64DC">
                      <w:pPr>
                        <w:spacing w:after="78"/>
                      </w:pPr>
                    </w:p>
                    <w:p w14:paraId="33EB6BDC" w14:textId="77777777" w:rsidR="00272FA3" w:rsidRPr="00272FA3" w:rsidRDefault="00272FA3" w:rsidP="00272FA3">
                      <w:pPr>
                        <w:pStyle w:val="3"/>
                        <w:spacing w:after="78"/>
                      </w:pPr>
                    </w:p>
                  </w:txbxContent>
                </v:textbox>
              </v:shape>
            </w:pict>
          </mc:Fallback>
        </mc:AlternateContent>
      </w:r>
      <w:r w:rsidR="00CE64DC">
        <w:br w:type="page"/>
      </w:r>
    </w:p>
    <w:p w14:paraId="7FAFFF9A" w14:textId="7C922F13" w:rsidR="00272FA3" w:rsidRPr="00272FA3" w:rsidRDefault="00272FA3" w:rsidP="00272FA3">
      <w:pPr>
        <w:spacing w:after="78" w:line="276" w:lineRule="auto"/>
        <w:ind w:firstLine="560"/>
        <w:rPr>
          <w:rFonts w:ascii="仿宋" w:eastAsia="仿宋" w:hAnsi="仿宋" w:hint="eastAsia"/>
          <w:b/>
          <w:bCs/>
          <w:color w:val="000000"/>
          <w:szCs w:val="21"/>
        </w:rPr>
      </w:pPr>
      <w:r w:rsidRPr="00272FA3">
        <w:rPr>
          <w:rFonts w:ascii="仿宋" w:eastAsia="仿宋" w:hAnsi="仿宋" w:hint="eastAsia"/>
          <w:b/>
          <w:bCs/>
          <w:color w:val="000000"/>
          <w:szCs w:val="21"/>
        </w:rPr>
        <w:lastRenderedPageBreak/>
        <w:t>观</w:t>
      </w:r>
      <w:proofErr w:type="gramStart"/>
      <w:r w:rsidRPr="00272FA3">
        <w:rPr>
          <w:rFonts w:ascii="仿宋" w:eastAsia="仿宋" w:hAnsi="仿宋" w:hint="eastAsia"/>
          <w:b/>
          <w:bCs/>
          <w:color w:val="000000"/>
          <w:szCs w:val="21"/>
        </w:rPr>
        <w:t>澜</w:t>
      </w:r>
      <w:proofErr w:type="gramEnd"/>
      <w:r w:rsidRPr="00272FA3">
        <w:rPr>
          <w:rFonts w:ascii="仿宋" w:eastAsia="仿宋" w:hAnsi="仿宋" w:hint="eastAsia"/>
          <w:b/>
          <w:bCs/>
          <w:color w:val="000000"/>
          <w:szCs w:val="21"/>
        </w:rPr>
        <w:t>河口调蓄池项目现场踏勘照片</w:t>
      </w:r>
    </w:p>
    <w:p w14:paraId="260E5D59" w14:textId="1DEDBA12" w:rsidR="00272FA3" w:rsidRDefault="00272FA3" w:rsidP="00272FA3">
      <w:pPr>
        <w:spacing w:after="78" w:line="276" w:lineRule="auto"/>
        <w:ind w:firstLine="560"/>
      </w:pPr>
      <w:r>
        <w:rPr>
          <w:noProof/>
        </w:rPr>
        <mc:AlternateContent>
          <mc:Choice Requires="wps">
            <w:drawing>
              <wp:anchor distT="0" distB="0" distL="114300" distR="114300" simplePos="0" relativeHeight="251669504" behindDoc="0" locked="0" layoutInCell="1" allowOverlap="1" wp14:anchorId="44081995" wp14:editId="05CA4931">
                <wp:simplePos x="0" y="0"/>
                <wp:positionH relativeFrom="column">
                  <wp:posOffset>-95250</wp:posOffset>
                </wp:positionH>
                <wp:positionV relativeFrom="paragraph">
                  <wp:posOffset>4133850</wp:posOffset>
                </wp:positionV>
                <wp:extent cx="5400675" cy="3581400"/>
                <wp:effectExtent l="0" t="0" r="28575" b="19050"/>
                <wp:wrapNone/>
                <wp:docPr id="10775083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101FD881" w14:textId="77777777" w:rsidR="00272FA3" w:rsidRDefault="00272FA3" w:rsidP="00272FA3">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081995" id="_x0000_s1032" type="#_x0000_t202" style="position:absolute;left:0;text-align:left;margin-left:-7.5pt;margin-top:325.5pt;width:425.25pt;height:2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" fillcolor="window" strokecolor="windowText" strokeweight=".5pt">
                <v:path arrowok="t"/>
                <v:textbox>
                  <w:txbxContent>
                    <w:p w14:paraId="101FD881" w14:textId="77777777" w:rsidR="00272FA3" w:rsidRDefault="00272FA3" w:rsidP="00272FA3">
                      <w:pPr>
                        <w:spacing w:after="78"/>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C668B08" wp14:editId="44F08E85">
                <wp:simplePos x="0" y="0"/>
                <wp:positionH relativeFrom="column">
                  <wp:posOffset>-95250</wp:posOffset>
                </wp:positionH>
                <wp:positionV relativeFrom="paragraph">
                  <wp:posOffset>352425</wp:posOffset>
                </wp:positionV>
                <wp:extent cx="5400675" cy="3581400"/>
                <wp:effectExtent l="0" t="0" r="28575" b="19050"/>
                <wp:wrapNone/>
                <wp:docPr id="4824026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0DCC5418" w14:textId="77777777" w:rsidR="00272FA3" w:rsidRDefault="00272FA3" w:rsidP="00272FA3">
                            <w:pPr>
                              <w:spacing w:after="78"/>
                            </w:pPr>
                          </w:p>
                          <w:p w14:paraId="72C2E10D" w14:textId="77777777" w:rsidR="00272FA3" w:rsidRPr="00272FA3" w:rsidRDefault="00272FA3" w:rsidP="00272FA3">
                            <w:pPr>
                              <w:spacing w:after="78" w:line="276" w:lineRule="auto"/>
                              <w:ind w:firstLine="5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668B08" id="_x0000_s1033" type="#_x0000_t202" style="position:absolute;left:0;text-align:left;margin-left:-7.5pt;margin-top:27.75pt;width:425.25pt;height:2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DeUg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" fillcolor="window" strokecolor="windowText" strokeweight=".5pt">
                <v:path arrowok="t"/>
                <v:textbox>
                  <w:txbxContent>
                    <w:p w14:paraId="0DCC5418" w14:textId="77777777" w:rsidR="00272FA3" w:rsidRDefault="00272FA3" w:rsidP="00272FA3">
                      <w:pPr>
                        <w:spacing w:after="78"/>
                      </w:pPr>
                    </w:p>
                    <w:p w14:paraId="72C2E10D" w14:textId="77777777" w:rsidR="00272FA3" w:rsidRPr="00272FA3" w:rsidRDefault="00272FA3" w:rsidP="00272FA3">
                      <w:pPr>
                        <w:spacing w:after="78" w:line="276" w:lineRule="auto"/>
                        <w:ind w:firstLine="560"/>
                      </w:pPr>
                    </w:p>
                  </w:txbxContent>
                </v:textbox>
              </v:shape>
            </w:pict>
          </mc:Fallback>
        </mc:AlternateContent>
      </w:r>
      <w:r>
        <w:br w:type="page"/>
      </w:r>
    </w:p>
    <w:p w14:paraId="3F1AD296" w14:textId="685BF354" w:rsidR="00272FA3" w:rsidRDefault="00272FA3" w:rsidP="00272FA3">
      <w:pPr>
        <w:spacing w:after="78" w:line="276" w:lineRule="auto"/>
        <w:ind w:firstLine="560"/>
      </w:pPr>
      <w:r w:rsidRPr="00272FA3">
        <w:rPr>
          <w:rFonts w:ascii="仿宋" w:eastAsia="仿宋" w:hAnsi="仿宋" w:hint="eastAsia"/>
          <w:b/>
          <w:bCs/>
          <w:color w:val="000000"/>
          <w:szCs w:val="21"/>
        </w:rPr>
        <w:lastRenderedPageBreak/>
        <w:t>丁山河河口水质净化厂现场踏勘照片</w:t>
      </w:r>
      <w:r>
        <w:rPr>
          <w:noProof/>
        </w:rPr>
        <mc:AlternateContent>
          <mc:Choice Requires="wps">
            <w:drawing>
              <wp:anchor distT="0" distB="0" distL="114300" distR="114300" simplePos="0" relativeHeight="251672576" behindDoc="0" locked="0" layoutInCell="1" allowOverlap="1" wp14:anchorId="3CAB129D" wp14:editId="09F5D2FA">
                <wp:simplePos x="0" y="0"/>
                <wp:positionH relativeFrom="column">
                  <wp:posOffset>-95250</wp:posOffset>
                </wp:positionH>
                <wp:positionV relativeFrom="paragraph">
                  <wp:posOffset>4133850</wp:posOffset>
                </wp:positionV>
                <wp:extent cx="5400675" cy="3581400"/>
                <wp:effectExtent l="0" t="0" r="28575" b="19050"/>
                <wp:wrapNone/>
                <wp:docPr id="9877451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32A8DF7A" w14:textId="77777777" w:rsidR="00272FA3" w:rsidRDefault="00272FA3" w:rsidP="00272FA3">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AB129D" id="_x0000_s1034" type="#_x0000_t202" style="position:absolute;left:0;text-align:left;margin-left:-7.5pt;margin-top:325.5pt;width:425.25pt;height:2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WFUg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" fillcolor="window" strokecolor="windowText" strokeweight=".5pt">
                <v:path arrowok="t"/>
                <v:textbox>
                  <w:txbxContent>
                    <w:p w14:paraId="32A8DF7A" w14:textId="77777777" w:rsidR="00272FA3" w:rsidRDefault="00272FA3" w:rsidP="00272FA3">
                      <w:pPr>
                        <w:spacing w:after="78"/>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6AB854E" wp14:editId="6D25DBEC">
                <wp:simplePos x="0" y="0"/>
                <wp:positionH relativeFrom="column">
                  <wp:posOffset>-95250</wp:posOffset>
                </wp:positionH>
                <wp:positionV relativeFrom="paragraph">
                  <wp:posOffset>352425</wp:posOffset>
                </wp:positionV>
                <wp:extent cx="5400675" cy="3581400"/>
                <wp:effectExtent l="0" t="0" r="28575" b="19050"/>
                <wp:wrapNone/>
                <wp:docPr id="158188139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2FAAEB53" w14:textId="77777777" w:rsidR="00272FA3" w:rsidRPr="00272FA3" w:rsidRDefault="00272FA3" w:rsidP="00272FA3">
                            <w:pPr>
                              <w:spacing w:after="78" w:line="276" w:lineRule="auto"/>
                              <w:ind w:firstLine="5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AB854E" id="_x0000_s1035" type="#_x0000_t202" style="position:absolute;left:0;text-align:left;margin-left:-7.5pt;margin-top:27.75pt;width:425.2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QUg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" fillcolor="window" strokecolor="windowText" strokeweight=".5pt">
                <v:path arrowok="t"/>
                <v:textbox>
                  <w:txbxContent>
                    <w:p w14:paraId="2FAAEB53" w14:textId="77777777" w:rsidR="00272FA3" w:rsidRPr="00272FA3" w:rsidRDefault="00272FA3" w:rsidP="00272FA3">
                      <w:pPr>
                        <w:spacing w:after="78" w:line="276" w:lineRule="auto"/>
                        <w:ind w:firstLine="560"/>
                      </w:pPr>
                    </w:p>
                  </w:txbxContent>
                </v:textbox>
              </v:shape>
            </w:pict>
          </mc:Fallback>
        </mc:AlternateContent>
      </w:r>
      <w:r>
        <w:t xml:space="preserve"> </w:t>
      </w:r>
    </w:p>
    <w:p w14:paraId="3D224583" w14:textId="030D9F76" w:rsidR="00272FA3" w:rsidRDefault="00272FA3" w:rsidP="00272FA3">
      <w:pPr>
        <w:pStyle w:val="150"/>
        <w:ind w:firstLine="480"/>
      </w:pPr>
      <w:r>
        <w:rPr>
          <w:rFonts w:eastAsia="仿宋"/>
        </w:rPr>
        <w:br w:type="page"/>
      </w:r>
    </w:p>
    <w:p w14:paraId="0C9B50F4" w14:textId="77777777" w:rsidR="00272FA3" w:rsidRDefault="00272FA3" w:rsidP="00272FA3">
      <w:pPr>
        <w:pStyle w:val="150"/>
        <w:ind w:firstLine="480"/>
      </w:pPr>
    </w:p>
    <w:p w14:paraId="20C3994F" w14:textId="66D175A6" w:rsidR="00CE64DC" w:rsidRDefault="00CE64DC" w:rsidP="00CE64DC">
      <w:pPr>
        <w:pStyle w:val="3"/>
        <w:spacing w:after="78"/>
      </w:pPr>
      <w:r>
        <w:rPr>
          <w:rFonts w:hint="eastAsia"/>
        </w:rPr>
        <w:t>其他资质证明文件</w:t>
      </w:r>
    </w:p>
    <w:bookmarkEnd w:id="11"/>
    <w:p w14:paraId="0ADD21BA" w14:textId="3940BF3A" w:rsidR="00CE64DC" w:rsidRDefault="00CE64DC" w:rsidP="00CE64DC">
      <w:pPr>
        <w:pStyle w:val="a3"/>
        <w:spacing w:after="78"/>
        <w:rPr>
          <w:rFonts w:ascii="Times New Roman" w:eastAsia="仿宋" w:hAnsi="Times New Roman"/>
        </w:rPr>
      </w:pPr>
      <w:r>
        <w:rPr>
          <w:rFonts w:ascii="Times New Roman" w:eastAsia="仿宋" w:hAnsi="Times New Roman"/>
        </w:rPr>
        <w:br w:type="page"/>
      </w:r>
    </w:p>
    <w:p w14:paraId="03F4EE4A" w14:textId="77777777" w:rsidR="00CE64DC" w:rsidRDefault="00CE64DC" w:rsidP="00CE64DC">
      <w:pPr>
        <w:pStyle w:val="a3"/>
        <w:spacing w:after="78"/>
        <w:rPr>
          <w:rFonts w:ascii="Times New Roman" w:eastAsia="仿宋" w:hAnsi="Times New Roman"/>
        </w:rPr>
      </w:pPr>
    </w:p>
    <w:p w14:paraId="778F10CE" w14:textId="5B157A24" w:rsidR="00CF09C2" w:rsidRPr="006B7882" w:rsidRDefault="004B3AEA">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4B3AEA">
        <w:rPr>
          <w:rFonts w:ascii="Times New Roman" w:eastAsia="仿宋" w:hAnsi="Times New Roman" w:hint="eastAsia"/>
          <w:b/>
          <w:bCs/>
          <w:kern w:val="0"/>
          <w:sz w:val="24"/>
        </w:rPr>
        <w:t>污泥运输监管平台数据联网对接服务项目</w:t>
      </w:r>
      <w:r w:rsidRPr="006B7882">
        <w:rPr>
          <w:rFonts w:ascii="Times New Roman" w:eastAsia="仿宋" w:hAnsi="Times New Roman" w:hint="eastAsia"/>
          <w:b/>
          <w:bCs/>
          <w:kern w:val="0"/>
          <w:sz w:val="24"/>
        </w:rPr>
        <w:t>报价一览表</w:t>
      </w:r>
    </w:p>
    <w:p w14:paraId="4684A586" w14:textId="77777777" w:rsidR="00CF09C2" w:rsidRPr="006B7882" w:rsidRDefault="00CF09C2">
      <w:pPr>
        <w:pStyle w:val="a6"/>
        <w:jc w:val="center"/>
        <w:rPr>
          <w:rFonts w:ascii="Times New Roman" w:eastAsia="仿宋" w:hAnsi="Times New Roman"/>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CF09C2" w:rsidRPr="006B7882" w14:paraId="79E6AD0A" w14:textId="77777777" w:rsidTr="000A4DDE">
        <w:trPr>
          <w:trHeight w:val="413"/>
          <w:jc w:val="center"/>
        </w:trPr>
        <w:tc>
          <w:tcPr>
            <w:tcW w:w="1227" w:type="dxa"/>
            <w:vAlign w:val="center"/>
          </w:tcPr>
          <w:p w14:paraId="69CED4BA" w14:textId="77777777" w:rsidR="00CF09C2" w:rsidRPr="006B7882" w:rsidRDefault="00000000">
            <w:pPr>
              <w:spacing w:afterLines="0" w:line="300" w:lineRule="exact"/>
              <w:jc w:val="center"/>
              <w:rPr>
                <w:rFonts w:ascii="Times New Roman" w:eastAsia="仿宋" w:hAnsi="Times New Roman"/>
                <w:szCs w:val="21"/>
              </w:rPr>
            </w:pPr>
            <w:r w:rsidRPr="006B7882">
              <w:rPr>
                <w:rFonts w:ascii="Times New Roman" w:eastAsia="仿宋" w:hAnsi="Times New Roman" w:hint="eastAsia"/>
                <w:szCs w:val="21"/>
              </w:rPr>
              <w:t>报价内容</w:t>
            </w:r>
          </w:p>
        </w:tc>
        <w:tc>
          <w:tcPr>
            <w:tcW w:w="8520" w:type="dxa"/>
            <w:gridSpan w:val="9"/>
            <w:vAlign w:val="center"/>
          </w:tcPr>
          <w:p w14:paraId="3EC3D59D" w14:textId="52859B9C" w:rsidR="00CF09C2" w:rsidRPr="006B7882" w:rsidRDefault="00CE64DC">
            <w:pPr>
              <w:spacing w:afterLines="0" w:line="300" w:lineRule="exact"/>
              <w:jc w:val="center"/>
              <w:rPr>
                <w:rFonts w:ascii="Times New Roman" w:eastAsia="仿宋" w:hAnsi="Times New Roman"/>
                <w:b/>
                <w:szCs w:val="21"/>
              </w:rPr>
            </w:pPr>
            <w:r w:rsidRPr="00CE64DC">
              <w:rPr>
                <w:rFonts w:ascii="Times New Roman" w:eastAsia="仿宋" w:hAnsi="Times New Roman" w:hint="eastAsia"/>
                <w:b/>
                <w:szCs w:val="21"/>
              </w:rPr>
              <w:t>污泥运输监管平台数据联网对接服务项目</w:t>
            </w:r>
          </w:p>
        </w:tc>
      </w:tr>
      <w:tr w:rsidR="000A4DDE" w:rsidRPr="006B7882" w14:paraId="35914964" w14:textId="77777777" w:rsidTr="000A4DDE">
        <w:trPr>
          <w:jc w:val="center"/>
        </w:trPr>
        <w:tc>
          <w:tcPr>
            <w:tcW w:w="1227" w:type="dxa"/>
            <w:vMerge w:val="restart"/>
            <w:vAlign w:val="center"/>
          </w:tcPr>
          <w:p w14:paraId="21896400" w14:textId="77777777" w:rsidR="000A4DDE" w:rsidRPr="006B7882" w:rsidRDefault="000A4DDE">
            <w:pPr>
              <w:spacing w:afterLines="0" w:line="300" w:lineRule="exact"/>
              <w:jc w:val="center"/>
              <w:rPr>
                <w:rFonts w:ascii="Times New Roman" w:eastAsia="仿宋" w:hAnsi="Times New Roman"/>
                <w:szCs w:val="21"/>
              </w:rPr>
            </w:pPr>
            <w:r w:rsidRPr="006B7882">
              <w:rPr>
                <w:rFonts w:ascii="Times New Roman" w:eastAsia="仿宋" w:hAnsi="Times New Roman" w:hint="eastAsia"/>
                <w:szCs w:val="21"/>
              </w:rPr>
              <w:t>采购单位</w:t>
            </w:r>
          </w:p>
        </w:tc>
        <w:tc>
          <w:tcPr>
            <w:tcW w:w="3839" w:type="dxa"/>
            <w:gridSpan w:val="3"/>
            <w:vMerge w:val="restart"/>
            <w:vAlign w:val="center"/>
          </w:tcPr>
          <w:p w14:paraId="2ECE2825" w14:textId="3C20FC95" w:rsidR="000A4DDE" w:rsidRPr="006B7882" w:rsidRDefault="000A4DDE">
            <w:pPr>
              <w:spacing w:afterLines="0" w:line="300" w:lineRule="exact"/>
              <w:jc w:val="center"/>
              <w:rPr>
                <w:rFonts w:ascii="Times New Roman" w:eastAsia="仿宋" w:hAnsi="Times New Roman"/>
                <w:szCs w:val="21"/>
              </w:rPr>
            </w:pPr>
            <w:r w:rsidRPr="006B7882">
              <w:rPr>
                <w:rFonts w:ascii="Times New Roman" w:eastAsia="仿宋" w:hAnsi="Times New Roman" w:hint="eastAsia"/>
                <w:szCs w:val="21"/>
              </w:rPr>
              <w:t>深圳市深水</w:t>
            </w:r>
            <w:proofErr w:type="gramStart"/>
            <w:r w:rsidRPr="006B7882">
              <w:rPr>
                <w:rFonts w:ascii="Times New Roman" w:eastAsia="仿宋" w:hAnsi="Times New Roman" w:hint="eastAsia"/>
                <w:szCs w:val="21"/>
              </w:rPr>
              <w:t>水</w:t>
            </w:r>
            <w:proofErr w:type="gramEnd"/>
            <w:r w:rsidRPr="006B7882">
              <w:rPr>
                <w:rFonts w:ascii="Times New Roman" w:eastAsia="仿宋" w:hAnsi="Times New Roman" w:hint="eastAsia"/>
                <w:szCs w:val="21"/>
              </w:rPr>
              <w:t>务咨询有限公司</w:t>
            </w:r>
          </w:p>
        </w:tc>
        <w:tc>
          <w:tcPr>
            <w:tcW w:w="963" w:type="dxa"/>
            <w:gridSpan w:val="2"/>
            <w:vAlign w:val="center"/>
          </w:tcPr>
          <w:p w14:paraId="35E6EC9B" w14:textId="77777777" w:rsidR="000A4DDE" w:rsidRPr="006B7882" w:rsidRDefault="000A4DDE">
            <w:pPr>
              <w:spacing w:afterLines="0" w:line="300" w:lineRule="exact"/>
              <w:jc w:val="center"/>
              <w:rPr>
                <w:rFonts w:ascii="Times New Roman" w:eastAsia="仿宋" w:hAnsi="Times New Roman"/>
                <w:szCs w:val="21"/>
              </w:rPr>
            </w:pPr>
            <w:r w:rsidRPr="006B7882">
              <w:rPr>
                <w:rFonts w:ascii="Times New Roman" w:eastAsia="仿宋" w:hAnsi="Times New Roman" w:hint="eastAsia"/>
                <w:szCs w:val="21"/>
              </w:rPr>
              <w:t>*</w:t>
            </w:r>
            <w:r w:rsidRPr="006B7882">
              <w:rPr>
                <w:rFonts w:ascii="Times New Roman" w:eastAsia="仿宋" w:hAnsi="Times New Roman"/>
                <w:szCs w:val="21"/>
              </w:rPr>
              <w:t>报价方</w:t>
            </w:r>
          </w:p>
        </w:tc>
        <w:tc>
          <w:tcPr>
            <w:tcW w:w="3718" w:type="dxa"/>
            <w:gridSpan w:val="4"/>
            <w:vAlign w:val="center"/>
          </w:tcPr>
          <w:p w14:paraId="770FD5FD" w14:textId="77777777" w:rsidR="000A4DDE" w:rsidRPr="006B7882" w:rsidRDefault="000A4DDE">
            <w:pPr>
              <w:spacing w:afterLines="0"/>
              <w:jc w:val="center"/>
              <w:rPr>
                <w:rFonts w:ascii="Times New Roman" w:eastAsia="仿宋" w:hAnsi="Times New Roman"/>
                <w:szCs w:val="21"/>
              </w:rPr>
            </w:pPr>
          </w:p>
        </w:tc>
      </w:tr>
      <w:tr w:rsidR="000A4DDE" w:rsidRPr="006B7882" w14:paraId="118DC802" w14:textId="77777777" w:rsidTr="000A4DDE">
        <w:trPr>
          <w:trHeight w:val="245"/>
          <w:jc w:val="center"/>
        </w:trPr>
        <w:tc>
          <w:tcPr>
            <w:tcW w:w="1227" w:type="dxa"/>
            <w:vMerge/>
            <w:vAlign w:val="center"/>
          </w:tcPr>
          <w:p w14:paraId="21B94C2F" w14:textId="77777777" w:rsidR="000A4DDE" w:rsidRPr="006B7882" w:rsidRDefault="000A4DDE">
            <w:pPr>
              <w:spacing w:afterLines="0" w:line="300" w:lineRule="exact"/>
              <w:jc w:val="center"/>
              <w:rPr>
                <w:rFonts w:ascii="Times New Roman" w:eastAsia="仿宋" w:hAnsi="Times New Roman"/>
                <w:szCs w:val="21"/>
              </w:rPr>
            </w:pPr>
          </w:p>
        </w:tc>
        <w:tc>
          <w:tcPr>
            <w:tcW w:w="3839" w:type="dxa"/>
            <w:gridSpan w:val="3"/>
            <w:vMerge/>
            <w:vAlign w:val="center"/>
          </w:tcPr>
          <w:p w14:paraId="5CAC6C28" w14:textId="77777777" w:rsidR="000A4DDE" w:rsidRPr="006B7882" w:rsidRDefault="000A4DDE">
            <w:pPr>
              <w:spacing w:afterLines="0" w:line="300" w:lineRule="exact"/>
              <w:jc w:val="center"/>
              <w:rPr>
                <w:rFonts w:ascii="Times New Roman" w:eastAsia="仿宋" w:hAnsi="Times New Roman"/>
                <w:szCs w:val="21"/>
              </w:rPr>
            </w:pPr>
          </w:p>
        </w:tc>
        <w:tc>
          <w:tcPr>
            <w:tcW w:w="963" w:type="dxa"/>
            <w:gridSpan w:val="2"/>
            <w:vAlign w:val="center"/>
          </w:tcPr>
          <w:p w14:paraId="5DBE2680" w14:textId="77777777" w:rsidR="000A4DDE" w:rsidRPr="006B7882" w:rsidRDefault="000A4DDE">
            <w:pPr>
              <w:spacing w:afterLines="0" w:line="300" w:lineRule="exact"/>
              <w:jc w:val="center"/>
              <w:rPr>
                <w:rFonts w:ascii="Times New Roman" w:eastAsia="仿宋" w:hAnsi="Times New Roman"/>
                <w:szCs w:val="21"/>
              </w:rPr>
            </w:pPr>
            <w:r w:rsidRPr="006B7882">
              <w:rPr>
                <w:rFonts w:ascii="Times New Roman" w:eastAsia="仿宋" w:hAnsi="Times New Roman" w:hint="eastAsia"/>
                <w:szCs w:val="21"/>
              </w:rPr>
              <w:t>*</w:t>
            </w:r>
            <w:r w:rsidRPr="006B7882">
              <w:rPr>
                <w:rFonts w:ascii="Times New Roman" w:eastAsia="仿宋" w:hAnsi="Times New Roman"/>
                <w:szCs w:val="21"/>
              </w:rPr>
              <w:t>联系人</w:t>
            </w:r>
          </w:p>
        </w:tc>
        <w:tc>
          <w:tcPr>
            <w:tcW w:w="3718" w:type="dxa"/>
            <w:gridSpan w:val="4"/>
            <w:vAlign w:val="center"/>
          </w:tcPr>
          <w:p w14:paraId="62D7F2E3" w14:textId="77777777" w:rsidR="000A4DDE" w:rsidRPr="006B7882" w:rsidRDefault="000A4DDE">
            <w:pPr>
              <w:spacing w:afterLines="0"/>
              <w:jc w:val="center"/>
              <w:rPr>
                <w:rFonts w:ascii="Times New Roman" w:eastAsia="仿宋" w:hAnsi="Times New Roman"/>
                <w:szCs w:val="21"/>
              </w:rPr>
            </w:pPr>
          </w:p>
        </w:tc>
      </w:tr>
      <w:tr w:rsidR="000A4DDE" w:rsidRPr="006B7882" w14:paraId="0E22A198" w14:textId="77777777" w:rsidTr="000A4DDE">
        <w:trPr>
          <w:trHeight w:val="267"/>
          <w:jc w:val="center"/>
        </w:trPr>
        <w:tc>
          <w:tcPr>
            <w:tcW w:w="1227" w:type="dxa"/>
            <w:vMerge/>
            <w:vAlign w:val="center"/>
          </w:tcPr>
          <w:p w14:paraId="073EAA87" w14:textId="2695FD35" w:rsidR="000A4DDE" w:rsidRPr="006B7882" w:rsidRDefault="000A4DDE">
            <w:pPr>
              <w:spacing w:afterLines="0" w:line="300" w:lineRule="exact"/>
              <w:jc w:val="center"/>
              <w:rPr>
                <w:rFonts w:ascii="Times New Roman" w:eastAsia="仿宋" w:hAnsi="Times New Roman"/>
                <w:szCs w:val="21"/>
              </w:rPr>
            </w:pPr>
          </w:p>
        </w:tc>
        <w:tc>
          <w:tcPr>
            <w:tcW w:w="3839" w:type="dxa"/>
            <w:gridSpan w:val="3"/>
            <w:vMerge/>
            <w:vAlign w:val="center"/>
          </w:tcPr>
          <w:p w14:paraId="0A20C08F" w14:textId="631FAB8D" w:rsidR="000A4DDE" w:rsidRPr="006B7882" w:rsidRDefault="000A4DDE">
            <w:pPr>
              <w:spacing w:afterLines="0" w:line="300" w:lineRule="exact"/>
              <w:jc w:val="center"/>
              <w:rPr>
                <w:rFonts w:ascii="Times New Roman" w:eastAsia="仿宋" w:hAnsi="Times New Roman"/>
                <w:szCs w:val="21"/>
              </w:rPr>
            </w:pPr>
          </w:p>
        </w:tc>
        <w:tc>
          <w:tcPr>
            <w:tcW w:w="963" w:type="dxa"/>
            <w:gridSpan w:val="2"/>
            <w:vAlign w:val="center"/>
          </w:tcPr>
          <w:p w14:paraId="2587D450" w14:textId="77777777" w:rsidR="000A4DDE" w:rsidRPr="006B7882" w:rsidRDefault="000A4DDE">
            <w:pPr>
              <w:spacing w:afterLines="0" w:line="300" w:lineRule="exact"/>
              <w:jc w:val="center"/>
              <w:rPr>
                <w:rFonts w:ascii="Times New Roman" w:eastAsia="仿宋" w:hAnsi="Times New Roman"/>
                <w:szCs w:val="21"/>
              </w:rPr>
            </w:pPr>
            <w:r w:rsidRPr="006B7882">
              <w:rPr>
                <w:rFonts w:ascii="Times New Roman" w:eastAsia="仿宋" w:hAnsi="Times New Roman" w:hint="eastAsia"/>
                <w:szCs w:val="21"/>
              </w:rPr>
              <w:t>*</w:t>
            </w:r>
            <w:r w:rsidRPr="006B7882">
              <w:rPr>
                <w:rFonts w:ascii="Times New Roman" w:eastAsia="仿宋" w:hAnsi="Times New Roman"/>
                <w:szCs w:val="21"/>
              </w:rPr>
              <w:t>电话</w:t>
            </w:r>
          </w:p>
        </w:tc>
        <w:tc>
          <w:tcPr>
            <w:tcW w:w="3718" w:type="dxa"/>
            <w:gridSpan w:val="4"/>
            <w:vAlign w:val="center"/>
          </w:tcPr>
          <w:p w14:paraId="66E8DAE6" w14:textId="77777777" w:rsidR="000A4DDE" w:rsidRPr="006B7882" w:rsidRDefault="000A4DDE">
            <w:pPr>
              <w:spacing w:afterLines="0"/>
              <w:jc w:val="center"/>
              <w:rPr>
                <w:rFonts w:ascii="Times New Roman" w:eastAsia="仿宋" w:hAnsi="Times New Roman"/>
                <w:szCs w:val="21"/>
              </w:rPr>
            </w:pPr>
          </w:p>
        </w:tc>
      </w:tr>
      <w:tr w:rsidR="00CF09C2" w:rsidRPr="006B7882" w14:paraId="0422FA1E" w14:textId="77777777" w:rsidTr="000A4DDE">
        <w:trPr>
          <w:jc w:val="center"/>
        </w:trPr>
        <w:tc>
          <w:tcPr>
            <w:tcW w:w="9747" w:type="dxa"/>
            <w:gridSpan w:val="10"/>
            <w:vAlign w:val="center"/>
          </w:tcPr>
          <w:p w14:paraId="619DF73E" w14:textId="77777777" w:rsidR="00CF09C2" w:rsidRPr="006B7882" w:rsidRDefault="00000000">
            <w:pPr>
              <w:spacing w:afterLines="0" w:line="300" w:lineRule="exact"/>
              <w:jc w:val="center"/>
              <w:rPr>
                <w:rFonts w:ascii="Times New Roman" w:eastAsia="仿宋" w:hAnsi="Times New Roman"/>
                <w:b/>
                <w:sz w:val="28"/>
                <w:szCs w:val="28"/>
              </w:rPr>
            </w:pPr>
            <w:r w:rsidRPr="006B7882">
              <w:rPr>
                <w:rFonts w:ascii="Times New Roman" w:eastAsia="仿宋" w:hAnsi="Times New Roman" w:hint="eastAsia"/>
                <w:szCs w:val="21"/>
              </w:rPr>
              <w:t>*</w:t>
            </w:r>
            <w:r w:rsidRPr="006B7882">
              <w:rPr>
                <w:rFonts w:ascii="Times New Roman" w:eastAsia="仿宋" w:hAnsi="Times New Roman"/>
                <w:b/>
                <w:sz w:val="28"/>
                <w:szCs w:val="28"/>
              </w:rPr>
              <w:t>明</w:t>
            </w:r>
            <w:r w:rsidRPr="006B7882">
              <w:rPr>
                <w:rFonts w:ascii="Times New Roman" w:eastAsia="仿宋" w:hAnsi="Times New Roman" w:hint="eastAsia"/>
                <w:b/>
                <w:sz w:val="28"/>
                <w:szCs w:val="28"/>
              </w:rPr>
              <w:t xml:space="preserve"> </w:t>
            </w:r>
            <w:r w:rsidRPr="006B7882">
              <w:rPr>
                <w:rFonts w:ascii="Times New Roman" w:eastAsia="仿宋" w:hAnsi="Times New Roman"/>
                <w:b/>
                <w:sz w:val="28"/>
                <w:szCs w:val="28"/>
              </w:rPr>
              <w:t>细</w:t>
            </w:r>
          </w:p>
        </w:tc>
      </w:tr>
      <w:tr w:rsidR="00CF09C2" w:rsidRPr="006B7882" w14:paraId="3D07C2CF" w14:textId="77777777" w:rsidTr="000A4DDE">
        <w:trPr>
          <w:jc w:val="center"/>
        </w:trPr>
        <w:tc>
          <w:tcPr>
            <w:tcW w:w="1227" w:type="dxa"/>
            <w:vAlign w:val="center"/>
          </w:tcPr>
          <w:p w14:paraId="4CE1F64A" w14:textId="77777777" w:rsidR="00CF09C2" w:rsidRPr="006B7882" w:rsidRDefault="00000000">
            <w:pPr>
              <w:spacing w:afterLines="0" w:line="440" w:lineRule="exact"/>
              <w:jc w:val="center"/>
              <w:rPr>
                <w:rFonts w:ascii="Times New Roman" w:eastAsia="仿宋" w:hAnsi="Times New Roman"/>
                <w:b/>
                <w:szCs w:val="21"/>
              </w:rPr>
            </w:pPr>
            <w:r w:rsidRPr="006B7882">
              <w:rPr>
                <w:rFonts w:ascii="Times New Roman" w:eastAsia="仿宋" w:hAnsi="Times New Roman"/>
                <w:b/>
                <w:szCs w:val="21"/>
              </w:rPr>
              <w:t>序号</w:t>
            </w:r>
          </w:p>
        </w:tc>
        <w:tc>
          <w:tcPr>
            <w:tcW w:w="1401" w:type="dxa"/>
            <w:vAlign w:val="center"/>
          </w:tcPr>
          <w:p w14:paraId="13B240DD" w14:textId="3B6BFA22" w:rsidR="00CF09C2" w:rsidRPr="006B7882" w:rsidRDefault="00000000">
            <w:pPr>
              <w:spacing w:afterLines="0" w:line="440" w:lineRule="exact"/>
              <w:jc w:val="center"/>
              <w:rPr>
                <w:rFonts w:ascii="Times New Roman" w:eastAsia="仿宋" w:hAnsi="Times New Roman"/>
                <w:b/>
                <w:szCs w:val="21"/>
              </w:rPr>
            </w:pPr>
            <w:r w:rsidRPr="006B7882">
              <w:rPr>
                <w:rFonts w:ascii="Times New Roman" w:eastAsia="仿宋" w:hAnsi="Times New Roman" w:hint="eastAsia"/>
                <w:b/>
                <w:szCs w:val="21"/>
              </w:rPr>
              <w:t>*</w:t>
            </w:r>
            <w:r w:rsidR="0001035B">
              <w:rPr>
                <w:rFonts w:ascii="Times New Roman" w:eastAsia="仿宋" w:hAnsi="Times New Roman" w:hint="eastAsia"/>
                <w:b/>
                <w:szCs w:val="21"/>
              </w:rPr>
              <w:t>内容</w:t>
            </w:r>
          </w:p>
        </w:tc>
        <w:tc>
          <w:tcPr>
            <w:tcW w:w="1708" w:type="dxa"/>
            <w:vAlign w:val="center"/>
          </w:tcPr>
          <w:p w14:paraId="386F18CE" w14:textId="7BB0C3C7" w:rsidR="00CF09C2" w:rsidRPr="006B7882" w:rsidRDefault="00000000">
            <w:pPr>
              <w:spacing w:afterLines="0" w:line="440" w:lineRule="exact"/>
              <w:jc w:val="center"/>
              <w:rPr>
                <w:rFonts w:ascii="Times New Roman" w:eastAsia="仿宋" w:hAnsi="Times New Roman"/>
                <w:b/>
                <w:szCs w:val="21"/>
              </w:rPr>
            </w:pPr>
            <w:r w:rsidRPr="006B7882">
              <w:rPr>
                <w:rFonts w:ascii="Times New Roman" w:eastAsia="仿宋" w:hAnsi="Times New Roman" w:hint="eastAsia"/>
                <w:b/>
                <w:szCs w:val="21"/>
              </w:rPr>
              <w:t>*</w:t>
            </w:r>
            <w:r w:rsidRPr="006B7882">
              <w:rPr>
                <w:rFonts w:ascii="Times New Roman" w:eastAsia="仿宋" w:hAnsi="Times New Roman"/>
                <w:b/>
                <w:szCs w:val="21"/>
              </w:rPr>
              <w:t>规格型号</w:t>
            </w:r>
            <w:r w:rsidR="0001035B">
              <w:rPr>
                <w:rFonts w:ascii="Times New Roman" w:eastAsia="仿宋" w:hAnsi="Times New Roman" w:hint="eastAsia"/>
                <w:b/>
                <w:szCs w:val="21"/>
              </w:rPr>
              <w:t>/</w:t>
            </w:r>
            <w:r w:rsidR="0001035B">
              <w:rPr>
                <w:rFonts w:ascii="Times New Roman" w:eastAsia="仿宋" w:hAnsi="Times New Roman" w:hint="eastAsia"/>
                <w:b/>
                <w:szCs w:val="21"/>
              </w:rPr>
              <w:t>要求</w:t>
            </w:r>
          </w:p>
        </w:tc>
        <w:tc>
          <w:tcPr>
            <w:tcW w:w="730" w:type="dxa"/>
            <w:vAlign w:val="center"/>
          </w:tcPr>
          <w:p w14:paraId="19176B5C" w14:textId="77777777" w:rsidR="00CF09C2" w:rsidRPr="006B7882" w:rsidRDefault="00000000">
            <w:pPr>
              <w:spacing w:afterLines="0" w:line="440" w:lineRule="exact"/>
              <w:jc w:val="center"/>
              <w:rPr>
                <w:rFonts w:ascii="Times New Roman" w:eastAsia="仿宋" w:hAnsi="Times New Roman"/>
                <w:b/>
                <w:szCs w:val="21"/>
              </w:rPr>
            </w:pPr>
            <w:r w:rsidRPr="006B7882">
              <w:rPr>
                <w:rFonts w:ascii="Times New Roman" w:eastAsia="仿宋" w:hAnsi="Times New Roman"/>
                <w:b/>
                <w:szCs w:val="21"/>
              </w:rPr>
              <w:t>单位</w:t>
            </w:r>
          </w:p>
        </w:tc>
        <w:tc>
          <w:tcPr>
            <w:tcW w:w="963" w:type="dxa"/>
            <w:gridSpan w:val="2"/>
            <w:vAlign w:val="center"/>
          </w:tcPr>
          <w:p w14:paraId="327E57B4" w14:textId="77777777" w:rsidR="00CF09C2" w:rsidRPr="006B7882" w:rsidRDefault="00000000">
            <w:pPr>
              <w:spacing w:afterLines="0" w:line="440" w:lineRule="exact"/>
              <w:jc w:val="center"/>
              <w:rPr>
                <w:rFonts w:ascii="Times New Roman" w:eastAsia="仿宋" w:hAnsi="Times New Roman"/>
                <w:b/>
                <w:szCs w:val="21"/>
              </w:rPr>
            </w:pPr>
            <w:r w:rsidRPr="006B7882">
              <w:rPr>
                <w:rFonts w:ascii="Times New Roman" w:eastAsia="仿宋" w:hAnsi="Times New Roman" w:hint="eastAsia"/>
                <w:b/>
                <w:szCs w:val="21"/>
              </w:rPr>
              <w:t>*</w:t>
            </w:r>
            <w:r w:rsidRPr="006B7882">
              <w:rPr>
                <w:rFonts w:ascii="Times New Roman" w:eastAsia="仿宋" w:hAnsi="Times New Roman"/>
                <w:b/>
                <w:szCs w:val="21"/>
              </w:rPr>
              <w:t>数量</w:t>
            </w:r>
          </w:p>
        </w:tc>
        <w:tc>
          <w:tcPr>
            <w:tcW w:w="1426" w:type="dxa"/>
            <w:gridSpan w:val="2"/>
            <w:vAlign w:val="center"/>
          </w:tcPr>
          <w:p w14:paraId="33F75F78" w14:textId="77777777" w:rsidR="00CF09C2" w:rsidRPr="006B7882" w:rsidRDefault="00000000">
            <w:pPr>
              <w:spacing w:afterLines="0" w:line="440" w:lineRule="exact"/>
              <w:jc w:val="center"/>
              <w:rPr>
                <w:rFonts w:ascii="Times New Roman" w:eastAsia="仿宋" w:hAnsi="Times New Roman"/>
                <w:b/>
                <w:szCs w:val="21"/>
              </w:rPr>
            </w:pPr>
            <w:r w:rsidRPr="006B7882">
              <w:rPr>
                <w:rFonts w:ascii="Times New Roman" w:eastAsia="仿宋" w:hAnsi="Times New Roman" w:hint="eastAsia"/>
                <w:b/>
                <w:szCs w:val="21"/>
              </w:rPr>
              <w:t>*</w:t>
            </w:r>
            <w:r w:rsidRPr="006B7882">
              <w:rPr>
                <w:rFonts w:ascii="Times New Roman" w:eastAsia="仿宋" w:hAnsi="Times New Roman"/>
                <w:b/>
                <w:szCs w:val="21"/>
              </w:rPr>
              <w:t>单价</w:t>
            </w:r>
            <w:r w:rsidRPr="006B7882">
              <w:rPr>
                <w:rFonts w:ascii="Times New Roman" w:eastAsia="仿宋" w:hAnsi="Times New Roman" w:hint="eastAsia"/>
                <w:b/>
                <w:szCs w:val="21"/>
              </w:rPr>
              <w:t>（元）</w:t>
            </w:r>
          </w:p>
        </w:tc>
        <w:tc>
          <w:tcPr>
            <w:tcW w:w="1257" w:type="dxa"/>
            <w:vAlign w:val="center"/>
          </w:tcPr>
          <w:p w14:paraId="34165895" w14:textId="77777777" w:rsidR="00CF09C2" w:rsidRPr="006B7882" w:rsidRDefault="00000000">
            <w:pPr>
              <w:spacing w:afterLines="0" w:line="440" w:lineRule="exact"/>
              <w:jc w:val="center"/>
              <w:rPr>
                <w:rFonts w:ascii="Times New Roman" w:eastAsia="仿宋" w:hAnsi="Times New Roman"/>
                <w:b/>
                <w:szCs w:val="21"/>
              </w:rPr>
            </w:pPr>
            <w:r w:rsidRPr="006B7882">
              <w:rPr>
                <w:rFonts w:ascii="Times New Roman" w:eastAsia="仿宋" w:hAnsi="Times New Roman"/>
                <w:b/>
                <w:szCs w:val="21"/>
              </w:rPr>
              <w:t>小计</w:t>
            </w:r>
            <w:r w:rsidRPr="006B7882">
              <w:rPr>
                <w:rFonts w:ascii="Times New Roman" w:eastAsia="仿宋" w:hAnsi="Times New Roman" w:hint="eastAsia"/>
                <w:b/>
                <w:szCs w:val="21"/>
              </w:rPr>
              <w:t>（元）</w:t>
            </w:r>
          </w:p>
        </w:tc>
        <w:tc>
          <w:tcPr>
            <w:tcW w:w="1035" w:type="dxa"/>
            <w:vAlign w:val="center"/>
          </w:tcPr>
          <w:p w14:paraId="58512BBC" w14:textId="77777777" w:rsidR="00CF09C2" w:rsidRPr="006B7882" w:rsidRDefault="00000000">
            <w:pPr>
              <w:spacing w:afterLines="0" w:line="440" w:lineRule="exact"/>
              <w:jc w:val="center"/>
              <w:rPr>
                <w:rFonts w:ascii="Times New Roman" w:eastAsia="仿宋" w:hAnsi="Times New Roman"/>
                <w:b/>
                <w:szCs w:val="21"/>
              </w:rPr>
            </w:pPr>
            <w:r w:rsidRPr="006B7882">
              <w:rPr>
                <w:rFonts w:ascii="Times New Roman" w:eastAsia="仿宋" w:hAnsi="Times New Roman"/>
                <w:b/>
                <w:szCs w:val="21"/>
              </w:rPr>
              <w:t>备注</w:t>
            </w:r>
          </w:p>
        </w:tc>
      </w:tr>
      <w:tr w:rsidR="0001035B" w:rsidRPr="006B7882" w14:paraId="35BFAB0E" w14:textId="77777777" w:rsidTr="000A4DDE">
        <w:trPr>
          <w:trHeight w:val="273"/>
          <w:jc w:val="center"/>
        </w:trPr>
        <w:tc>
          <w:tcPr>
            <w:tcW w:w="9747" w:type="dxa"/>
            <w:gridSpan w:val="10"/>
            <w:vAlign w:val="center"/>
          </w:tcPr>
          <w:p w14:paraId="6173E25B" w14:textId="7DEBA98F" w:rsidR="0001035B" w:rsidRPr="0001035B" w:rsidRDefault="0001035B">
            <w:pPr>
              <w:spacing w:afterLines="0" w:line="440" w:lineRule="exact"/>
              <w:jc w:val="center"/>
              <w:rPr>
                <w:rFonts w:ascii="Times New Roman" w:eastAsia="仿宋" w:hAnsi="Times New Roman"/>
                <w:b/>
                <w:bCs/>
                <w:szCs w:val="21"/>
              </w:rPr>
            </w:pPr>
            <w:r w:rsidRPr="0001035B">
              <w:rPr>
                <w:rFonts w:ascii="Times New Roman" w:eastAsia="仿宋" w:hAnsi="Times New Roman" w:hint="eastAsia"/>
                <w:b/>
                <w:bCs/>
                <w:szCs w:val="21"/>
              </w:rPr>
              <w:t>松岗水质净化厂二期</w:t>
            </w:r>
          </w:p>
        </w:tc>
      </w:tr>
      <w:tr w:rsidR="0001035B" w:rsidRPr="006B7882" w14:paraId="0301B1C7" w14:textId="77777777" w:rsidTr="000A4DDE">
        <w:trPr>
          <w:jc w:val="center"/>
        </w:trPr>
        <w:tc>
          <w:tcPr>
            <w:tcW w:w="1227" w:type="dxa"/>
            <w:vAlign w:val="center"/>
          </w:tcPr>
          <w:p w14:paraId="15120471" w14:textId="77777777" w:rsidR="0001035B" w:rsidRPr="0001035B" w:rsidRDefault="0001035B" w:rsidP="00854AB5">
            <w:pPr>
              <w:pStyle w:val="af6"/>
              <w:numPr>
                <w:ilvl w:val="0"/>
                <w:numId w:val="1"/>
              </w:numPr>
              <w:spacing w:afterLines="0" w:line="300" w:lineRule="exact"/>
              <w:ind w:left="0" w:firstLineChars="0" w:firstLine="0"/>
              <w:jc w:val="center"/>
              <w:rPr>
                <w:rFonts w:ascii="Times New Roman" w:eastAsia="仿宋" w:hAnsi="Times New Roman"/>
                <w:szCs w:val="21"/>
              </w:rPr>
            </w:pPr>
          </w:p>
        </w:tc>
        <w:tc>
          <w:tcPr>
            <w:tcW w:w="1401" w:type="dxa"/>
            <w:vAlign w:val="center"/>
          </w:tcPr>
          <w:p w14:paraId="6F411A0C" w14:textId="46748C41" w:rsidR="0001035B" w:rsidRPr="0001035B" w:rsidRDefault="0001035B" w:rsidP="0001035B">
            <w:pPr>
              <w:spacing w:afterLines="0" w:line="440" w:lineRule="exact"/>
              <w:jc w:val="center"/>
              <w:rPr>
                <w:rFonts w:ascii="Times New Roman" w:eastAsia="仿宋" w:hAnsi="Times New Roman"/>
                <w:szCs w:val="21"/>
              </w:rPr>
            </w:pPr>
            <w:r>
              <w:rPr>
                <w:rFonts w:ascii="Times New Roman" w:eastAsia="仿宋" w:hAnsi="Times New Roman" w:hint="eastAsia"/>
                <w:szCs w:val="21"/>
              </w:rPr>
              <w:t>软件部分</w:t>
            </w:r>
          </w:p>
        </w:tc>
        <w:tc>
          <w:tcPr>
            <w:tcW w:w="1708" w:type="dxa"/>
            <w:vAlign w:val="center"/>
          </w:tcPr>
          <w:p w14:paraId="2F9124A3" w14:textId="14329099" w:rsidR="0001035B" w:rsidRPr="0001035B" w:rsidRDefault="0001035B" w:rsidP="0001035B">
            <w:pPr>
              <w:spacing w:afterLines="0" w:line="300" w:lineRule="exact"/>
              <w:jc w:val="center"/>
              <w:rPr>
                <w:rFonts w:ascii="Times New Roman" w:eastAsia="仿宋" w:hAnsi="Times New Roman"/>
                <w:szCs w:val="21"/>
              </w:rPr>
            </w:pPr>
            <w:r w:rsidRPr="0001035B">
              <w:rPr>
                <w:rFonts w:ascii="Times New Roman" w:eastAsia="仿宋" w:hAnsi="Times New Roman" w:hint="eastAsia"/>
              </w:rPr>
              <w:t>满足《污泥运输监管平台数据联网对接方案》及甲方对接要求</w:t>
            </w:r>
          </w:p>
        </w:tc>
        <w:tc>
          <w:tcPr>
            <w:tcW w:w="730" w:type="dxa"/>
            <w:vAlign w:val="center"/>
          </w:tcPr>
          <w:p w14:paraId="6E3758CE" w14:textId="72E1F540"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项</w:t>
            </w:r>
          </w:p>
        </w:tc>
        <w:tc>
          <w:tcPr>
            <w:tcW w:w="963" w:type="dxa"/>
            <w:gridSpan w:val="2"/>
            <w:vAlign w:val="center"/>
          </w:tcPr>
          <w:p w14:paraId="5C56BDA3" w14:textId="618A96E1"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1</w:t>
            </w:r>
          </w:p>
        </w:tc>
        <w:tc>
          <w:tcPr>
            <w:tcW w:w="1426" w:type="dxa"/>
            <w:gridSpan w:val="2"/>
            <w:vAlign w:val="center"/>
          </w:tcPr>
          <w:p w14:paraId="06B5F826"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0DFD8CCB"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530F0A0F"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419BBE00" w14:textId="77777777" w:rsidTr="000A4DDE">
        <w:trPr>
          <w:jc w:val="center"/>
        </w:trPr>
        <w:tc>
          <w:tcPr>
            <w:tcW w:w="1227" w:type="dxa"/>
            <w:vAlign w:val="center"/>
          </w:tcPr>
          <w:p w14:paraId="27AF4961" w14:textId="77777777" w:rsidR="0001035B" w:rsidRPr="0001035B" w:rsidRDefault="0001035B" w:rsidP="00854AB5">
            <w:pPr>
              <w:pStyle w:val="af6"/>
              <w:numPr>
                <w:ilvl w:val="0"/>
                <w:numId w:val="1"/>
              </w:numPr>
              <w:spacing w:afterLines="0" w:line="300" w:lineRule="exact"/>
              <w:ind w:left="0" w:firstLineChars="0" w:firstLine="0"/>
              <w:jc w:val="center"/>
              <w:rPr>
                <w:rFonts w:ascii="Times New Roman" w:eastAsia="仿宋" w:hAnsi="Times New Roman"/>
                <w:szCs w:val="21"/>
              </w:rPr>
            </w:pPr>
          </w:p>
        </w:tc>
        <w:tc>
          <w:tcPr>
            <w:tcW w:w="1401" w:type="dxa"/>
            <w:vMerge w:val="restart"/>
            <w:vAlign w:val="center"/>
          </w:tcPr>
          <w:p w14:paraId="0A9ED952" w14:textId="328451C8" w:rsidR="0001035B" w:rsidRPr="0001035B" w:rsidRDefault="0001035B" w:rsidP="0001035B">
            <w:pPr>
              <w:spacing w:afterLines="0" w:line="440" w:lineRule="exact"/>
              <w:jc w:val="center"/>
              <w:rPr>
                <w:rFonts w:ascii="Times New Roman" w:eastAsia="仿宋" w:hAnsi="Times New Roman"/>
                <w:szCs w:val="21"/>
              </w:rPr>
            </w:pPr>
            <w:r>
              <w:rPr>
                <w:rFonts w:ascii="Times New Roman" w:eastAsia="仿宋" w:hAnsi="Times New Roman" w:hint="eastAsia"/>
                <w:szCs w:val="21"/>
              </w:rPr>
              <w:t>硬件部分</w:t>
            </w:r>
          </w:p>
        </w:tc>
        <w:tc>
          <w:tcPr>
            <w:tcW w:w="1708" w:type="dxa"/>
            <w:vAlign w:val="center"/>
          </w:tcPr>
          <w:p w14:paraId="0B03DDEB" w14:textId="1CCB0EAE" w:rsidR="0001035B" w:rsidRPr="0001035B" w:rsidRDefault="0001035B" w:rsidP="0001035B">
            <w:pPr>
              <w:spacing w:afterLines="0" w:line="300" w:lineRule="exact"/>
              <w:jc w:val="center"/>
              <w:rPr>
                <w:rFonts w:ascii="Times New Roman" w:eastAsia="仿宋" w:hAnsi="Times New Roman"/>
                <w:szCs w:val="21"/>
              </w:rPr>
            </w:pPr>
            <w:r w:rsidRPr="0001035B">
              <w:rPr>
                <w:rFonts w:ascii="Times New Roman" w:eastAsia="仿宋" w:hAnsi="Times New Roman" w:hint="eastAsia"/>
              </w:rPr>
              <w:t>海康</w:t>
            </w:r>
            <w:proofErr w:type="gramStart"/>
            <w:r w:rsidRPr="0001035B">
              <w:rPr>
                <w:rFonts w:ascii="Times New Roman" w:eastAsia="仿宋" w:hAnsi="Times New Roman" w:hint="eastAsia"/>
              </w:rPr>
              <w:t>威视网络</w:t>
            </w:r>
            <w:proofErr w:type="gramEnd"/>
            <w:r w:rsidRPr="0001035B">
              <w:rPr>
                <w:rFonts w:ascii="Times New Roman" w:eastAsia="仿宋" w:hAnsi="Times New Roman" w:hint="eastAsia"/>
              </w:rPr>
              <w:t>摄像头、摄像机固定附件</w:t>
            </w:r>
          </w:p>
        </w:tc>
        <w:tc>
          <w:tcPr>
            <w:tcW w:w="730" w:type="dxa"/>
            <w:vAlign w:val="center"/>
          </w:tcPr>
          <w:p w14:paraId="2E654844" w14:textId="34FEF3FE"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套</w:t>
            </w:r>
          </w:p>
        </w:tc>
        <w:tc>
          <w:tcPr>
            <w:tcW w:w="963" w:type="dxa"/>
            <w:gridSpan w:val="2"/>
            <w:vAlign w:val="center"/>
          </w:tcPr>
          <w:p w14:paraId="7E922A42" w14:textId="33E31564"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3</w:t>
            </w:r>
          </w:p>
        </w:tc>
        <w:tc>
          <w:tcPr>
            <w:tcW w:w="1426" w:type="dxa"/>
            <w:gridSpan w:val="2"/>
            <w:vAlign w:val="center"/>
          </w:tcPr>
          <w:p w14:paraId="486C2E75"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793F2620"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06A6A1D9"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470A8267" w14:textId="77777777" w:rsidTr="000A4DDE">
        <w:trPr>
          <w:jc w:val="center"/>
        </w:trPr>
        <w:tc>
          <w:tcPr>
            <w:tcW w:w="1227" w:type="dxa"/>
            <w:vAlign w:val="center"/>
          </w:tcPr>
          <w:p w14:paraId="0ED4DA5F" w14:textId="77777777" w:rsidR="0001035B" w:rsidRPr="0001035B" w:rsidRDefault="0001035B" w:rsidP="00854AB5">
            <w:pPr>
              <w:pStyle w:val="af6"/>
              <w:numPr>
                <w:ilvl w:val="0"/>
                <w:numId w:val="1"/>
              </w:numPr>
              <w:spacing w:afterLines="0" w:line="300" w:lineRule="exact"/>
              <w:ind w:left="0" w:firstLineChars="0" w:firstLine="0"/>
              <w:jc w:val="center"/>
              <w:rPr>
                <w:rFonts w:ascii="Times New Roman" w:eastAsia="仿宋" w:hAnsi="Times New Roman"/>
                <w:szCs w:val="21"/>
              </w:rPr>
            </w:pPr>
          </w:p>
        </w:tc>
        <w:tc>
          <w:tcPr>
            <w:tcW w:w="1401" w:type="dxa"/>
            <w:vMerge/>
            <w:vAlign w:val="center"/>
          </w:tcPr>
          <w:p w14:paraId="16CA3639"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668ED5A9" w14:textId="29B8670F" w:rsidR="0001035B" w:rsidRPr="0001035B" w:rsidRDefault="0001035B" w:rsidP="0001035B">
            <w:pPr>
              <w:spacing w:afterLines="0" w:line="300" w:lineRule="exact"/>
              <w:jc w:val="center"/>
              <w:rPr>
                <w:rFonts w:ascii="Times New Roman" w:eastAsia="仿宋" w:hAnsi="Times New Roman"/>
                <w:szCs w:val="21"/>
              </w:rPr>
            </w:pPr>
            <w:r w:rsidRPr="0001035B">
              <w:rPr>
                <w:rFonts w:ascii="Times New Roman" w:eastAsia="仿宋" w:hAnsi="Times New Roman" w:hint="eastAsia"/>
              </w:rPr>
              <w:t>摄像头立杆</w:t>
            </w:r>
            <w:r w:rsidRPr="0001035B">
              <w:rPr>
                <w:rFonts w:ascii="Times New Roman" w:eastAsia="仿宋" w:hAnsi="Times New Roman" w:hint="eastAsia"/>
              </w:rPr>
              <w:t>2</w:t>
            </w:r>
            <w:r w:rsidRPr="0001035B">
              <w:rPr>
                <w:rFonts w:ascii="Times New Roman" w:eastAsia="仿宋" w:hAnsi="Times New Roman" w:hint="eastAsia"/>
              </w:rPr>
              <w:t>米</w:t>
            </w:r>
          </w:p>
        </w:tc>
        <w:tc>
          <w:tcPr>
            <w:tcW w:w="730" w:type="dxa"/>
            <w:vAlign w:val="center"/>
          </w:tcPr>
          <w:p w14:paraId="10A7B400" w14:textId="22567A1A"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根</w:t>
            </w:r>
          </w:p>
        </w:tc>
        <w:tc>
          <w:tcPr>
            <w:tcW w:w="963" w:type="dxa"/>
            <w:gridSpan w:val="2"/>
            <w:vAlign w:val="center"/>
          </w:tcPr>
          <w:p w14:paraId="0CB1244B" w14:textId="6A96EE24"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2</w:t>
            </w:r>
          </w:p>
        </w:tc>
        <w:tc>
          <w:tcPr>
            <w:tcW w:w="1426" w:type="dxa"/>
            <w:gridSpan w:val="2"/>
            <w:vAlign w:val="center"/>
          </w:tcPr>
          <w:p w14:paraId="02C9FEE2"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1A43C8F8"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358193A9"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51A52DC0" w14:textId="77777777" w:rsidTr="000A4DDE">
        <w:trPr>
          <w:jc w:val="center"/>
        </w:trPr>
        <w:tc>
          <w:tcPr>
            <w:tcW w:w="1227" w:type="dxa"/>
            <w:vAlign w:val="center"/>
          </w:tcPr>
          <w:p w14:paraId="395BC57B" w14:textId="77777777" w:rsidR="0001035B" w:rsidRPr="0001035B" w:rsidRDefault="0001035B" w:rsidP="00854AB5">
            <w:pPr>
              <w:pStyle w:val="af6"/>
              <w:numPr>
                <w:ilvl w:val="0"/>
                <w:numId w:val="1"/>
              </w:numPr>
              <w:spacing w:afterLines="0" w:line="300" w:lineRule="exact"/>
              <w:ind w:left="0" w:firstLineChars="0" w:firstLine="0"/>
              <w:jc w:val="center"/>
              <w:rPr>
                <w:rFonts w:ascii="Times New Roman" w:eastAsia="仿宋" w:hAnsi="Times New Roman"/>
                <w:szCs w:val="21"/>
              </w:rPr>
            </w:pPr>
          </w:p>
        </w:tc>
        <w:tc>
          <w:tcPr>
            <w:tcW w:w="1401" w:type="dxa"/>
            <w:vMerge/>
            <w:vAlign w:val="center"/>
          </w:tcPr>
          <w:p w14:paraId="10B3CCB7"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5CC13177" w14:textId="3B3ACBD9" w:rsidR="0001035B" w:rsidRPr="0001035B" w:rsidRDefault="0001035B" w:rsidP="0001035B">
            <w:pPr>
              <w:spacing w:afterLines="0" w:line="300" w:lineRule="exact"/>
              <w:jc w:val="center"/>
              <w:rPr>
                <w:rFonts w:ascii="Times New Roman" w:eastAsia="仿宋" w:hAnsi="Times New Roman"/>
                <w:szCs w:val="21"/>
              </w:rPr>
            </w:pPr>
            <w:r w:rsidRPr="0001035B">
              <w:rPr>
                <w:rFonts w:ascii="Times New Roman" w:eastAsia="仿宋" w:hAnsi="Times New Roman" w:hint="eastAsia"/>
              </w:rPr>
              <w:t>摄像头立杆</w:t>
            </w:r>
            <w:r w:rsidRPr="0001035B">
              <w:rPr>
                <w:rFonts w:ascii="Times New Roman" w:eastAsia="仿宋" w:hAnsi="Times New Roman" w:hint="eastAsia"/>
              </w:rPr>
              <w:t>5</w:t>
            </w:r>
            <w:r w:rsidRPr="0001035B">
              <w:rPr>
                <w:rFonts w:ascii="Times New Roman" w:eastAsia="仿宋" w:hAnsi="Times New Roman" w:hint="eastAsia"/>
              </w:rPr>
              <w:t>米</w:t>
            </w:r>
          </w:p>
        </w:tc>
        <w:tc>
          <w:tcPr>
            <w:tcW w:w="730" w:type="dxa"/>
            <w:vAlign w:val="center"/>
          </w:tcPr>
          <w:p w14:paraId="7A9389C7" w14:textId="59AB0578"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根</w:t>
            </w:r>
          </w:p>
        </w:tc>
        <w:tc>
          <w:tcPr>
            <w:tcW w:w="963" w:type="dxa"/>
            <w:gridSpan w:val="2"/>
            <w:vAlign w:val="center"/>
          </w:tcPr>
          <w:p w14:paraId="0919988C" w14:textId="10FDAAEF"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1</w:t>
            </w:r>
          </w:p>
        </w:tc>
        <w:tc>
          <w:tcPr>
            <w:tcW w:w="1426" w:type="dxa"/>
            <w:gridSpan w:val="2"/>
            <w:vAlign w:val="center"/>
          </w:tcPr>
          <w:p w14:paraId="35FDF313"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6A62ECED"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702835CF"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0EDDF01A" w14:textId="77777777" w:rsidTr="000A4DDE">
        <w:trPr>
          <w:jc w:val="center"/>
        </w:trPr>
        <w:tc>
          <w:tcPr>
            <w:tcW w:w="1227" w:type="dxa"/>
            <w:vAlign w:val="center"/>
          </w:tcPr>
          <w:p w14:paraId="48D8F9CA" w14:textId="77777777" w:rsidR="0001035B" w:rsidRPr="0001035B" w:rsidRDefault="0001035B" w:rsidP="00854AB5">
            <w:pPr>
              <w:pStyle w:val="af6"/>
              <w:numPr>
                <w:ilvl w:val="0"/>
                <w:numId w:val="1"/>
              </w:numPr>
              <w:spacing w:afterLines="0" w:line="300" w:lineRule="exact"/>
              <w:ind w:left="0" w:firstLineChars="0" w:firstLine="0"/>
              <w:jc w:val="center"/>
              <w:rPr>
                <w:rFonts w:ascii="Times New Roman" w:eastAsia="仿宋" w:hAnsi="Times New Roman"/>
                <w:szCs w:val="21"/>
              </w:rPr>
            </w:pPr>
          </w:p>
        </w:tc>
        <w:tc>
          <w:tcPr>
            <w:tcW w:w="1401" w:type="dxa"/>
            <w:vMerge/>
            <w:vAlign w:val="center"/>
          </w:tcPr>
          <w:p w14:paraId="46F38875"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07C6D4B0" w14:textId="6E933A3C" w:rsidR="0001035B" w:rsidRPr="0001035B" w:rsidRDefault="0001035B" w:rsidP="0001035B">
            <w:pPr>
              <w:spacing w:afterLines="0" w:line="300" w:lineRule="exact"/>
              <w:jc w:val="center"/>
              <w:rPr>
                <w:rFonts w:ascii="Times New Roman" w:eastAsia="仿宋" w:hAnsi="Times New Roman"/>
                <w:szCs w:val="21"/>
              </w:rPr>
            </w:pPr>
            <w:r w:rsidRPr="0001035B">
              <w:rPr>
                <w:rFonts w:ascii="Times New Roman" w:eastAsia="仿宋" w:hAnsi="Times New Roman" w:hint="eastAsia"/>
              </w:rPr>
              <w:t>交换机</w:t>
            </w:r>
          </w:p>
        </w:tc>
        <w:tc>
          <w:tcPr>
            <w:tcW w:w="730" w:type="dxa"/>
            <w:vAlign w:val="center"/>
          </w:tcPr>
          <w:p w14:paraId="71DA11CA" w14:textId="212DFE78"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台</w:t>
            </w:r>
          </w:p>
        </w:tc>
        <w:tc>
          <w:tcPr>
            <w:tcW w:w="963" w:type="dxa"/>
            <w:gridSpan w:val="2"/>
            <w:vAlign w:val="center"/>
          </w:tcPr>
          <w:p w14:paraId="55E978E1" w14:textId="7C880001"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1</w:t>
            </w:r>
          </w:p>
        </w:tc>
        <w:tc>
          <w:tcPr>
            <w:tcW w:w="1426" w:type="dxa"/>
            <w:gridSpan w:val="2"/>
            <w:vAlign w:val="center"/>
          </w:tcPr>
          <w:p w14:paraId="78CF2B5F"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3EBFE156"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6234639A"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5260F8C1" w14:textId="77777777" w:rsidTr="000A4DDE">
        <w:trPr>
          <w:jc w:val="center"/>
        </w:trPr>
        <w:tc>
          <w:tcPr>
            <w:tcW w:w="1227" w:type="dxa"/>
            <w:vAlign w:val="center"/>
          </w:tcPr>
          <w:p w14:paraId="7350D129" w14:textId="77777777" w:rsidR="0001035B" w:rsidRPr="0001035B" w:rsidRDefault="0001035B" w:rsidP="00854AB5">
            <w:pPr>
              <w:pStyle w:val="af6"/>
              <w:numPr>
                <w:ilvl w:val="0"/>
                <w:numId w:val="1"/>
              </w:numPr>
              <w:spacing w:afterLines="0" w:line="300" w:lineRule="exact"/>
              <w:ind w:left="0" w:firstLineChars="0" w:firstLine="0"/>
              <w:jc w:val="center"/>
              <w:rPr>
                <w:rFonts w:ascii="Times New Roman" w:eastAsia="仿宋" w:hAnsi="Times New Roman"/>
                <w:szCs w:val="21"/>
              </w:rPr>
            </w:pPr>
          </w:p>
        </w:tc>
        <w:tc>
          <w:tcPr>
            <w:tcW w:w="1401" w:type="dxa"/>
            <w:vMerge/>
            <w:vAlign w:val="center"/>
          </w:tcPr>
          <w:p w14:paraId="7E75092D"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6AEE0A24" w14:textId="08753255" w:rsidR="0001035B" w:rsidRPr="0001035B" w:rsidRDefault="0001035B" w:rsidP="0001035B">
            <w:pPr>
              <w:spacing w:afterLines="0" w:line="300" w:lineRule="exact"/>
              <w:jc w:val="center"/>
              <w:rPr>
                <w:rFonts w:ascii="Times New Roman" w:eastAsia="仿宋" w:hAnsi="Times New Roman"/>
                <w:szCs w:val="21"/>
              </w:rPr>
            </w:pPr>
            <w:r w:rsidRPr="0001035B">
              <w:rPr>
                <w:rFonts w:ascii="Times New Roman" w:eastAsia="仿宋" w:hAnsi="Times New Roman" w:hint="eastAsia"/>
              </w:rPr>
              <w:t>车号自动识别（含补光灯、支架）</w:t>
            </w:r>
          </w:p>
        </w:tc>
        <w:tc>
          <w:tcPr>
            <w:tcW w:w="730" w:type="dxa"/>
            <w:vAlign w:val="center"/>
          </w:tcPr>
          <w:p w14:paraId="4907FE97" w14:textId="1318A60C"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台</w:t>
            </w:r>
          </w:p>
        </w:tc>
        <w:tc>
          <w:tcPr>
            <w:tcW w:w="963" w:type="dxa"/>
            <w:gridSpan w:val="2"/>
            <w:vAlign w:val="center"/>
          </w:tcPr>
          <w:p w14:paraId="52BEB5E7" w14:textId="33A6D28F"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2</w:t>
            </w:r>
          </w:p>
        </w:tc>
        <w:tc>
          <w:tcPr>
            <w:tcW w:w="1426" w:type="dxa"/>
            <w:gridSpan w:val="2"/>
            <w:vAlign w:val="center"/>
          </w:tcPr>
          <w:p w14:paraId="795550F5"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590FB260"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4A3AF1F4"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2A5FF4ED" w14:textId="77777777" w:rsidTr="000A4DDE">
        <w:trPr>
          <w:jc w:val="center"/>
        </w:trPr>
        <w:tc>
          <w:tcPr>
            <w:tcW w:w="1227" w:type="dxa"/>
            <w:vAlign w:val="center"/>
          </w:tcPr>
          <w:p w14:paraId="6D33D928" w14:textId="77777777" w:rsidR="0001035B" w:rsidRPr="0001035B" w:rsidRDefault="0001035B" w:rsidP="00854AB5">
            <w:pPr>
              <w:pStyle w:val="af6"/>
              <w:numPr>
                <w:ilvl w:val="0"/>
                <w:numId w:val="1"/>
              </w:numPr>
              <w:spacing w:afterLines="0" w:line="300" w:lineRule="exact"/>
              <w:ind w:left="0" w:firstLineChars="0" w:firstLine="0"/>
              <w:jc w:val="center"/>
              <w:rPr>
                <w:rFonts w:ascii="Times New Roman" w:eastAsia="仿宋" w:hAnsi="Times New Roman"/>
                <w:szCs w:val="21"/>
              </w:rPr>
            </w:pPr>
          </w:p>
        </w:tc>
        <w:tc>
          <w:tcPr>
            <w:tcW w:w="1401" w:type="dxa"/>
            <w:vMerge/>
            <w:vAlign w:val="center"/>
          </w:tcPr>
          <w:p w14:paraId="791EB396"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29DC7C9A" w14:textId="21E87445" w:rsidR="0001035B" w:rsidRPr="0001035B" w:rsidRDefault="0001035B" w:rsidP="0001035B">
            <w:pPr>
              <w:spacing w:afterLines="0" w:line="300" w:lineRule="exact"/>
              <w:jc w:val="center"/>
              <w:rPr>
                <w:rFonts w:ascii="Times New Roman" w:eastAsia="仿宋" w:hAnsi="Times New Roman"/>
                <w:szCs w:val="21"/>
              </w:rPr>
            </w:pPr>
            <w:r w:rsidRPr="0001035B">
              <w:rPr>
                <w:rFonts w:ascii="Times New Roman" w:eastAsia="仿宋" w:hAnsi="Times New Roman" w:hint="eastAsia"/>
              </w:rPr>
              <w:t>工控机（规格不低于</w:t>
            </w:r>
            <w:r w:rsidRPr="0001035B">
              <w:rPr>
                <w:rFonts w:ascii="Times New Roman" w:eastAsia="仿宋" w:hAnsi="Times New Roman" w:hint="eastAsia"/>
              </w:rPr>
              <w:t>CPUI5</w:t>
            </w:r>
            <w:r w:rsidRPr="0001035B">
              <w:rPr>
                <w:rFonts w:ascii="Times New Roman" w:eastAsia="仿宋" w:hAnsi="Times New Roman" w:hint="eastAsia"/>
              </w:rPr>
              <w:t>，</w:t>
            </w:r>
            <w:r w:rsidRPr="0001035B">
              <w:rPr>
                <w:rFonts w:ascii="Times New Roman" w:eastAsia="仿宋" w:hAnsi="Times New Roman" w:hint="eastAsia"/>
              </w:rPr>
              <w:t>8G</w:t>
            </w:r>
            <w:r w:rsidRPr="0001035B">
              <w:rPr>
                <w:rFonts w:ascii="Times New Roman" w:eastAsia="仿宋" w:hAnsi="Times New Roman" w:hint="eastAsia"/>
              </w:rPr>
              <w:t>内存，</w:t>
            </w:r>
            <w:r w:rsidRPr="0001035B">
              <w:rPr>
                <w:rFonts w:ascii="Times New Roman" w:eastAsia="仿宋" w:hAnsi="Times New Roman" w:hint="eastAsia"/>
              </w:rPr>
              <w:t>1000G</w:t>
            </w:r>
            <w:r w:rsidRPr="0001035B">
              <w:rPr>
                <w:rFonts w:ascii="Times New Roman" w:eastAsia="仿宋" w:hAnsi="Times New Roman" w:hint="eastAsia"/>
              </w:rPr>
              <w:t>机械硬盘，</w:t>
            </w:r>
            <w:r w:rsidRPr="0001035B">
              <w:rPr>
                <w:rFonts w:ascii="Times New Roman" w:eastAsia="仿宋" w:hAnsi="Times New Roman" w:hint="eastAsia"/>
              </w:rPr>
              <w:t>256G</w:t>
            </w:r>
            <w:r w:rsidRPr="0001035B">
              <w:rPr>
                <w:rFonts w:ascii="Times New Roman" w:eastAsia="仿宋" w:hAnsi="Times New Roman" w:hint="eastAsia"/>
              </w:rPr>
              <w:t>固态硬盘，</w:t>
            </w:r>
            <w:r w:rsidRPr="0001035B">
              <w:rPr>
                <w:rFonts w:ascii="Times New Roman" w:eastAsia="仿宋" w:hAnsi="Times New Roman" w:hint="eastAsia"/>
              </w:rPr>
              <w:t>6</w:t>
            </w:r>
            <w:r w:rsidRPr="0001035B">
              <w:rPr>
                <w:rFonts w:ascii="Times New Roman" w:eastAsia="仿宋" w:hAnsi="Times New Roman" w:hint="eastAsia"/>
              </w:rPr>
              <w:t>串口）</w:t>
            </w:r>
          </w:p>
        </w:tc>
        <w:tc>
          <w:tcPr>
            <w:tcW w:w="730" w:type="dxa"/>
            <w:vAlign w:val="center"/>
          </w:tcPr>
          <w:p w14:paraId="0AA4E435" w14:textId="6DC13702"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台</w:t>
            </w:r>
          </w:p>
        </w:tc>
        <w:tc>
          <w:tcPr>
            <w:tcW w:w="963" w:type="dxa"/>
            <w:gridSpan w:val="2"/>
            <w:vAlign w:val="center"/>
          </w:tcPr>
          <w:p w14:paraId="72D38AEF" w14:textId="28682D8E"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1</w:t>
            </w:r>
          </w:p>
        </w:tc>
        <w:tc>
          <w:tcPr>
            <w:tcW w:w="1426" w:type="dxa"/>
            <w:gridSpan w:val="2"/>
            <w:vAlign w:val="center"/>
          </w:tcPr>
          <w:p w14:paraId="3885F02E"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055BEA35"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3234B066"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52BAF1A3" w14:textId="77777777" w:rsidTr="000A4DDE">
        <w:trPr>
          <w:jc w:val="center"/>
        </w:trPr>
        <w:tc>
          <w:tcPr>
            <w:tcW w:w="1227" w:type="dxa"/>
            <w:vAlign w:val="center"/>
          </w:tcPr>
          <w:p w14:paraId="5ED980A0" w14:textId="77777777" w:rsidR="0001035B" w:rsidRPr="0001035B" w:rsidRDefault="0001035B" w:rsidP="00854AB5">
            <w:pPr>
              <w:pStyle w:val="af6"/>
              <w:numPr>
                <w:ilvl w:val="0"/>
                <w:numId w:val="1"/>
              </w:numPr>
              <w:spacing w:afterLines="0" w:line="300" w:lineRule="exact"/>
              <w:ind w:left="0" w:firstLineChars="0" w:firstLine="0"/>
              <w:jc w:val="center"/>
              <w:rPr>
                <w:rFonts w:ascii="Times New Roman" w:eastAsia="仿宋" w:hAnsi="Times New Roman"/>
                <w:szCs w:val="21"/>
              </w:rPr>
            </w:pPr>
          </w:p>
        </w:tc>
        <w:tc>
          <w:tcPr>
            <w:tcW w:w="1401" w:type="dxa"/>
            <w:vMerge/>
            <w:vAlign w:val="center"/>
          </w:tcPr>
          <w:p w14:paraId="592853BD"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7B215CC9" w14:textId="3FA874BB" w:rsidR="0001035B" w:rsidRPr="0001035B" w:rsidRDefault="0001035B" w:rsidP="0001035B">
            <w:pPr>
              <w:spacing w:afterLines="0" w:line="300" w:lineRule="exact"/>
              <w:jc w:val="center"/>
              <w:rPr>
                <w:rFonts w:ascii="Times New Roman" w:eastAsia="仿宋" w:hAnsi="Times New Roman"/>
                <w:szCs w:val="21"/>
              </w:rPr>
            </w:pPr>
            <w:r w:rsidRPr="0001035B">
              <w:rPr>
                <w:rFonts w:ascii="Times New Roman" w:eastAsia="仿宋" w:hAnsi="Times New Roman" w:hint="eastAsia"/>
              </w:rPr>
              <w:t>物联网防作弊专用称重传感器</w:t>
            </w:r>
          </w:p>
        </w:tc>
        <w:tc>
          <w:tcPr>
            <w:tcW w:w="730" w:type="dxa"/>
            <w:vAlign w:val="center"/>
          </w:tcPr>
          <w:p w14:paraId="49F19723" w14:textId="3C930319" w:rsidR="0001035B" w:rsidRPr="0001035B" w:rsidRDefault="0001035B" w:rsidP="0001035B">
            <w:pPr>
              <w:spacing w:afterLines="0" w:line="440" w:lineRule="exact"/>
              <w:jc w:val="center"/>
              <w:rPr>
                <w:rFonts w:ascii="Times New Roman" w:eastAsia="仿宋" w:hAnsi="Times New Roman"/>
                <w:szCs w:val="21"/>
              </w:rPr>
            </w:pPr>
            <w:proofErr w:type="gramStart"/>
            <w:r w:rsidRPr="0001035B">
              <w:rPr>
                <w:rFonts w:ascii="Times New Roman" w:eastAsia="仿宋" w:hAnsi="Times New Roman" w:hint="eastAsia"/>
              </w:rPr>
              <w:t>个</w:t>
            </w:r>
            <w:proofErr w:type="gramEnd"/>
          </w:p>
        </w:tc>
        <w:tc>
          <w:tcPr>
            <w:tcW w:w="963" w:type="dxa"/>
            <w:gridSpan w:val="2"/>
            <w:vAlign w:val="center"/>
          </w:tcPr>
          <w:p w14:paraId="543FE6F7" w14:textId="6EEAB5C3"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8</w:t>
            </w:r>
          </w:p>
        </w:tc>
        <w:tc>
          <w:tcPr>
            <w:tcW w:w="1426" w:type="dxa"/>
            <w:gridSpan w:val="2"/>
            <w:vAlign w:val="center"/>
          </w:tcPr>
          <w:p w14:paraId="328C75FC"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51971FBC"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2DA94B4F"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2BD0A68D" w14:textId="77777777" w:rsidTr="000A4DDE">
        <w:trPr>
          <w:jc w:val="center"/>
        </w:trPr>
        <w:tc>
          <w:tcPr>
            <w:tcW w:w="1227" w:type="dxa"/>
            <w:vAlign w:val="center"/>
          </w:tcPr>
          <w:p w14:paraId="68D4CF2E" w14:textId="77777777" w:rsidR="0001035B" w:rsidRPr="0001035B" w:rsidRDefault="0001035B" w:rsidP="00854AB5">
            <w:pPr>
              <w:pStyle w:val="af6"/>
              <w:numPr>
                <w:ilvl w:val="0"/>
                <w:numId w:val="1"/>
              </w:numPr>
              <w:spacing w:afterLines="0" w:line="300" w:lineRule="exact"/>
              <w:ind w:left="0" w:firstLineChars="0" w:firstLine="0"/>
              <w:jc w:val="center"/>
              <w:rPr>
                <w:rFonts w:ascii="Times New Roman" w:eastAsia="仿宋" w:hAnsi="Times New Roman"/>
                <w:szCs w:val="21"/>
              </w:rPr>
            </w:pPr>
          </w:p>
        </w:tc>
        <w:tc>
          <w:tcPr>
            <w:tcW w:w="1401" w:type="dxa"/>
            <w:vMerge/>
            <w:vAlign w:val="center"/>
          </w:tcPr>
          <w:p w14:paraId="471D172A"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420E7EF9" w14:textId="3D4BF852" w:rsidR="0001035B" w:rsidRPr="0001035B" w:rsidRDefault="0001035B" w:rsidP="0001035B">
            <w:pPr>
              <w:spacing w:afterLines="0" w:line="300" w:lineRule="exact"/>
              <w:jc w:val="center"/>
              <w:rPr>
                <w:rFonts w:ascii="Times New Roman" w:eastAsia="仿宋" w:hAnsi="Times New Roman"/>
                <w:szCs w:val="21"/>
              </w:rPr>
            </w:pPr>
            <w:r w:rsidRPr="0001035B">
              <w:rPr>
                <w:rFonts w:ascii="Times New Roman" w:eastAsia="仿宋" w:hAnsi="Times New Roman" w:hint="eastAsia"/>
              </w:rPr>
              <w:t>物联网防作弊称重显示仪表</w:t>
            </w:r>
          </w:p>
        </w:tc>
        <w:tc>
          <w:tcPr>
            <w:tcW w:w="730" w:type="dxa"/>
            <w:vAlign w:val="center"/>
          </w:tcPr>
          <w:p w14:paraId="4129F2B2" w14:textId="26822CA5"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台</w:t>
            </w:r>
          </w:p>
        </w:tc>
        <w:tc>
          <w:tcPr>
            <w:tcW w:w="963" w:type="dxa"/>
            <w:gridSpan w:val="2"/>
            <w:vAlign w:val="center"/>
          </w:tcPr>
          <w:p w14:paraId="01506126" w14:textId="6AF77B06" w:rsidR="0001035B" w:rsidRPr="0001035B" w:rsidRDefault="0001035B" w:rsidP="0001035B">
            <w:pPr>
              <w:spacing w:afterLines="0" w:line="440" w:lineRule="exact"/>
              <w:jc w:val="center"/>
              <w:rPr>
                <w:rFonts w:ascii="Times New Roman" w:eastAsia="仿宋" w:hAnsi="Times New Roman"/>
                <w:szCs w:val="21"/>
              </w:rPr>
            </w:pPr>
            <w:r w:rsidRPr="0001035B">
              <w:rPr>
                <w:rFonts w:ascii="Times New Roman" w:eastAsia="仿宋" w:hAnsi="Times New Roman" w:hint="eastAsia"/>
              </w:rPr>
              <w:t>1</w:t>
            </w:r>
          </w:p>
        </w:tc>
        <w:tc>
          <w:tcPr>
            <w:tcW w:w="1426" w:type="dxa"/>
            <w:gridSpan w:val="2"/>
            <w:vAlign w:val="center"/>
          </w:tcPr>
          <w:p w14:paraId="03AB910D"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67E85392"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56DB080C" w14:textId="77777777" w:rsidR="0001035B" w:rsidRPr="0001035B" w:rsidRDefault="0001035B" w:rsidP="0001035B">
            <w:pPr>
              <w:spacing w:afterLines="0" w:line="440" w:lineRule="exact"/>
              <w:jc w:val="center"/>
              <w:rPr>
                <w:rFonts w:ascii="Times New Roman" w:eastAsia="仿宋" w:hAnsi="Times New Roman"/>
                <w:szCs w:val="21"/>
              </w:rPr>
            </w:pPr>
          </w:p>
        </w:tc>
      </w:tr>
      <w:tr w:rsidR="000A4DDE" w:rsidRPr="006B7882" w14:paraId="793B8BB4" w14:textId="77777777" w:rsidTr="000A4DDE">
        <w:trPr>
          <w:jc w:val="center"/>
        </w:trPr>
        <w:tc>
          <w:tcPr>
            <w:tcW w:w="1227" w:type="dxa"/>
            <w:vAlign w:val="center"/>
          </w:tcPr>
          <w:p w14:paraId="40A9181D" w14:textId="5D40CB22" w:rsidR="000A4DDE" w:rsidRPr="000A4DDE" w:rsidRDefault="000A4DDE" w:rsidP="000A4DDE">
            <w:pPr>
              <w:pStyle w:val="af6"/>
              <w:spacing w:afterLines="0" w:line="300" w:lineRule="exact"/>
              <w:ind w:firstLineChars="0" w:firstLine="0"/>
              <w:jc w:val="center"/>
              <w:rPr>
                <w:rFonts w:ascii="Times New Roman" w:eastAsia="仿宋" w:hAnsi="Times New Roman"/>
                <w:b/>
                <w:bCs/>
                <w:szCs w:val="21"/>
              </w:rPr>
            </w:pPr>
            <w:r w:rsidRPr="000A4DDE">
              <w:rPr>
                <w:rFonts w:ascii="Times New Roman" w:eastAsia="仿宋" w:hAnsi="Times New Roman" w:hint="eastAsia"/>
                <w:b/>
                <w:bCs/>
                <w:szCs w:val="21"/>
              </w:rPr>
              <w:t>小计</w:t>
            </w:r>
          </w:p>
        </w:tc>
        <w:tc>
          <w:tcPr>
            <w:tcW w:w="8520" w:type="dxa"/>
            <w:gridSpan w:val="9"/>
            <w:vAlign w:val="center"/>
          </w:tcPr>
          <w:p w14:paraId="37F2D0A8" w14:textId="77777777" w:rsidR="000A4DDE" w:rsidRPr="000A4DDE" w:rsidRDefault="000A4DDE" w:rsidP="000A4DDE">
            <w:pPr>
              <w:spacing w:afterLines="0" w:line="440" w:lineRule="exact"/>
              <w:jc w:val="center"/>
              <w:rPr>
                <w:rFonts w:ascii="Times New Roman" w:eastAsia="仿宋" w:hAnsi="Times New Roman"/>
                <w:b/>
                <w:bCs/>
                <w:szCs w:val="21"/>
              </w:rPr>
            </w:pPr>
          </w:p>
        </w:tc>
      </w:tr>
      <w:tr w:rsidR="0001035B" w:rsidRPr="006B7882" w14:paraId="01072266" w14:textId="77777777" w:rsidTr="000A4DDE">
        <w:trPr>
          <w:jc w:val="center"/>
        </w:trPr>
        <w:tc>
          <w:tcPr>
            <w:tcW w:w="9747" w:type="dxa"/>
            <w:gridSpan w:val="10"/>
            <w:vAlign w:val="center"/>
          </w:tcPr>
          <w:p w14:paraId="0FA67C9C" w14:textId="48CF6421" w:rsidR="0001035B" w:rsidRPr="0001035B" w:rsidRDefault="0001035B">
            <w:pPr>
              <w:spacing w:afterLines="0" w:line="440" w:lineRule="exact"/>
              <w:jc w:val="center"/>
              <w:rPr>
                <w:rFonts w:ascii="Times New Roman" w:eastAsia="仿宋" w:hAnsi="Times New Roman"/>
                <w:b/>
                <w:bCs/>
                <w:szCs w:val="21"/>
              </w:rPr>
            </w:pPr>
            <w:r w:rsidRPr="0001035B">
              <w:rPr>
                <w:rFonts w:ascii="Times New Roman" w:eastAsia="仿宋" w:hAnsi="Times New Roman" w:hint="eastAsia"/>
                <w:b/>
                <w:bCs/>
                <w:szCs w:val="21"/>
              </w:rPr>
              <w:t>观</w:t>
            </w:r>
            <w:proofErr w:type="gramStart"/>
            <w:r w:rsidRPr="0001035B">
              <w:rPr>
                <w:rFonts w:ascii="Times New Roman" w:eastAsia="仿宋" w:hAnsi="Times New Roman" w:hint="eastAsia"/>
                <w:b/>
                <w:bCs/>
                <w:szCs w:val="21"/>
              </w:rPr>
              <w:t>澜</w:t>
            </w:r>
            <w:proofErr w:type="gramEnd"/>
            <w:r w:rsidRPr="0001035B">
              <w:rPr>
                <w:rFonts w:ascii="Times New Roman" w:eastAsia="仿宋" w:hAnsi="Times New Roman" w:hint="eastAsia"/>
                <w:b/>
                <w:bCs/>
                <w:szCs w:val="21"/>
              </w:rPr>
              <w:t>河口调蓄池项目</w:t>
            </w:r>
          </w:p>
        </w:tc>
      </w:tr>
      <w:tr w:rsidR="0001035B" w:rsidRPr="006B7882" w14:paraId="1CDE9D1A" w14:textId="77777777" w:rsidTr="000A4DDE">
        <w:trPr>
          <w:jc w:val="center"/>
        </w:trPr>
        <w:tc>
          <w:tcPr>
            <w:tcW w:w="1227" w:type="dxa"/>
            <w:vAlign w:val="center"/>
          </w:tcPr>
          <w:p w14:paraId="09BF5F9A" w14:textId="77777777" w:rsidR="0001035B" w:rsidRPr="00854AB5" w:rsidRDefault="0001035B" w:rsidP="00854AB5">
            <w:pPr>
              <w:pStyle w:val="af6"/>
              <w:numPr>
                <w:ilvl w:val="0"/>
                <w:numId w:val="10"/>
              </w:numPr>
              <w:spacing w:afterLines="0" w:after="78" w:line="300" w:lineRule="exact"/>
              <w:ind w:left="0" w:firstLineChars="0" w:firstLine="0"/>
              <w:jc w:val="center"/>
              <w:rPr>
                <w:rFonts w:ascii="Times New Roman" w:eastAsia="仿宋" w:hAnsi="Times New Roman"/>
                <w:szCs w:val="21"/>
              </w:rPr>
            </w:pPr>
          </w:p>
        </w:tc>
        <w:tc>
          <w:tcPr>
            <w:tcW w:w="1401" w:type="dxa"/>
            <w:vAlign w:val="center"/>
          </w:tcPr>
          <w:p w14:paraId="0DC3416F" w14:textId="7661A55D" w:rsidR="0001035B" w:rsidRPr="0001035B" w:rsidRDefault="0001035B" w:rsidP="0001035B">
            <w:pPr>
              <w:spacing w:afterLines="0" w:line="440" w:lineRule="exact"/>
              <w:jc w:val="center"/>
              <w:rPr>
                <w:rFonts w:ascii="Times New Roman" w:eastAsia="仿宋" w:hAnsi="Times New Roman"/>
                <w:szCs w:val="21"/>
              </w:rPr>
            </w:pPr>
            <w:r>
              <w:rPr>
                <w:rFonts w:ascii="Times New Roman" w:eastAsia="仿宋" w:hAnsi="Times New Roman" w:hint="eastAsia"/>
                <w:szCs w:val="21"/>
              </w:rPr>
              <w:t>软件部分</w:t>
            </w:r>
          </w:p>
        </w:tc>
        <w:tc>
          <w:tcPr>
            <w:tcW w:w="1708" w:type="dxa"/>
            <w:vAlign w:val="center"/>
          </w:tcPr>
          <w:p w14:paraId="16B1FDEE" w14:textId="273FC0C4"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满足《污泥运输监管平台数据联</w:t>
            </w:r>
            <w:r w:rsidRPr="0001035B">
              <w:rPr>
                <w:rFonts w:ascii="Times New Roman" w:eastAsia="仿宋" w:hAnsi="Times New Roman"/>
              </w:rPr>
              <w:lastRenderedPageBreak/>
              <w:t>网对接方案》及甲方对接要求</w:t>
            </w:r>
          </w:p>
        </w:tc>
        <w:tc>
          <w:tcPr>
            <w:tcW w:w="730" w:type="dxa"/>
            <w:vAlign w:val="center"/>
          </w:tcPr>
          <w:p w14:paraId="456750F1" w14:textId="53D2EE40"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lastRenderedPageBreak/>
              <w:t>项</w:t>
            </w:r>
          </w:p>
        </w:tc>
        <w:tc>
          <w:tcPr>
            <w:tcW w:w="963" w:type="dxa"/>
            <w:gridSpan w:val="2"/>
            <w:vAlign w:val="center"/>
          </w:tcPr>
          <w:p w14:paraId="2798F599" w14:textId="5E0AFF4A"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1</w:t>
            </w:r>
          </w:p>
        </w:tc>
        <w:tc>
          <w:tcPr>
            <w:tcW w:w="1426" w:type="dxa"/>
            <w:gridSpan w:val="2"/>
            <w:vAlign w:val="center"/>
          </w:tcPr>
          <w:p w14:paraId="3212A7AE"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10B7816D"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6AECE373"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5F5E4024" w14:textId="77777777" w:rsidTr="000A4DDE">
        <w:trPr>
          <w:jc w:val="center"/>
        </w:trPr>
        <w:tc>
          <w:tcPr>
            <w:tcW w:w="1227" w:type="dxa"/>
            <w:vAlign w:val="center"/>
          </w:tcPr>
          <w:p w14:paraId="233DBEB2" w14:textId="77777777" w:rsidR="0001035B" w:rsidRPr="00854AB5" w:rsidRDefault="0001035B" w:rsidP="00854AB5">
            <w:pPr>
              <w:pStyle w:val="af6"/>
              <w:numPr>
                <w:ilvl w:val="0"/>
                <w:numId w:val="10"/>
              </w:numPr>
              <w:spacing w:afterLines="0" w:after="78" w:line="300" w:lineRule="exact"/>
              <w:ind w:left="0" w:firstLineChars="0" w:firstLine="0"/>
              <w:jc w:val="center"/>
              <w:rPr>
                <w:rFonts w:ascii="Times New Roman" w:eastAsia="仿宋" w:hAnsi="Times New Roman"/>
                <w:szCs w:val="21"/>
              </w:rPr>
            </w:pPr>
          </w:p>
        </w:tc>
        <w:tc>
          <w:tcPr>
            <w:tcW w:w="1401" w:type="dxa"/>
            <w:vMerge w:val="restart"/>
            <w:vAlign w:val="center"/>
          </w:tcPr>
          <w:p w14:paraId="12C97AC0" w14:textId="2F4A6F5A" w:rsidR="0001035B" w:rsidRPr="0001035B" w:rsidRDefault="0001035B" w:rsidP="0001035B">
            <w:pPr>
              <w:spacing w:afterLines="0" w:line="440" w:lineRule="exact"/>
              <w:jc w:val="center"/>
              <w:rPr>
                <w:rFonts w:ascii="Times New Roman" w:eastAsia="仿宋" w:hAnsi="Times New Roman"/>
                <w:szCs w:val="21"/>
              </w:rPr>
            </w:pPr>
            <w:r>
              <w:rPr>
                <w:rFonts w:ascii="Times New Roman" w:eastAsia="仿宋" w:hAnsi="Times New Roman" w:hint="eastAsia"/>
                <w:szCs w:val="21"/>
              </w:rPr>
              <w:t>硬件部分</w:t>
            </w:r>
          </w:p>
        </w:tc>
        <w:tc>
          <w:tcPr>
            <w:tcW w:w="1708" w:type="dxa"/>
            <w:vAlign w:val="center"/>
          </w:tcPr>
          <w:p w14:paraId="5676C12F" w14:textId="66F0A541"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海康</w:t>
            </w:r>
            <w:proofErr w:type="gramStart"/>
            <w:r w:rsidRPr="0001035B">
              <w:rPr>
                <w:rFonts w:ascii="Times New Roman" w:eastAsia="仿宋" w:hAnsi="Times New Roman" w:hint="eastAsia"/>
              </w:rPr>
              <w:t>威视</w:t>
            </w:r>
            <w:r w:rsidRPr="0001035B">
              <w:rPr>
                <w:rFonts w:ascii="Times New Roman" w:eastAsia="仿宋" w:hAnsi="Times New Roman"/>
              </w:rPr>
              <w:t>网络</w:t>
            </w:r>
            <w:proofErr w:type="gramEnd"/>
            <w:r w:rsidRPr="0001035B">
              <w:rPr>
                <w:rFonts w:ascii="Times New Roman" w:eastAsia="仿宋" w:hAnsi="Times New Roman"/>
              </w:rPr>
              <w:t>摄像头</w:t>
            </w:r>
            <w:r w:rsidRPr="0001035B">
              <w:rPr>
                <w:rFonts w:ascii="Times New Roman" w:eastAsia="仿宋" w:hAnsi="Times New Roman" w:hint="eastAsia"/>
              </w:rPr>
              <w:t>、</w:t>
            </w:r>
            <w:r w:rsidRPr="0001035B">
              <w:rPr>
                <w:rFonts w:ascii="Times New Roman" w:eastAsia="仿宋" w:hAnsi="Times New Roman"/>
              </w:rPr>
              <w:t>摄像机固定附件</w:t>
            </w:r>
          </w:p>
        </w:tc>
        <w:tc>
          <w:tcPr>
            <w:tcW w:w="730" w:type="dxa"/>
            <w:vAlign w:val="center"/>
          </w:tcPr>
          <w:p w14:paraId="24DE1313" w14:textId="3900939E"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套</w:t>
            </w:r>
          </w:p>
        </w:tc>
        <w:tc>
          <w:tcPr>
            <w:tcW w:w="963" w:type="dxa"/>
            <w:gridSpan w:val="2"/>
            <w:vAlign w:val="center"/>
          </w:tcPr>
          <w:p w14:paraId="768E8210" w14:textId="662BE88A"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3</w:t>
            </w:r>
          </w:p>
        </w:tc>
        <w:tc>
          <w:tcPr>
            <w:tcW w:w="1426" w:type="dxa"/>
            <w:gridSpan w:val="2"/>
            <w:vAlign w:val="center"/>
          </w:tcPr>
          <w:p w14:paraId="54208890"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7F23D3C0"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1C7F6BFB"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684EAAC9" w14:textId="77777777" w:rsidTr="000A4DDE">
        <w:trPr>
          <w:jc w:val="center"/>
        </w:trPr>
        <w:tc>
          <w:tcPr>
            <w:tcW w:w="1227" w:type="dxa"/>
            <w:vAlign w:val="center"/>
          </w:tcPr>
          <w:p w14:paraId="3DCF9B9D" w14:textId="77777777" w:rsidR="0001035B" w:rsidRPr="00854AB5" w:rsidRDefault="0001035B" w:rsidP="00854AB5">
            <w:pPr>
              <w:pStyle w:val="af6"/>
              <w:numPr>
                <w:ilvl w:val="0"/>
                <w:numId w:val="10"/>
              </w:numPr>
              <w:spacing w:afterLines="0" w:after="78" w:line="300" w:lineRule="exact"/>
              <w:ind w:left="0" w:firstLineChars="0" w:firstLine="0"/>
              <w:jc w:val="center"/>
              <w:rPr>
                <w:rFonts w:ascii="Times New Roman" w:eastAsia="仿宋" w:hAnsi="Times New Roman"/>
                <w:szCs w:val="21"/>
              </w:rPr>
            </w:pPr>
          </w:p>
        </w:tc>
        <w:tc>
          <w:tcPr>
            <w:tcW w:w="1401" w:type="dxa"/>
            <w:vMerge/>
            <w:vAlign w:val="center"/>
          </w:tcPr>
          <w:p w14:paraId="6091BD82"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52201E82" w14:textId="3D84F5A9"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摄像头立杆</w:t>
            </w:r>
            <w:r w:rsidRPr="0001035B">
              <w:rPr>
                <w:rFonts w:ascii="Times New Roman" w:eastAsia="仿宋" w:hAnsi="Times New Roman"/>
              </w:rPr>
              <w:t>2</w:t>
            </w:r>
            <w:r w:rsidRPr="0001035B">
              <w:rPr>
                <w:rFonts w:ascii="Times New Roman" w:eastAsia="仿宋" w:hAnsi="Times New Roman"/>
              </w:rPr>
              <w:t>米</w:t>
            </w:r>
          </w:p>
        </w:tc>
        <w:tc>
          <w:tcPr>
            <w:tcW w:w="730" w:type="dxa"/>
            <w:vAlign w:val="center"/>
          </w:tcPr>
          <w:p w14:paraId="353F4BDA" w14:textId="30D13414"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根</w:t>
            </w:r>
          </w:p>
        </w:tc>
        <w:tc>
          <w:tcPr>
            <w:tcW w:w="963" w:type="dxa"/>
            <w:gridSpan w:val="2"/>
            <w:vAlign w:val="center"/>
          </w:tcPr>
          <w:p w14:paraId="584DAFE1" w14:textId="64C7BB61"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2</w:t>
            </w:r>
          </w:p>
        </w:tc>
        <w:tc>
          <w:tcPr>
            <w:tcW w:w="1426" w:type="dxa"/>
            <w:gridSpan w:val="2"/>
            <w:vAlign w:val="center"/>
          </w:tcPr>
          <w:p w14:paraId="376121BB"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2457D85B"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5913D13B"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465F9066" w14:textId="77777777" w:rsidTr="000A4DDE">
        <w:trPr>
          <w:jc w:val="center"/>
        </w:trPr>
        <w:tc>
          <w:tcPr>
            <w:tcW w:w="1227" w:type="dxa"/>
            <w:vAlign w:val="center"/>
          </w:tcPr>
          <w:p w14:paraId="2CFABF81" w14:textId="77777777" w:rsidR="0001035B" w:rsidRPr="00854AB5" w:rsidRDefault="0001035B" w:rsidP="00854AB5">
            <w:pPr>
              <w:pStyle w:val="af6"/>
              <w:numPr>
                <w:ilvl w:val="0"/>
                <w:numId w:val="10"/>
              </w:numPr>
              <w:spacing w:afterLines="0" w:after="78" w:line="300" w:lineRule="exact"/>
              <w:ind w:left="0" w:firstLineChars="0" w:firstLine="0"/>
              <w:jc w:val="center"/>
              <w:rPr>
                <w:rFonts w:ascii="Times New Roman" w:eastAsia="仿宋" w:hAnsi="Times New Roman"/>
                <w:szCs w:val="21"/>
              </w:rPr>
            </w:pPr>
          </w:p>
        </w:tc>
        <w:tc>
          <w:tcPr>
            <w:tcW w:w="1401" w:type="dxa"/>
            <w:vMerge/>
            <w:vAlign w:val="center"/>
          </w:tcPr>
          <w:p w14:paraId="2A919394"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2DD754D5" w14:textId="5D6C6974"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摄像头立杆</w:t>
            </w:r>
            <w:r w:rsidRPr="0001035B">
              <w:rPr>
                <w:rFonts w:ascii="Times New Roman" w:eastAsia="仿宋" w:hAnsi="Times New Roman"/>
              </w:rPr>
              <w:t>5</w:t>
            </w:r>
            <w:r w:rsidRPr="0001035B">
              <w:rPr>
                <w:rFonts w:ascii="Times New Roman" w:eastAsia="仿宋" w:hAnsi="Times New Roman"/>
              </w:rPr>
              <w:t>米</w:t>
            </w:r>
          </w:p>
        </w:tc>
        <w:tc>
          <w:tcPr>
            <w:tcW w:w="730" w:type="dxa"/>
            <w:vAlign w:val="center"/>
          </w:tcPr>
          <w:p w14:paraId="38DE2E78" w14:textId="23167297"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根</w:t>
            </w:r>
          </w:p>
        </w:tc>
        <w:tc>
          <w:tcPr>
            <w:tcW w:w="963" w:type="dxa"/>
            <w:gridSpan w:val="2"/>
            <w:vAlign w:val="center"/>
          </w:tcPr>
          <w:p w14:paraId="3EA9892F" w14:textId="2F36D077"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1</w:t>
            </w:r>
          </w:p>
        </w:tc>
        <w:tc>
          <w:tcPr>
            <w:tcW w:w="1426" w:type="dxa"/>
            <w:gridSpan w:val="2"/>
            <w:vAlign w:val="center"/>
          </w:tcPr>
          <w:p w14:paraId="0900B6E1"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7B74914E"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41F746AF"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1B95BE3D" w14:textId="77777777" w:rsidTr="000A4DDE">
        <w:trPr>
          <w:jc w:val="center"/>
        </w:trPr>
        <w:tc>
          <w:tcPr>
            <w:tcW w:w="1227" w:type="dxa"/>
            <w:vAlign w:val="center"/>
          </w:tcPr>
          <w:p w14:paraId="5B337750" w14:textId="77777777" w:rsidR="0001035B" w:rsidRPr="00854AB5" w:rsidRDefault="0001035B" w:rsidP="00854AB5">
            <w:pPr>
              <w:pStyle w:val="af6"/>
              <w:numPr>
                <w:ilvl w:val="0"/>
                <w:numId w:val="10"/>
              </w:numPr>
              <w:spacing w:afterLines="0" w:after="78" w:line="300" w:lineRule="exact"/>
              <w:ind w:left="0" w:firstLineChars="0" w:firstLine="0"/>
              <w:jc w:val="center"/>
              <w:rPr>
                <w:rFonts w:ascii="Times New Roman" w:eastAsia="仿宋" w:hAnsi="Times New Roman"/>
                <w:szCs w:val="21"/>
              </w:rPr>
            </w:pPr>
          </w:p>
        </w:tc>
        <w:tc>
          <w:tcPr>
            <w:tcW w:w="1401" w:type="dxa"/>
            <w:vMerge/>
            <w:vAlign w:val="center"/>
          </w:tcPr>
          <w:p w14:paraId="6075253B"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09223B3A" w14:textId="64E83541"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交换机</w:t>
            </w:r>
          </w:p>
        </w:tc>
        <w:tc>
          <w:tcPr>
            <w:tcW w:w="730" w:type="dxa"/>
            <w:vAlign w:val="center"/>
          </w:tcPr>
          <w:p w14:paraId="0146DE0A" w14:textId="3B4FD827"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台</w:t>
            </w:r>
          </w:p>
        </w:tc>
        <w:tc>
          <w:tcPr>
            <w:tcW w:w="963" w:type="dxa"/>
            <w:gridSpan w:val="2"/>
            <w:vAlign w:val="center"/>
          </w:tcPr>
          <w:p w14:paraId="16C0E16E" w14:textId="01242C55"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1</w:t>
            </w:r>
          </w:p>
        </w:tc>
        <w:tc>
          <w:tcPr>
            <w:tcW w:w="1426" w:type="dxa"/>
            <w:gridSpan w:val="2"/>
            <w:vAlign w:val="center"/>
          </w:tcPr>
          <w:p w14:paraId="0094EA7E"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6BF4A539"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23735BCE"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53525171" w14:textId="77777777" w:rsidTr="000A4DDE">
        <w:trPr>
          <w:jc w:val="center"/>
        </w:trPr>
        <w:tc>
          <w:tcPr>
            <w:tcW w:w="1227" w:type="dxa"/>
            <w:vAlign w:val="center"/>
          </w:tcPr>
          <w:p w14:paraId="5C4B6BFB" w14:textId="77777777" w:rsidR="0001035B" w:rsidRPr="00854AB5" w:rsidRDefault="0001035B" w:rsidP="00854AB5">
            <w:pPr>
              <w:pStyle w:val="af6"/>
              <w:numPr>
                <w:ilvl w:val="0"/>
                <w:numId w:val="10"/>
              </w:numPr>
              <w:spacing w:afterLines="0" w:after="78" w:line="300" w:lineRule="exact"/>
              <w:ind w:left="0" w:firstLineChars="0" w:firstLine="0"/>
              <w:jc w:val="center"/>
              <w:rPr>
                <w:rFonts w:ascii="Times New Roman" w:eastAsia="仿宋" w:hAnsi="Times New Roman"/>
                <w:szCs w:val="21"/>
              </w:rPr>
            </w:pPr>
          </w:p>
        </w:tc>
        <w:tc>
          <w:tcPr>
            <w:tcW w:w="1401" w:type="dxa"/>
            <w:vMerge/>
            <w:vAlign w:val="center"/>
          </w:tcPr>
          <w:p w14:paraId="547A7544"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78F19FEB" w14:textId="63C57C63"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车号自动识别（含补光灯、支架）</w:t>
            </w:r>
          </w:p>
        </w:tc>
        <w:tc>
          <w:tcPr>
            <w:tcW w:w="730" w:type="dxa"/>
            <w:vAlign w:val="center"/>
          </w:tcPr>
          <w:p w14:paraId="689101FD" w14:textId="2A41D50F"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台</w:t>
            </w:r>
          </w:p>
        </w:tc>
        <w:tc>
          <w:tcPr>
            <w:tcW w:w="963" w:type="dxa"/>
            <w:gridSpan w:val="2"/>
            <w:vAlign w:val="center"/>
          </w:tcPr>
          <w:p w14:paraId="1E063E6C" w14:textId="3A975F64"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2</w:t>
            </w:r>
          </w:p>
        </w:tc>
        <w:tc>
          <w:tcPr>
            <w:tcW w:w="1426" w:type="dxa"/>
            <w:gridSpan w:val="2"/>
            <w:vAlign w:val="center"/>
          </w:tcPr>
          <w:p w14:paraId="70958435"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32FDD054"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4E2DEFB8"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54FA28A5" w14:textId="77777777" w:rsidTr="000A4DDE">
        <w:trPr>
          <w:jc w:val="center"/>
        </w:trPr>
        <w:tc>
          <w:tcPr>
            <w:tcW w:w="1227" w:type="dxa"/>
            <w:vAlign w:val="center"/>
          </w:tcPr>
          <w:p w14:paraId="180B2F99" w14:textId="77777777" w:rsidR="0001035B" w:rsidRPr="00854AB5" w:rsidRDefault="0001035B" w:rsidP="00854AB5">
            <w:pPr>
              <w:pStyle w:val="af6"/>
              <w:numPr>
                <w:ilvl w:val="0"/>
                <w:numId w:val="10"/>
              </w:numPr>
              <w:spacing w:afterLines="0" w:after="78" w:line="300" w:lineRule="exact"/>
              <w:ind w:left="0" w:firstLineChars="0" w:firstLine="0"/>
              <w:jc w:val="center"/>
              <w:rPr>
                <w:rFonts w:ascii="Times New Roman" w:eastAsia="仿宋" w:hAnsi="Times New Roman"/>
                <w:szCs w:val="21"/>
              </w:rPr>
            </w:pPr>
          </w:p>
        </w:tc>
        <w:tc>
          <w:tcPr>
            <w:tcW w:w="1401" w:type="dxa"/>
            <w:vMerge/>
            <w:vAlign w:val="center"/>
          </w:tcPr>
          <w:p w14:paraId="002DC85E"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776C7212" w14:textId="5C3348FB"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工控机（</w:t>
            </w:r>
            <w:r w:rsidRPr="0001035B">
              <w:rPr>
                <w:rFonts w:ascii="Times New Roman" w:eastAsia="仿宋" w:hAnsi="Times New Roman" w:hint="eastAsia"/>
              </w:rPr>
              <w:t>规格不低于</w:t>
            </w:r>
            <w:r w:rsidRPr="0001035B">
              <w:rPr>
                <w:rFonts w:ascii="Times New Roman" w:eastAsia="仿宋" w:hAnsi="Times New Roman"/>
              </w:rPr>
              <w:t>CPUI5</w:t>
            </w:r>
            <w:r w:rsidRPr="0001035B">
              <w:rPr>
                <w:rFonts w:ascii="Times New Roman" w:eastAsia="仿宋" w:hAnsi="Times New Roman" w:hint="eastAsia"/>
              </w:rPr>
              <w:t>，</w:t>
            </w:r>
            <w:r w:rsidRPr="0001035B">
              <w:rPr>
                <w:rFonts w:ascii="Times New Roman" w:eastAsia="仿宋" w:hAnsi="Times New Roman"/>
              </w:rPr>
              <w:t>8G</w:t>
            </w:r>
            <w:r w:rsidRPr="0001035B">
              <w:rPr>
                <w:rFonts w:ascii="Times New Roman" w:eastAsia="仿宋" w:hAnsi="Times New Roman"/>
              </w:rPr>
              <w:t>内存，</w:t>
            </w:r>
            <w:r w:rsidRPr="0001035B">
              <w:rPr>
                <w:rFonts w:ascii="Times New Roman" w:eastAsia="仿宋" w:hAnsi="Times New Roman"/>
              </w:rPr>
              <w:t>1000G</w:t>
            </w:r>
            <w:r w:rsidRPr="0001035B">
              <w:rPr>
                <w:rFonts w:ascii="Times New Roman" w:eastAsia="仿宋" w:hAnsi="Times New Roman"/>
              </w:rPr>
              <w:t>机械硬盘，</w:t>
            </w:r>
            <w:r w:rsidRPr="0001035B">
              <w:rPr>
                <w:rFonts w:ascii="Times New Roman" w:eastAsia="仿宋" w:hAnsi="Times New Roman"/>
              </w:rPr>
              <w:t>256G</w:t>
            </w:r>
            <w:r w:rsidRPr="0001035B">
              <w:rPr>
                <w:rFonts w:ascii="Times New Roman" w:eastAsia="仿宋" w:hAnsi="Times New Roman"/>
              </w:rPr>
              <w:t>固态硬盘，</w:t>
            </w:r>
            <w:r w:rsidRPr="0001035B">
              <w:rPr>
                <w:rFonts w:ascii="Times New Roman" w:eastAsia="仿宋" w:hAnsi="Times New Roman"/>
              </w:rPr>
              <w:t>6</w:t>
            </w:r>
            <w:r w:rsidRPr="0001035B">
              <w:rPr>
                <w:rFonts w:ascii="Times New Roman" w:eastAsia="仿宋" w:hAnsi="Times New Roman"/>
              </w:rPr>
              <w:t>串口）</w:t>
            </w:r>
          </w:p>
        </w:tc>
        <w:tc>
          <w:tcPr>
            <w:tcW w:w="730" w:type="dxa"/>
            <w:vAlign w:val="center"/>
          </w:tcPr>
          <w:p w14:paraId="16611806" w14:textId="3683B43A"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台</w:t>
            </w:r>
          </w:p>
        </w:tc>
        <w:tc>
          <w:tcPr>
            <w:tcW w:w="963" w:type="dxa"/>
            <w:gridSpan w:val="2"/>
            <w:vAlign w:val="center"/>
          </w:tcPr>
          <w:p w14:paraId="25E36D3B" w14:textId="75A5F640"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1</w:t>
            </w:r>
          </w:p>
        </w:tc>
        <w:tc>
          <w:tcPr>
            <w:tcW w:w="1426" w:type="dxa"/>
            <w:gridSpan w:val="2"/>
            <w:vAlign w:val="center"/>
          </w:tcPr>
          <w:p w14:paraId="20E23C1D"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2228E98C"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16945E81"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3086E907" w14:textId="77777777" w:rsidTr="000A4DDE">
        <w:trPr>
          <w:jc w:val="center"/>
        </w:trPr>
        <w:tc>
          <w:tcPr>
            <w:tcW w:w="1227" w:type="dxa"/>
            <w:vAlign w:val="center"/>
          </w:tcPr>
          <w:p w14:paraId="1BF61B1C" w14:textId="77777777" w:rsidR="0001035B" w:rsidRPr="00854AB5" w:rsidRDefault="0001035B" w:rsidP="00854AB5">
            <w:pPr>
              <w:pStyle w:val="af6"/>
              <w:numPr>
                <w:ilvl w:val="0"/>
                <w:numId w:val="10"/>
              </w:numPr>
              <w:spacing w:afterLines="0" w:after="78" w:line="300" w:lineRule="exact"/>
              <w:ind w:left="0" w:firstLineChars="0" w:firstLine="0"/>
              <w:jc w:val="center"/>
              <w:rPr>
                <w:rFonts w:ascii="Times New Roman" w:eastAsia="仿宋" w:hAnsi="Times New Roman"/>
                <w:szCs w:val="21"/>
              </w:rPr>
            </w:pPr>
          </w:p>
        </w:tc>
        <w:tc>
          <w:tcPr>
            <w:tcW w:w="1401" w:type="dxa"/>
            <w:vMerge/>
            <w:vAlign w:val="center"/>
          </w:tcPr>
          <w:p w14:paraId="4B7ABA7E"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3E514BE4" w14:textId="7AE4E5A4"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物联网防作弊称重显示仪表</w:t>
            </w:r>
          </w:p>
        </w:tc>
        <w:tc>
          <w:tcPr>
            <w:tcW w:w="730" w:type="dxa"/>
            <w:vAlign w:val="center"/>
          </w:tcPr>
          <w:p w14:paraId="4FD934AE" w14:textId="3A4AB01A"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台</w:t>
            </w:r>
          </w:p>
        </w:tc>
        <w:tc>
          <w:tcPr>
            <w:tcW w:w="963" w:type="dxa"/>
            <w:gridSpan w:val="2"/>
            <w:vAlign w:val="center"/>
          </w:tcPr>
          <w:p w14:paraId="5AC6E2A8" w14:textId="5E52A218"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1</w:t>
            </w:r>
          </w:p>
        </w:tc>
        <w:tc>
          <w:tcPr>
            <w:tcW w:w="1426" w:type="dxa"/>
            <w:gridSpan w:val="2"/>
            <w:vAlign w:val="center"/>
          </w:tcPr>
          <w:p w14:paraId="1AF23301"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589B7D63"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60261881" w14:textId="77777777" w:rsidR="0001035B" w:rsidRPr="0001035B" w:rsidRDefault="0001035B" w:rsidP="0001035B">
            <w:pPr>
              <w:spacing w:afterLines="0" w:line="440" w:lineRule="exact"/>
              <w:jc w:val="center"/>
              <w:rPr>
                <w:rFonts w:ascii="Times New Roman" w:eastAsia="仿宋" w:hAnsi="Times New Roman"/>
                <w:szCs w:val="21"/>
              </w:rPr>
            </w:pPr>
          </w:p>
        </w:tc>
      </w:tr>
      <w:tr w:rsidR="000A4DDE" w:rsidRPr="006B7882" w14:paraId="73A73BFE" w14:textId="77777777" w:rsidTr="000A4DDE">
        <w:trPr>
          <w:jc w:val="center"/>
        </w:trPr>
        <w:tc>
          <w:tcPr>
            <w:tcW w:w="1227" w:type="dxa"/>
            <w:vAlign w:val="center"/>
          </w:tcPr>
          <w:p w14:paraId="70CDF575" w14:textId="283F0C63" w:rsidR="000A4DDE" w:rsidRPr="000A4DDE" w:rsidRDefault="000A4DDE" w:rsidP="000A4DDE">
            <w:pPr>
              <w:pStyle w:val="af6"/>
              <w:spacing w:afterLines="0" w:line="300" w:lineRule="exact"/>
              <w:ind w:firstLineChars="0" w:firstLine="0"/>
              <w:jc w:val="center"/>
              <w:rPr>
                <w:rFonts w:ascii="Times New Roman" w:eastAsia="仿宋" w:hAnsi="Times New Roman"/>
                <w:b/>
                <w:bCs/>
                <w:szCs w:val="21"/>
              </w:rPr>
            </w:pPr>
            <w:r w:rsidRPr="000A4DDE">
              <w:rPr>
                <w:rFonts w:ascii="Times New Roman" w:eastAsia="仿宋" w:hAnsi="Times New Roman" w:hint="eastAsia"/>
                <w:b/>
                <w:bCs/>
                <w:szCs w:val="21"/>
              </w:rPr>
              <w:t>小计</w:t>
            </w:r>
          </w:p>
        </w:tc>
        <w:tc>
          <w:tcPr>
            <w:tcW w:w="8520" w:type="dxa"/>
            <w:gridSpan w:val="9"/>
            <w:vAlign w:val="center"/>
          </w:tcPr>
          <w:p w14:paraId="41A1B4F0" w14:textId="77777777" w:rsidR="000A4DDE" w:rsidRPr="000A4DDE" w:rsidRDefault="000A4DDE" w:rsidP="000A4DDE">
            <w:pPr>
              <w:spacing w:afterLines="0" w:line="440" w:lineRule="exact"/>
              <w:jc w:val="center"/>
              <w:rPr>
                <w:rFonts w:ascii="Times New Roman" w:eastAsia="仿宋" w:hAnsi="Times New Roman"/>
                <w:b/>
                <w:bCs/>
                <w:szCs w:val="21"/>
              </w:rPr>
            </w:pPr>
          </w:p>
        </w:tc>
      </w:tr>
      <w:tr w:rsidR="0001035B" w:rsidRPr="006B7882" w14:paraId="55519D4E" w14:textId="77777777" w:rsidTr="000A4DDE">
        <w:trPr>
          <w:jc w:val="center"/>
        </w:trPr>
        <w:tc>
          <w:tcPr>
            <w:tcW w:w="9747" w:type="dxa"/>
            <w:gridSpan w:val="10"/>
            <w:vAlign w:val="center"/>
          </w:tcPr>
          <w:p w14:paraId="395D8F5C" w14:textId="53786518" w:rsidR="0001035B" w:rsidRPr="000A4DDE" w:rsidRDefault="0001035B" w:rsidP="0001035B">
            <w:pPr>
              <w:spacing w:afterLines="0" w:line="440" w:lineRule="exact"/>
              <w:jc w:val="center"/>
              <w:rPr>
                <w:rFonts w:ascii="Times New Roman" w:eastAsia="仿宋" w:hAnsi="Times New Roman"/>
                <w:b/>
                <w:bCs/>
                <w:szCs w:val="21"/>
              </w:rPr>
            </w:pPr>
            <w:r w:rsidRPr="000A4DDE">
              <w:rPr>
                <w:rFonts w:ascii="Times New Roman" w:eastAsia="仿宋" w:hAnsi="Times New Roman" w:hint="eastAsia"/>
                <w:b/>
                <w:bCs/>
                <w:szCs w:val="21"/>
              </w:rPr>
              <w:t>丁山河河口水质净化厂</w:t>
            </w:r>
          </w:p>
        </w:tc>
      </w:tr>
      <w:tr w:rsidR="0001035B" w:rsidRPr="006B7882" w14:paraId="78FCC10A" w14:textId="77777777" w:rsidTr="000A4DDE">
        <w:trPr>
          <w:jc w:val="center"/>
        </w:trPr>
        <w:tc>
          <w:tcPr>
            <w:tcW w:w="1227" w:type="dxa"/>
            <w:vAlign w:val="center"/>
          </w:tcPr>
          <w:p w14:paraId="370C8DDB" w14:textId="77777777" w:rsidR="0001035B" w:rsidRPr="00854AB5" w:rsidRDefault="0001035B" w:rsidP="00854AB5">
            <w:pPr>
              <w:pStyle w:val="af6"/>
              <w:numPr>
                <w:ilvl w:val="0"/>
                <w:numId w:val="11"/>
              </w:numPr>
              <w:spacing w:afterLines="0" w:after="78" w:line="300" w:lineRule="exact"/>
              <w:ind w:left="0" w:firstLineChars="0" w:firstLine="0"/>
              <w:jc w:val="center"/>
              <w:rPr>
                <w:rFonts w:ascii="Times New Roman" w:eastAsia="仿宋" w:hAnsi="Times New Roman"/>
                <w:szCs w:val="21"/>
              </w:rPr>
            </w:pPr>
          </w:p>
        </w:tc>
        <w:tc>
          <w:tcPr>
            <w:tcW w:w="1401" w:type="dxa"/>
            <w:vAlign w:val="center"/>
          </w:tcPr>
          <w:p w14:paraId="77AAE033" w14:textId="1B11DF6B" w:rsidR="0001035B" w:rsidRPr="0001035B" w:rsidRDefault="0001035B" w:rsidP="0001035B">
            <w:pPr>
              <w:spacing w:afterLines="0" w:line="440" w:lineRule="exact"/>
              <w:jc w:val="center"/>
              <w:rPr>
                <w:rFonts w:ascii="Times New Roman" w:eastAsia="仿宋" w:hAnsi="Times New Roman"/>
                <w:szCs w:val="21"/>
              </w:rPr>
            </w:pPr>
            <w:r>
              <w:rPr>
                <w:rFonts w:ascii="Times New Roman" w:eastAsia="仿宋" w:hAnsi="Times New Roman" w:hint="eastAsia"/>
                <w:szCs w:val="21"/>
              </w:rPr>
              <w:t>软件部分</w:t>
            </w:r>
          </w:p>
        </w:tc>
        <w:tc>
          <w:tcPr>
            <w:tcW w:w="1708" w:type="dxa"/>
            <w:vAlign w:val="center"/>
          </w:tcPr>
          <w:p w14:paraId="7167F5F7" w14:textId="3EA79733"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满足《污泥运输监管平台数据联网对接方案》及甲方对接要求</w:t>
            </w:r>
          </w:p>
        </w:tc>
        <w:tc>
          <w:tcPr>
            <w:tcW w:w="730" w:type="dxa"/>
            <w:vAlign w:val="center"/>
          </w:tcPr>
          <w:p w14:paraId="3C54053C" w14:textId="3E60541F"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项</w:t>
            </w:r>
          </w:p>
        </w:tc>
        <w:tc>
          <w:tcPr>
            <w:tcW w:w="963" w:type="dxa"/>
            <w:gridSpan w:val="2"/>
            <w:vAlign w:val="center"/>
          </w:tcPr>
          <w:p w14:paraId="7E59960D" w14:textId="108805E0"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1</w:t>
            </w:r>
          </w:p>
        </w:tc>
        <w:tc>
          <w:tcPr>
            <w:tcW w:w="1426" w:type="dxa"/>
            <w:gridSpan w:val="2"/>
            <w:vAlign w:val="center"/>
          </w:tcPr>
          <w:p w14:paraId="4DDE66F6"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6820B71E"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4A1DEC3D"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2206A4A9" w14:textId="77777777" w:rsidTr="000A4DDE">
        <w:trPr>
          <w:jc w:val="center"/>
        </w:trPr>
        <w:tc>
          <w:tcPr>
            <w:tcW w:w="1227" w:type="dxa"/>
            <w:vAlign w:val="center"/>
          </w:tcPr>
          <w:p w14:paraId="422516B0" w14:textId="77777777" w:rsidR="0001035B" w:rsidRPr="00854AB5" w:rsidRDefault="0001035B" w:rsidP="00854AB5">
            <w:pPr>
              <w:pStyle w:val="af6"/>
              <w:numPr>
                <w:ilvl w:val="0"/>
                <w:numId w:val="11"/>
              </w:numPr>
              <w:spacing w:afterLines="0" w:after="78" w:line="300" w:lineRule="exact"/>
              <w:ind w:left="0" w:firstLineChars="0" w:firstLine="0"/>
              <w:jc w:val="center"/>
              <w:rPr>
                <w:rFonts w:ascii="Times New Roman" w:eastAsia="仿宋" w:hAnsi="Times New Roman"/>
                <w:szCs w:val="21"/>
              </w:rPr>
            </w:pPr>
          </w:p>
        </w:tc>
        <w:tc>
          <w:tcPr>
            <w:tcW w:w="1401" w:type="dxa"/>
            <w:vMerge w:val="restart"/>
            <w:vAlign w:val="center"/>
          </w:tcPr>
          <w:p w14:paraId="23E44125" w14:textId="20633CBC" w:rsidR="0001035B" w:rsidRPr="0001035B" w:rsidRDefault="0001035B" w:rsidP="0001035B">
            <w:pPr>
              <w:spacing w:afterLines="0" w:line="440" w:lineRule="exact"/>
              <w:jc w:val="center"/>
              <w:rPr>
                <w:rFonts w:ascii="Times New Roman" w:eastAsia="仿宋" w:hAnsi="Times New Roman"/>
                <w:szCs w:val="21"/>
              </w:rPr>
            </w:pPr>
            <w:r>
              <w:rPr>
                <w:rFonts w:ascii="Times New Roman" w:eastAsia="仿宋" w:hAnsi="Times New Roman" w:hint="eastAsia"/>
                <w:szCs w:val="21"/>
              </w:rPr>
              <w:t>硬件部分</w:t>
            </w:r>
          </w:p>
        </w:tc>
        <w:tc>
          <w:tcPr>
            <w:tcW w:w="1708" w:type="dxa"/>
            <w:vAlign w:val="center"/>
          </w:tcPr>
          <w:p w14:paraId="06A3EECE" w14:textId="4D562955"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海康</w:t>
            </w:r>
            <w:proofErr w:type="gramStart"/>
            <w:r w:rsidRPr="0001035B">
              <w:rPr>
                <w:rFonts w:ascii="Times New Roman" w:eastAsia="仿宋" w:hAnsi="Times New Roman" w:hint="eastAsia"/>
              </w:rPr>
              <w:t>威视</w:t>
            </w:r>
            <w:r w:rsidRPr="0001035B">
              <w:rPr>
                <w:rFonts w:ascii="Times New Roman" w:eastAsia="仿宋" w:hAnsi="Times New Roman"/>
              </w:rPr>
              <w:t>网络</w:t>
            </w:r>
            <w:proofErr w:type="gramEnd"/>
            <w:r w:rsidRPr="0001035B">
              <w:rPr>
                <w:rFonts w:ascii="Times New Roman" w:eastAsia="仿宋" w:hAnsi="Times New Roman"/>
              </w:rPr>
              <w:t>摄像头</w:t>
            </w:r>
            <w:r w:rsidRPr="0001035B">
              <w:rPr>
                <w:rFonts w:ascii="Times New Roman" w:eastAsia="仿宋" w:hAnsi="Times New Roman" w:hint="eastAsia"/>
              </w:rPr>
              <w:t>、</w:t>
            </w:r>
            <w:r w:rsidRPr="0001035B">
              <w:rPr>
                <w:rFonts w:ascii="Times New Roman" w:eastAsia="仿宋" w:hAnsi="Times New Roman"/>
              </w:rPr>
              <w:t>摄像机固定附件</w:t>
            </w:r>
          </w:p>
        </w:tc>
        <w:tc>
          <w:tcPr>
            <w:tcW w:w="730" w:type="dxa"/>
            <w:vAlign w:val="center"/>
          </w:tcPr>
          <w:p w14:paraId="5A0CF774" w14:textId="7D7C7C3D"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套</w:t>
            </w:r>
          </w:p>
        </w:tc>
        <w:tc>
          <w:tcPr>
            <w:tcW w:w="963" w:type="dxa"/>
            <w:gridSpan w:val="2"/>
            <w:vAlign w:val="center"/>
          </w:tcPr>
          <w:p w14:paraId="3E7DF3D5" w14:textId="2BB7329D"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3</w:t>
            </w:r>
          </w:p>
        </w:tc>
        <w:tc>
          <w:tcPr>
            <w:tcW w:w="1426" w:type="dxa"/>
            <w:gridSpan w:val="2"/>
            <w:vAlign w:val="center"/>
          </w:tcPr>
          <w:p w14:paraId="0100124B"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7ACA6789"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41F2FDFD"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0244552C" w14:textId="77777777" w:rsidTr="000A4DDE">
        <w:trPr>
          <w:jc w:val="center"/>
        </w:trPr>
        <w:tc>
          <w:tcPr>
            <w:tcW w:w="1227" w:type="dxa"/>
            <w:vAlign w:val="center"/>
          </w:tcPr>
          <w:p w14:paraId="588D2B3C" w14:textId="77777777" w:rsidR="0001035B" w:rsidRPr="00854AB5" w:rsidRDefault="0001035B" w:rsidP="00854AB5">
            <w:pPr>
              <w:pStyle w:val="af6"/>
              <w:numPr>
                <w:ilvl w:val="0"/>
                <w:numId w:val="11"/>
              </w:numPr>
              <w:spacing w:afterLines="0" w:after="78" w:line="300" w:lineRule="exact"/>
              <w:ind w:left="0" w:firstLineChars="0" w:firstLine="0"/>
              <w:jc w:val="center"/>
              <w:rPr>
                <w:rFonts w:ascii="Times New Roman" w:eastAsia="仿宋" w:hAnsi="Times New Roman"/>
                <w:szCs w:val="21"/>
              </w:rPr>
            </w:pPr>
          </w:p>
        </w:tc>
        <w:tc>
          <w:tcPr>
            <w:tcW w:w="1401" w:type="dxa"/>
            <w:vMerge/>
            <w:vAlign w:val="center"/>
          </w:tcPr>
          <w:p w14:paraId="3AC085D9"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06DBA2A3" w14:textId="2E1D6DA7"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摄像头立杆</w:t>
            </w:r>
            <w:r w:rsidRPr="0001035B">
              <w:rPr>
                <w:rFonts w:ascii="Times New Roman" w:eastAsia="仿宋" w:hAnsi="Times New Roman"/>
              </w:rPr>
              <w:t>2</w:t>
            </w:r>
            <w:r w:rsidRPr="0001035B">
              <w:rPr>
                <w:rFonts w:ascii="Times New Roman" w:eastAsia="仿宋" w:hAnsi="Times New Roman"/>
              </w:rPr>
              <w:t>米</w:t>
            </w:r>
          </w:p>
        </w:tc>
        <w:tc>
          <w:tcPr>
            <w:tcW w:w="730" w:type="dxa"/>
            <w:vAlign w:val="center"/>
          </w:tcPr>
          <w:p w14:paraId="32FB01A9" w14:textId="3A04777C"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根</w:t>
            </w:r>
          </w:p>
        </w:tc>
        <w:tc>
          <w:tcPr>
            <w:tcW w:w="963" w:type="dxa"/>
            <w:gridSpan w:val="2"/>
            <w:vAlign w:val="center"/>
          </w:tcPr>
          <w:p w14:paraId="627B7DF2" w14:textId="5868A564"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2</w:t>
            </w:r>
          </w:p>
        </w:tc>
        <w:tc>
          <w:tcPr>
            <w:tcW w:w="1426" w:type="dxa"/>
            <w:gridSpan w:val="2"/>
            <w:vAlign w:val="center"/>
          </w:tcPr>
          <w:p w14:paraId="369B86AE"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078A8BEB"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69266D84"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4ED26B77" w14:textId="77777777" w:rsidTr="000A4DDE">
        <w:trPr>
          <w:jc w:val="center"/>
        </w:trPr>
        <w:tc>
          <w:tcPr>
            <w:tcW w:w="1227" w:type="dxa"/>
            <w:vAlign w:val="center"/>
          </w:tcPr>
          <w:p w14:paraId="128421E6" w14:textId="77777777" w:rsidR="0001035B" w:rsidRPr="00854AB5" w:rsidRDefault="0001035B" w:rsidP="00854AB5">
            <w:pPr>
              <w:pStyle w:val="af6"/>
              <w:numPr>
                <w:ilvl w:val="0"/>
                <w:numId w:val="11"/>
              </w:numPr>
              <w:spacing w:afterLines="0" w:after="78" w:line="300" w:lineRule="exact"/>
              <w:ind w:left="0" w:firstLineChars="0" w:firstLine="0"/>
              <w:jc w:val="center"/>
              <w:rPr>
                <w:rFonts w:ascii="Times New Roman" w:eastAsia="仿宋" w:hAnsi="Times New Roman"/>
                <w:szCs w:val="21"/>
              </w:rPr>
            </w:pPr>
          </w:p>
        </w:tc>
        <w:tc>
          <w:tcPr>
            <w:tcW w:w="1401" w:type="dxa"/>
            <w:vMerge/>
            <w:vAlign w:val="center"/>
          </w:tcPr>
          <w:p w14:paraId="72152EC6"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31B057F1" w14:textId="419DC2E5"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摄像头立杆</w:t>
            </w:r>
            <w:r w:rsidRPr="0001035B">
              <w:rPr>
                <w:rFonts w:ascii="Times New Roman" w:eastAsia="仿宋" w:hAnsi="Times New Roman"/>
              </w:rPr>
              <w:t>5</w:t>
            </w:r>
            <w:r w:rsidRPr="0001035B">
              <w:rPr>
                <w:rFonts w:ascii="Times New Roman" w:eastAsia="仿宋" w:hAnsi="Times New Roman"/>
              </w:rPr>
              <w:t>米</w:t>
            </w:r>
          </w:p>
        </w:tc>
        <w:tc>
          <w:tcPr>
            <w:tcW w:w="730" w:type="dxa"/>
            <w:vAlign w:val="center"/>
          </w:tcPr>
          <w:p w14:paraId="552A95B0" w14:textId="5C4AB5AA"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根</w:t>
            </w:r>
          </w:p>
        </w:tc>
        <w:tc>
          <w:tcPr>
            <w:tcW w:w="963" w:type="dxa"/>
            <w:gridSpan w:val="2"/>
            <w:vAlign w:val="center"/>
          </w:tcPr>
          <w:p w14:paraId="5DBD524F" w14:textId="392818DE"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1</w:t>
            </w:r>
          </w:p>
        </w:tc>
        <w:tc>
          <w:tcPr>
            <w:tcW w:w="1426" w:type="dxa"/>
            <w:gridSpan w:val="2"/>
            <w:vAlign w:val="center"/>
          </w:tcPr>
          <w:p w14:paraId="430B8494"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2BEA007A"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4B211293"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4AFFCFE3" w14:textId="77777777" w:rsidTr="000A4DDE">
        <w:trPr>
          <w:jc w:val="center"/>
        </w:trPr>
        <w:tc>
          <w:tcPr>
            <w:tcW w:w="1227" w:type="dxa"/>
            <w:vAlign w:val="center"/>
          </w:tcPr>
          <w:p w14:paraId="5E46E760" w14:textId="77777777" w:rsidR="0001035B" w:rsidRPr="00854AB5" w:rsidRDefault="0001035B" w:rsidP="00854AB5">
            <w:pPr>
              <w:pStyle w:val="af6"/>
              <w:numPr>
                <w:ilvl w:val="0"/>
                <w:numId w:val="11"/>
              </w:numPr>
              <w:spacing w:afterLines="0" w:after="78" w:line="300" w:lineRule="exact"/>
              <w:ind w:left="0" w:firstLineChars="0" w:firstLine="0"/>
              <w:jc w:val="center"/>
              <w:rPr>
                <w:rFonts w:ascii="Times New Roman" w:eastAsia="仿宋" w:hAnsi="Times New Roman"/>
                <w:szCs w:val="21"/>
              </w:rPr>
            </w:pPr>
          </w:p>
        </w:tc>
        <w:tc>
          <w:tcPr>
            <w:tcW w:w="1401" w:type="dxa"/>
            <w:vMerge/>
            <w:vAlign w:val="center"/>
          </w:tcPr>
          <w:p w14:paraId="61272C48"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36DAC144" w14:textId="524EDBE2"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交换机</w:t>
            </w:r>
          </w:p>
        </w:tc>
        <w:tc>
          <w:tcPr>
            <w:tcW w:w="730" w:type="dxa"/>
            <w:vAlign w:val="center"/>
          </w:tcPr>
          <w:p w14:paraId="013511E4" w14:textId="365641C5"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台</w:t>
            </w:r>
          </w:p>
        </w:tc>
        <w:tc>
          <w:tcPr>
            <w:tcW w:w="963" w:type="dxa"/>
            <w:gridSpan w:val="2"/>
            <w:vAlign w:val="center"/>
          </w:tcPr>
          <w:p w14:paraId="6BFC168A" w14:textId="26260626"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1</w:t>
            </w:r>
          </w:p>
        </w:tc>
        <w:tc>
          <w:tcPr>
            <w:tcW w:w="1426" w:type="dxa"/>
            <w:gridSpan w:val="2"/>
            <w:vAlign w:val="center"/>
          </w:tcPr>
          <w:p w14:paraId="40F9AD9C"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45861A41"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44AA0E9F"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071144EB" w14:textId="77777777" w:rsidTr="000A4DDE">
        <w:trPr>
          <w:jc w:val="center"/>
        </w:trPr>
        <w:tc>
          <w:tcPr>
            <w:tcW w:w="1227" w:type="dxa"/>
            <w:vAlign w:val="center"/>
          </w:tcPr>
          <w:p w14:paraId="52D72768" w14:textId="77777777" w:rsidR="0001035B" w:rsidRPr="00854AB5" w:rsidRDefault="0001035B" w:rsidP="00854AB5">
            <w:pPr>
              <w:pStyle w:val="af6"/>
              <w:numPr>
                <w:ilvl w:val="0"/>
                <w:numId w:val="11"/>
              </w:numPr>
              <w:spacing w:afterLines="0" w:after="78" w:line="300" w:lineRule="exact"/>
              <w:ind w:left="0" w:firstLineChars="0" w:firstLine="0"/>
              <w:jc w:val="center"/>
              <w:rPr>
                <w:rFonts w:ascii="Times New Roman" w:eastAsia="仿宋" w:hAnsi="Times New Roman"/>
                <w:szCs w:val="21"/>
              </w:rPr>
            </w:pPr>
          </w:p>
        </w:tc>
        <w:tc>
          <w:tcPr>
            <w:tcW w:w="1401" w:type="dxa"/>
            <w:vMerge/>
            <w:vAlign w:val="center"/>
          </w:tcPr>
          <w:p w14:paraId="230FA8DC"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2ACDBEDD" w14:textId="1BC6A2A5"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车号自动识别（含补光灯、支架）</w:t>
            </w:r>
          </w:p>
        </w:tc>
        <w:tc>
          <w:tcPr>
            <w:tcW w:w="730" w:type="dxa"/>
            <w:vAlign w:val="center"/>
          </w:tcPr>
          <w:p w14:paraId="321FEDF1" w14:textId="2E5A4851"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台</w:t>
            </w:r>
          </w:p>
        </w:tc>
        <w:tc>
          <w:tcPr>
            <w:tcW w:w="963" w:type="dxa"/>
            <w:gridSpan w:val="2"/>
            <w:vAlign w:val="center"/>
          </w:tcPr>
          <w:p w14:paraId="0DF7FF3C" w14:textId="589523FD"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2</w:t>
            </w:r>
          </w:p>
        </w:tc>
        <w:tc>
          <w:tcPr>
            <w:tcW w:w="1426" w:type="dxa"/>
            <w:gridSpan w:val="2"/>
            <w:vAlign w:val="center"/>
          </w:tcPr>
          <w:p w14:paraId="7E075B9D"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7B52866D"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27FBEF1F"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27D447B3" w14:textId="77777777" w:rsidTr="000A4DDE">
        <w:trPr>
          <w:jc w:val="center"/>
        </w:trPr>
        <w:tc>
          <w:tcPr>
            <w:tcW w:w="1227" w:type="dxa"/>
            <w:vAlign w:val="center"/>
          </w:tcPr>
          <w:p w14:paraId="3C8D97E1" w14:textId="77777777" w:rsidR="0001035B" w:rsidRPr="00854AB5" w:rsidRDefault="0001035B" w:rsidP="00854AB5">
            <w:pPr>
              <w:pStyle w:val="af6"/>
              <w:numPr>
                <w:ilvl w:val="0"/>
                <w:numId w:val="11"/>
              </w:numPr>
              <w:spacing w:afterLines="0" w:after="78" w:line="300" w:lineRule="exact"/>
              <w:ind w:left="0" w:firstLineChars="0" w:firstLine="0"/>
              <w:jc w:val="center"/>
              <w:rPr>
                <w:rFonts w:ascii="Times New Roman" w:eastAsia="仿宋" w:hAnsi="Times New Roman"/>
                <w:szCs w:val="21"/>
              </w:rPr>
            </w:pPr>
          </w:p>
        </w:tc>
        <w:tc>
          <w:tcPr>
            <w:tcW w:w="1401" w:type="dxa"/>
            <w:vMerge/>
            <w:vAlign w:val="center"/>
          </w:tcPr>
          <w:p w14:paraId="1F086889"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209F026C" w14:textId="6C929592"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工控机（</w:t>
            </w:r>
            <w:r w:rsidRPr="0001035B">
              <w:rPr>
                <w:rFonts w:ascii="Times New Roman" w:eastAsia="仿宋" w:hAnsi="Times New Roman" w:hint="eastAsia"/>
              </w:rPr>
              <w:t>规格不低于</w:t>
            </w:r>
            <w:r w:rsidRPr="0001035B">
              <w:rPr>
                <w:rFonts w:ascii="Times New Roman" w:eastAsia="仿宋" w:hAnsi="Times New Roman"/>
              </w:rPr>
              <w:t>CPUI5</w:t>
            </w:r>
            <w:r w:rsidRPr="0001035B">
              <w:rPr>
                <w:rFonts w:ascii="Times New Roman" w:eastAsia="仿宋" w:hAnsi="Times New Roman" w:hint="eastAsia"/>
              </w:rPr>
              <w:t>，</w:t>
            </w:r>
            <w:r w:rsidRPr="0001035B">
              <w:rPr>
                <w:rFonts w:ascii="Times New Roman" w:eastAsia="仿宋" w:hAnsi="Times New Roman"/>
              </w:rPr>
              <w:t>8G</w:t>
            </w:r>
            <w:r w:rsidRPr="0001035B">
              <w:rPr>
                <w:rFonts w:ascii="Times New Roman" w:eastAsia="仿宋" w:hAnsi="Times New Roman"/>
              </w:rPr>
              <w:t>内存，</w:t>
            </w:r>
            <w:r w:rsidRPr="0001035B">
              <w:rPr>
                <w:rFonts w:ascii="Times New Roman" w:eastAsia="仿宋" w:hAnsi="Times New Roman"/>
              </w:rPr>
              <w:t>1000G</w:t>
            </w:r>
            <w:r w:rsidRPr="0001035B">
              <w:rPr>
                <w:rFonts w:ascii="Times New Roman" w:eastAsia="仿宋" w:hAnsi="Times New Roman"/>
              </w:rPr>
              <w:t>机械硬盘，</w:t>
            </w:r>
            <w:r w:rsidRPr="0001035B">
              <w:rPr>
                <w:rFonts w:ascii="Times New Roman" w:eastAsia="仿宋" w:hAnsi="Times New Roman"/>
              </w:rPr>
              <w:t>256G</w:t>
            </w:r>
            <w:r w:rsidRPr="0001035B">
              <w:rPr>
                <w:rFonts w:ascii="Times New Roman" w:eastAsia="仿宋" w:hAnsi="Times New Roman"/>
              </w:rPr>
              <w:t>固态硬盘，</w:t>
            </w:r>
            <w:r w:rsidRPr="0001035B">
              <w:rPr>
                <w:rFonts w:ascii="Times New Roman" w:eastAsia="仿宋" w:hAnsi="Times New Roman"/>
              </w:rPr>
              <w:t>6</w:t>
            </w:r>
            <w:r w:rsidRPr="0001035B">
              <w:rPr>
                <w:rFonts w:ascii="Times New Roman" w:eastAsia="仿宋" w:hAnsi="Times New Roman"/>
              </w:rPr>
              <w:t>串口）</w:t>
            </w:r>
          </w:p>
        </w:tc>
        <w:tc>
          <w:tcPr>
            <w:tcW w:w="730" w:type="dxa"/>
            <w:vAlign w:val="center"/>
          </w:tcPr>
          <w:p w14:paraId="0F2CBAFC" w14:textId="4E80FB1F"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台</w:t>
            </w:r>
          </w:p>
        </w:tc>
        <w:tc>
          <w:tcPr>
            <w:tcW w:w="963" w:type="dxa"/>
            <w:gridSpan w:val="2"/>
            <w:vAlign w:val="center"/>
          </w:tcPr>
          <w:p w14:paraId="420E0F8B" w14:textId="452EC27B"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1</w:t>
            </w:r>
          </w:p>
        </w:tc>
        <w:tc>
          <w:tcPr>
            <w:tcW w:w="1426" w:type="dxa"/>
            <w:gridSpan w:val="2"/>
            <w:vAlign w:val="center"/>
          </w:tcPr>
          <w:p w14:paraId="3077119A"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62EB0D12"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6E615A5B" w14:textId="77777777" w:rsidR="0001035B" w:rsidRPr="0001035B" w:rsidRDefault="0001035B" w:rsidP="0001035B">
            <w:pPr>
              <w:spacing w:afterLines="0" w:line="440" w:lineRule="exact"/>
              <w:jc w:val="center"/>
              <w:rPr>
                <w:rFonts w:ascii="Times New Roman" w:eastAsia="仿宋" w:hAnsi="Times New Roman"/>
                <w:szCs w:val="21"/>
              </w:rPr>
            </w:pPr>
          </w:p>
        </w:tc>
      </w:tr>
      <w:tr w:rsidR="0001035B" w:rsidRPr="006B7882" w14:paraId="0271B209" w14:textId="77777777" w:rsidTr="000A4DDE">
        <w:trPr>
          <w:jc w:val="center"/>
        </w:trPr>
        <w:tc>
          <w:tcPr>
            <w:tcW w:w="1227" w:type="dxa"/>
            <w:vAlign w:val="center"/>
          </w:tcPr>
          <w:p w14:paraId="15CF7493" w14:textId="77777777" w:rsidR="0001035B" w:rsidRPr="00854AB5" w:rsidRDefault="0001035B" w:rsidP="00854AB5">
            <w:pPr>
              <w:pStyle w:val="af6"/>
              <w:numPr>
                <w:ilvl w:val="0"/>
                <w:numId w:val="11"/>
              </w:numPr>
              <w:spacing w:afterLines="0" w:after="78" w:line="300" w:lineRule="exact"/>
              <w:ind w:left="0" w:firstLineChars="0" w:firstLine="0"/>
              <w:jc w:val="center"/>
              <w:rPr>
                <w:rFonts w:ascii="Times New Roman" w:eastAsia="仿宋" w:hAnsi="Times New Roman"/>
                <w:szCs w:val="21"/>
              </w:rPr>
            </w:pPr>
          </w:p>
        </w:tc>
        <w:tc>
          <w:tcPr>
            <w:tcW w:w="1401" w:type="dxa"/>
            <w:vMerge/>
            <w:vAlign w:val="center"/>
          </w:tcPr>
          <w:p w14:paraId="52B7D703" w14:textId="77777777" w:rsidR="0001035B" w:rsidRPr="0001035B" w:rsidRDefault="0001035B" w:rsidP="0001035B">
            <w:pPr>
              <w:spacing w:afterLines="0" w:line="440" w:lineRule="exact"/>
              <w:jc w:val="center"/>
              <w:rPr>
                <w:rFonts w:ascii="Times New Roman" w:eastAsia="仿宋" w:hAnsi="Times New Roman"/>
                <w:szCs w:val="21"/>
              </w:rPr>
            </w:pPr>
          </w:p>
        </w:tc>
        <w:tc>
          <w:tcPr>
            <w:tcW w:w="1708" w:type="dxa"/>
            <w:vAlign w:val="center"/>
          </w:tcPr>
          <w:p w14:paraId="71C05CFD" w14:textId="2DE7C9F1"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rPr>
              <w:t>物联网防作弊称重显示仪表</w:t>
            </w:r>
          </w:p>
        </w:tc>
        <w:tc>
          <w:tcPr>
            <w:tcW w:w="730" w:type="dxa"/>
            <w:vAlign w:val="center"/>
          </w:tcPr>
          <w:p w14:paraId="7BBC3A03" w14:textId="303AF38D"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台</w:t>
            </w:r>
          </w:p>
        </w:tc>
        <w:tc>
          <w:tcPr>
            <w:tcW w:w="963" w:type="dxa"/>
            <w:gridSpan w:val="2"/>
            <w:vAlign w:val="center"/>
          </w:tcPr>
          <w:p w14:paraId="7F0A78B3" w14:textId="609E2942" w:rsidR="0001035B" w:rsidRPr="0001035B" w:rsidRDefault="0001035B" w:rsidP="0001035B">
            <w:pPr>
              <w:spacing w:afterLines="0" w:line="300" w:lineRule="exact"/>
              <w:jc w:val="center"/>
              <w:rPr>
                <w:rFonts w:ascii="Times New Roman" w:eastAsia="仿宋" w:hAnsi="Times New Roman"/>
              </w:rPr>
            </w:pPr>
            <w:r w:rsidRPr="0001035B">
              <w:rPr>
                <w:rFonts w:ascii="Times New Roman" w:eastAsia="仿宋" w:hAnsi="Times New Roman" w:hint="eastAsia"/>
              </w:rPr>
              <w:t>1</w:t>
            </w:r>
          </w:p>
        </w:tc>
        <w:tc>
          <w:tcPr>
            <w:tcW w:w="1426" w:type="dxa"/>
            <w:gridSpan w:val="2"/>
            <w:vAlign w:val="center"/>
          </w:tcPr>
          <w:p w14:paraId="4FC575B8" w14:textId="77777777" w:rsidR="0001035B" w:rsidRPr="0001035B" w:rsidRDefault="0001035B" w:rsidP="0001035B">
            <w:pPr>
              <w:spacing w:afterLines="0" w:line="440" w:lineRule="exact"/>
              <w:jc w:val="center"/>
              <w:rPr>
                <w:rFonts w:ascii="Times New Roman" w:eastAsia="仿宋" w:hAnsi="Times New Roman"/>
                <w:szCs w:val="21"/>
              </w:rPr>
            </w:pPr>
          </w:p>
        </w:tc>
        <w:tc>
          <w:tcPr>
            <w:tcW w:w="1257" w:type="dxa"/>
            <w:vAlign w:val="center"/>
          </w:tcPr>
          <w:p w14:paraId="6541F613" w14:textId="77777777" w:rsidR="0001035B" w:rsidRPr="0001035B" w:rsidRDefault="0001035B" w:rsidP="0001035B">
            <w:pPr>
              <w:spacing w:afterLines="0" w:line="440" w:lineRule="exact"/>
              <w:jc w:val="center"/>
              <w:rPr>
                <w:rFonts w:ascii="Times New Roman" w:eastAsia="仿宋" w:hAnsi="Times New Roman"/>
                <w:szCs w:val="21"/>
              </w:rPr>
            </w:pPr>
          </w:p>
        </w:tc>
        <w:tc>
          <w:tcPr>
            <w:tcW w:w="1035" w:type="dxa"/>
            <w:vAlign w:val="center"/>
          </w:tcPr>
          <w:p w14:paraId="2E8A15C3" w14:textId="77777777" w:rsidR="0001035B" w:rsidRPr="0001035B" w:rsidRDefault="0001035B" w:rsidP="0001035B">
            <w:pPr>
              <w:spacing w:afterLines="0" w:line="440" w:lineRule="exact"/>
              <w:jc w:val="center"/>
              <w:rPr>
                <w:rFonts w:ascii="Times New Roman" w:eastAsia="仿宋" w:hAnsi="Times New Roman"/>
                <w:szCs w:val="21"/>
              </w:rPr>
            </w:pPr>
          </w:p>
        </w:tc>
      </w:tr>
      <w:tr w:rsidR="000A4DDE" w:rsidRPr="006B7882" w14:paraId="45A1AF6A" w14:textId="77777777" w:rsidTr="000A4DDE">
        <w:trPr>
          <w:jc w:val="center"/>
        </w:trPr>
        <w:tc>
          <w:tcPr>
            <w:tcW w:w="1227" w:type="dxa"/>
            <w:vAlign w:val="center"/>
          </w:tcPr>
          <w:p w14:paraId="0952EFDB" w14:textId="6FA617DF" w:rsidR="000A4DDE" w:rsidRPr="000A4DDE" w:rsidRDefault="000A4DDE" w:rsidP="000A4DDE">
            <w:pPr>
              <w:pStyle w:val="af6"/>
              <w:spacing w:afterLines="0" w:line="300" w:lineRule="exact"/>
              <w:ind w:firstLineChars="0" w:firstLine="0"/>
              <w:jc w:val="center"/>
              <w:rPr>
                <w:rFonts w:ascii="Times New Roman" w:eastAsia="仿宋" w:hAnsi="Times New Roman"/>
                <w:b/>
                <w:bCs/>
                <w:szCs w:val="21"/>
              </w:rPr>
            </w:pPr>
            <w:r w:rsidRPr="000A4DDE">
              <w:rPr>
                <w:rFonts w:ascii="Times New Roman" w:eastAsia="仿宋" w:hAnsi="Times New Roman" w:hint="eastAsia"/>
                <w:b/>
                <w:bCs/>
                <w:szCs w:val="21"/>
              </w:rPr>
              <w:t>小计</w:t>
            </w:r>
          </w:p>
        </w:tc>
        <w:tc>
          <w:tcPr>
            <w:tcW w:w="8520" w:type="dxa"/>
            <w:gridSpan w:val="9"/>
            <w:vAlign w:val="center"/>
          </w:tcPr>
          <w:p w14:paraId="65BAAD92" w14:textId="77777777" w:rsidR="000A4DDE" w:rsidRPr="000A4DDE" w:rsidRDefault="000A4DDE" w:rsidP="000A4DDE">
            <w:pPr>
              <w:spacing w:afterLines="0" w:line="440" w:lineRule="exact"/>
              <w:jc w:val="center"/>
              <w:rPr>
                <w:rFonts w:ascii="Times New Roman" w:eastAsia="仿宋" w:hAnsi="Times New Roman"/>
                <w:b/>
                <w:bCs/>
                <w:szCs w:val="21"/>
              </w:rPr>
            </w:pPr>
          </w:p>
        </w:tc>
      </w:tr>
      <w:tr w:rsidR="00CF09C2" w:rsidRPr="006B7882" w14:paraId="72BDB3DC" w14:textId="77777777" w:rsidTr="000A4DDE">
        <w:trPr>
          <w:trHeight w:val="315"/>
          <w:jc w:val="center"/>
        </w:trPr>
        <w:tc>
          <w:tcPr>
            <w:tcW w:w="9747" w:type="dxa"/>
            <w:gridSpan w:val="10"/>
            <w:vAlign w:val="center"/>
          </w:tcPr>
          <w:p w14:paraId="730DC7FA" w14:textId="77777777" w:rsidR="00CF09C2" w:rsidRPr="006B7882" w:rsidRDefault="00000000">
            <w:pPr>
              <w:spacing w:afterLines="0" w:line="440" w:lineRule="exact"/>
              <w:rPr>
                <w:rFonts w:ascii="Times New Roman" w:eastAsia="仿宋" w:hAnsi="Times New Roman"/>
                <w:szCs w:val="21"/>
              </w:rPr>
            </w:pPr>
            <w:r w:rsidRPr="006B7882">
              <w:rPr>
                <w:rFonts w:ascii="Times New Roman" w:eastAsia="仿宋" w:hAnsi="Times New Roman" w:hint="eastAsia"/>
                <w:szCs w:val="21"/>
              </w:rPr>
              <w:t>合计（元）：</w:t>
            </w:r>
          </w:p>
        </w:tc>
      </w:tr>
      <w:tr w:rsidR="00CF09C2" w:rsidRPr="006B7882" w14:paraId="4F324EDB" w14:textId="77777777" w:rsidTr="000A4DDE">
        <w:trPr>
          <w:trHeight w:val="435"/>
          <w:jc w:val="center"/>
        </w:trPr>
        <w:tc>
          <w:tcPr>
            <w:tcW w:w="1227" w:type="dxa"/>
            <w:vAlign w:val="center"/>
          </w:tcPr>
          <w:p w14:paraId="72AA015F" w14:textId="77777777" w:rsidR="00CF09C2" w:rsidRPr="006B7882" w:rsidRDefault="00000000">
            <w:pPr>
              <w:spacing w:afterLines="0" w:line="300" w:lineRule="exact"/>
              <w:jc w:val="center"/>
              <w:rPr>
                <w:rFonts w:ascii="Times New Roman" w:eastAsia="仿宋" w:hAnsi="Times New Roman"/>
                <w:szCs w:val="21"/>
              </w:rPr>
            </w:pPr>
            <w:r w:rsidRPr="006B7882">
              <w:rPr>
                <w:rFonts w:ascii="Times New Roman" w:eastAsia="仿宋" w:hAnsi="Times New Roman" w:hint="eastAsia"/>
                <w:szCs w:val="21"/>
              </w:rPr>
              <w:t>*</w:t>
            </w:r>
            <w:r w:rsidRPr="006B7882">
              <w:rPr>
                <w:rFonts w:ascii="Times New Roman" w:eastAsia="仿宋" w:hAnsi="Times New Roman"/>
                <w:szCs w:val="21"/>
              </w:rPr>
              <w:t>发票类型</w:t>
            </w:r>
          </w:p>
        </w:tc>
        <w:tc>
          <w:tcPr>
            <w:tcW w:w="3839" w:type="dxa"/>
            <w:gridSpan w:val="3"/>
            <w:vAlign w:val="center"/>
          </w:tcPr>
          <w:p w14:paraId="7F037C7D" w14:textId="77777777" w:rsidR="00CF09C2" w:rsidRPr="006B7882" w:rsidRDefault="00000000">
            <w:pPr>
              <w:spacing w:afterLines="0" w:line="300" w:lineRule="exact"/>
              <w:jc w:val="center"/>
              <w:rPr>
                <w:rFonts w:ascii="Times New Roman" w:eastAsia="仿宋" w:hAnsi="Times New Roman"/>
                <w:szCs w:val="21"/>
              </w:rPr>
            </w:pPr>
            <w:r w:rsidRPr="006B7882">
              <w:rPr>
                <w:rFonts w:ascii="Times New Roman" w:eastAsia="仿宋" w:hAnsi="Times New Roman" w:hint="eastAsia"/>
                <w:szCs w:val="21"/>
              </w:rPr>
              <w:t>增值税专用发票</w:t>
            </w:r>
          </w:p>
        </w:tc>
        <w:tc>
          <w:tcPr>
            <w:tcW w:w="963" w:type="dxa"/>
            <w:gridSpan w:val="2"/>
            <w:vAlign w:val="center"/>
          </w:tcPr>
          <w:p w14:paraId="43CBC5AA" w14:textId="77777777" w:rsidR="00CF09C2" w:rsidRPr="006B7882" w:rsidRDefault="00000000">
            <w:pPr>
              <w:spacing w:afterLines="0" w:line="300" w:lineRule="exact"/>
              <w:jc w:val="center"/>
              <w:rPr>
                <w:rFonts w:ascii="Times New Roman" w:eastAsia="仿宋" w:hAnsi="Times New Roman"/>
                <w:szCs w:val="21"/>
              </w:rPr>
            </w:pPr>
            <w:r w:rsidRPr="006B7882">
              <w:rPr>
                <w:rFonts w:ascii="Times New Roman" w:eastAsia="仿宋" w:hAnsi="Times New Roman" w:hint="eastAsia"/>
                <w:szCs w:val="21"/>
              </w:rPr>
              <w:t>*</w:t>
            </w:r>
            <w:proofErr w:type="gramStart"/>
            <w:r w:rsidRPr="006B7882">
              <w:rPr>
                <w:rFonts w:ascii="Times New Roman" w:eastAsia="仿宋" w:hAnsi="Times New Roman"/>
                <w:szCs w:val="21"/>
              </w:rPr>
              <w:t>税点</w:t>
            </w:r>
            <w:proofErr w:type="gramEnd"/>
          </w:p>
        </w:tc>
        <w:tc>
          <w:tcPr>
            <w:tcW w:w="3718" w:type="dxa"/>
            <w:gridSpan w:val="4"/>
            <w:vAlign w:val="center"/>
          </w:tcPr>
          <w:p w14:paraId="7B6AE724" w14:textId="77777777" w:rsidR="00CF09C2" w:rsidRPr="006B7882" w:rsidRDefault="00CF09C2">
            <w:pPr>
              <w:spacing w:afterLines="0" w:line="300" w:lineRule="exact"/>
              <w:jc w:val="center"/>
              <w:rPr>
                <w:rFonts w:ascii="Times New Roman" w:eastAsia="仿宋" w:hAnsi="Times New Roman"/>
                <w:szCs w:val="21"/>
              </w:rPr>
            </w:pPr>
          </w:p>
        </w:tc>
      </w:tr>
      <w:tr w:rsidR="00CF09C2" w:rsidRPr="006B7882" w14:paraId="7D8F1927" w14:textId="77777777" w:rsidTr="000A4DDE">
        <w:trPr>
          <w:trHeight w:val="259"/>
          <w:jc w:val="center"/>
        </w:trPr>
        <w:tc>
          <w:tcPr>
            <w:tcW w:w="1227" w:type="dxa"/>
            <w:vAlign w:val="center"/>
          </w:tcPr>
          <w:p w14:paraId="58080E49" w14:textId="77777777" w:rsidR="00CF09C2" w:rsidRPr="006B7882" w:rsidRDefault="00000000">
            <w:pPr>
              <w:spacing w:afterLines="0" w:line="300" w:lineRule="exact"/>
              <w:jc w:val="center"/>
              <w:rPr>
                <w:rFonts w:ascii="Times New Roman" w:eastAsia="仿宋" w:hAnsi="Times New Roman"/>
                <w:szCs w:val="21"/>
              </w:rPr>
            </w:pPr>
            <w:r w:rsidRPr="006B7882">
              <w:rPr>
                <w:rFonts w:ascii="Times New Roman" w:eastAsia="仿宋" w:hAnsi="Times New Roman" w:hint="eastAsia"/>
                <w:szCs w:val="21"/>
              </w:rPr>
              <w:t>付款方式</w:t>
            </w:r>
          </w:p>
        </w:tc>
        <w:tc>
          <w:tcPr>
            <w:tcW w:w="8520" w:type="dxa"/>
            <w:gridSpan w:val="9"/>
            <w:vAlign w:val="center"/>
          </w:tcPr>
          <w:p w14:paraId="4818E17B" w14:textId="4DFAEAE2" w:rsidR="00CF09C2" w:rsidRPr="006B7882" w:rsidRDefault="00000000">
            <w:pPr>
              <w:spacing w:afterLines="0" w:line="300" w:lineRule="exact"/>
              <w:jc w:val="left"/>
              <w:rPr>
                <w:rFonts w:ascii="Times New Roman" w:eastAsia="仿宋" w:hAnsi="Times New Roman"/>
                <w:szCs w:val="21"/>
              </w:rPr>
            </w:pPr>
            <w:r w:rsidRPr="006B7882">
              <w:rPr>
                <w:rFonts w:ascii="Times New Roman" w:eastAsia="仿宋" w:hAnsi="Times New Roman" w:hint="eastAsia"/>
                <w:szCs w:val="21"/>
              </w:rPr>
              <w:t>协</w:t>
            </w:r>
            <w:r w:rsidR="004B3AEA" w:rsidRPr="004B3AEA">
              <w:rPr>
                <w:rFonts w:ascii="Times New Roman" w:eastAsia="仿宋" w:hAnsi="Times New Roman" w:hint="eastAsia"/>
                <w:szCs w:val="21"/>
              </w:rPr>
              <w:t>协议</w:t>
            </w:r>
            <w:proofErr w:type="gramStart"/>
            <w:r w:rsidR="004B3AEA" w:rsidRPr="004B3AEA">
              <w:rPr>
                <w:rFonts w:ascii="Times New Roman" w:eastAsia="仿宋" w:hAnsi="Times New Roman" w:hint="eastAsia"/>
                <w:szCs w:val="21"/>
              </w:rPr>
              <w:t>签定</w:t>
            </w:r>
            <w:proofErr w:type="gramEnd"/>
            <w:r w:rsidR="004B3AEA" w:rsidRPr="004B3AEA">
              <w:rPr>
                <w:rFonts w:ascii="Times New Roman" w:eastAsia="仿宋" w:hAnsi="Times New Roman" w:hint="eastAsia"/>
                <w:szCs w:val="21"/>
              </w:rPr>
              <w:t>后支付总额</w:t>
            </w:r>
            <w:r w:rsidR="004B3AEA" w:rsidRPr="004B3AEA">
              <w:rPr>
                <w:rFonts w:ascii="Times New Roman" w:eastAsia="仿宋" w:hAnsi="Times New Roman" w:hint="eastAsia"/>
                <w:szCs w:val="21"/>
              </w:rPr>
              <w:t>30%</w:t>
            </w:r>
            <w:r w:rsidR="004B3AEA" w:rsidRPr="004B3AEA">
              <w:rPr>
                <w:rFonts w:ascii="Times New Roman" w:eastAsia="仿宋" w:hAnsi="Times New Roman" w:hint="eastAsia"/>
                <w:szCs w:val="21"/>
              </w:rPr>
              <w:t>作为预付款，完成地磅联网对接服务后付至</w:t>
            </w:r>
            <w:r w:rsidR="004B3AEA" w:rsidRPr="004B3AEA">
              <w:rPr>
                <w:rFonts w:ascii="Times New Roman" w:eastAsia="仿宋" w:hAnsi="Times New Roman" w:hint="eastAsia"/>
                <w:szCs w:val="21"/>
              </w:rPr>
              <w:t>95%</w:t>
            </w:r>
            <w:r w:rsidR="004B3AEA" w:rsidRPr="004B3AEA">
              <w:rPr>
                <w:rFonts w:ascii="Times New Roman" w:eastAsia="仿宋" w:hAnsi="Times New Roman" w:hint="eastAsia"/>
                <w:szCs w:val="21"/>
              </w:rPr>
              <w:t>款项，设备正常运行</w:t>
            </w:r>
            <w:r w:rsidR="004B3AEA" w:rsidRPr="004B3AEA">
              <w:rPr>
                <w:rFonts w:ascii="Times New Roman" w:eastAsia="仿宋" w:hAnsi="Times New Roman" w:hint="eastAsia"/>
                <w:szCs w:val="21"/>
              </w:rPr>
              <w:t>1</w:t>
            </w:r>
            <w:r w:rsidR="004B3AEA" w:rsidRPr="004B3AEA">
              <w:rPr>
                <w:rFonts w:ascii="Times New Roman" w:eastAsia="仿宋" w:hAnsi="Times New Roman" w:hint="eastAsia"/>
                <w:szCs w:val="21"/>
              </w:rPr>
              <w:t>年后付清</w:t>
            </w:r>
            <w:r w:rsidR="004B3AEA" w:rsidRPr="004B3AEA">
              <w:rPr>
                <w:rFonts w:ascii="Times New Roman" w:eastAsia="仿宋" w:hAnsi="Times New Roman" w:hint="eastAsia"/>
                <w:szCs w:val="21"/>
              </w:rPr>
              <w:t>5%</w:t>
            </w:r>
            <w:r w:rsidR="004B3AEA" w:rsidRPr="004B3AEA">
              <w:rPr>
                <w:rFonts w:ascii="Times New Roman" w:eastAsia="仿宋" w:hAnsi="Times New Roman" w:hint="eastAsia"/>
                <w:szCs w:val="21"/>
              </w:rPr>
              <w:t>质保金</w:t>
            </w:r>
            <w:r w:rsidRPr="006B7882">
              <w:rPr>
                <w:rFonts w:ascii="Times New Roman" w:eastAsia="仿宋" w:hAnsi="Times New Roman" w:hint="eastAsia"/>
                <w:szCs w:val="21"/>
              </w:rPr>
              <w:t>。</w:t>
            </w:r>
          </w:p>
        </w:tc>
      </w:tr>
      <w:tr w:rsidR="00CF09C2" w:rsidRPr="006B7882" w14:paraId="23A4ACE7" w14:textId="77777777" w:rsidTr="000A4DDE">
        <w:trPr>
          <w:trHeight w:val="183"/>
          <w:jc w:val="center"/>
        </w:trPr>
        <w:tc>
          <w:tcPr>
            <w:tcW w:w="1227" w:type="dxa"/>
            <w:vAlign w:val="center"/>
          </w:tcPr>
          <w:p w14:paraId="446E6B14" w14:textId="00EFF24E" w:rsidR="00CF09C2" w:rsidRPr="006B7882" w:rsidRDefault="00000000">
            <w:pPr>
              <w:spacing w:afterLines="0" w:line="300" w:lineRule="exact"/>
              <w:jc w:val="center"/>
              <w:rPr>
                <w:rFonts w:ascii="Times New Roman" w:eastAsia="仿宋" w:hAnsi="Times New Roman"/>
                <w:szCs w:val="21"/>
              </w:rPr>
            </w:pPr>
            <w:r w:rsidRPr="006B7882">
              <w:rPr>
                <w:rFonts w:ascii="Times New Roman" w:eastAsia="仿宋" w:hAnsi="Times New Roman" w:hint="eastAsia"/>
                <w:szCs w:val="21"/>
              </w:rPr>
              <w:t>*</w:t>
            </w:r>
            <w:r w:rsidR="007749CF">
              <w:rPr>
                <w:rFonts w:ascii="Times New Roman" w:eastAsia="仿宋" w:hAnsi="Times New Roman" w:hint="eastAsia"/>
                <w:szCs w:val="21"/>
              </w:rPr>
              <w:t>工</w:t>
            </w:r>
            <w:r w:rsidRPr="006B7882">
              <w:rPr>
                <w:rFonts w:ascii="Times New Roman" w:eastAsia="仿宋" w:hAnsi="Times New Roman" w:hint="eastAsia"/>
                <w:szCs w:val="21"/>
              </w:rPr>
              <w:t>期</w:t>
            </w:r>
          </w:p>
        </w:tc>
        <w:tc>
          <w:tcPr>
            <w:tcW w:w="3894" w:type="dxa"/>
            <w:gridSpan w:val="4"/>
            <w:vAlign w:val="center"/>
          </w:tcPr>
          <w:p w14:paraId="5B0EAC90" w14:textId="227CC048" w:rsidR="00CF09C2" w:rsidRPr="006B7882" w:rsidRDefault="007749CF">
            <w:pPr>
              <w:spacing w:afterLines="0" w:line="300" w:lineRule="exact"/>
              <w:jc w:val="left"/>
              <w:rPr>
                <w:rFonts w:ascii="Times New Roman" w:eastAsia="仿宋" w:hAnsi="Times New Roman"/>
                <w:szCs w:val="21"/>
              </w:rPr>
            </w:pPr>
            <w:r w:rsidRPr="007749CF">
              <w:rPr>
                <w:rFonts w:ascii="Times New Roman" w:eastAsia="仿宋" w:hAnsi="Times New Roman" w:hint="eastAsia"/>
                <w:szCs w:val="21"/>
              </w:rPr>
              <w:t>2024</w:t>
            </w:r>
            <w:r w:rsidRPr="007749CF">
              <w:rPr>
                <w:rFonts w:ascii="Times New Roman" w:eastAsia="仿宋" w:hAnsi="Times New Roman" w:hint="eastAsia"/>
                <w:szCs w:val="21"/>
              </w:rPr>
              <w:t>年</w:t>
            </w:r>
            <w:r w:rsidRPr="007749CF">
              <w:rPr>
                <w:rFonts w:ascii="Times New Roman" w:eastAsia="仿宋" w:hAnsi="Times New Roman" w:hint="eastAsia"/>
                <w:szCs w:val="21"/>
              </w:rPr>
              <w:t>12</w:t>
            </w:r>
            <w:r w:rsidRPr="007749CF">
              <w:rPr>
                <w:rFonts w:ascii="Times New Roman" w:eastAsia="仿宋" w:hAnsi="Times New Roman" w:hint="eastAsia"/>
                <w:szCs w:val="21"/>
              </w:rPr>
              <w:t>月</w:t>
            </w:r>
            <w:r w:rsidRPr="007749CF">
              <w:rPr>
                <w:rFonts w:ascii="Times New Roman" w:eastAsia="仿宋" w:hAnsi="Times New Roman" w:hint="eastAsia"/>
                <w:szCs w:val="21"/>
              </w:rPr>
              <w:t>31</w:t>
            </w:r>
            <w:r w:rsidRPr="007749CF">
              <w:rPr>
                <w:rFonts w:ascii="Times New Roman" w:eastAsia="仿宋" w:hAnsi="Times New Roman" w:hint="eastAsia"/>
                <w:szCs w:val="21"/>
              </w:rPr>
              <w:t>日前完成松岗水质净化厂二期、观</w:t>
            </w:r>
            <w:proofErr w:type="gramStart"/>
            <w:r w:rsidRPr="007749CF">
              <w:rPr>
                <w:rFonts w:ascii="Times New Roman" w:eastAsia="仿宋" w:hAnsi="Times New Roman" w:hint="eastAsia"/>
                <w:szCs w:val="21"/>
              </w:rPr>
              <w:t>澜</w:t>
            </w:r>
            <w:proofErr w:type="gramEnd"/>
            <w:r w:rsidRPr="007749CF">
              <w:rPr>
                <w:rFonts w:ascii="Times New Roman" w:eastAsia="仿宋" w:hAnsi="Times New Roman" w:hint="eastAsia"/>
                <w:szCs w:val="21"/>
              </w:rPr>
              <w:t>河口调蓄池项目、丁山河河口水质净化厂地磅联网对接服务</w:t>
            </w:r>
          </w:p>
        </w:tc>
        <w:tc>
          <w:tcPr>
            <w:tcW w:w="960" w:type="dxa"/>
            <w:gridSpan w:val="2"/>
            <w:vAlign w:val="center"/>
          </w:tcPr>
          <w:p w14:paraId="5CFF0965" w14:textId="77777777" w:rsidR="00CF09C2" w:rsidRPr="006B7882" w:rsidRDefault="00000000">
            <w:pPr>
              <w:spacing w:afterLines="0" w:line="300" w:lineRule="exact"/>
              <w:jc w:val="left"/>
              <w:rPr>
                <w:rFonts w:ascii="Times New Roman" w:eastAsia="仿宋" w:hAnsi="Times New Roman"/>
                <w:szCs w:val="21"/>
              </w:rPr>
            </w:pPr>
            <w:r w:rsidRPr="006B7882">
              <w:rPr>
                <w:rFonts w:ascii="Times New Roman" w:eastAsia="仿宋" w:hAnsi="Times New Roman" w:hint="eastAsia"/>
                <w:szCs w:val="21"/>
              </w:rPr>
              <w:t>其他</w:t>
            </w:r>
          </w:p>
        </w:tc>
        <w:tc>
          <w:tcPr>
            <w:tcW w:w="3666" w:type="dxa"/>
            <w:gridSpan w:val="3"/>
            <w:vAlign w:val="center"/>
          </w:tcPr>
          <w:p w14:paraId="3F1855E9" w14:textId="102F3C5B" w:rsidR="00CF09C2" w:rsidRPr="006B7882" w:rsidRDefault="007749CF">
            <w:pPr>
              <w:spacing w:afterLines="0" w:line="300" w:lineRule="exact"/>
              <w:jc w:val="left"/>
              <w:rPr>
                <w:rFonts w:ascii="Times New Roman" w:eastAsia="仿宋" w:hAnsi="Times New Roman"/>
                <w:szCs w:val="21"/>
              </w:rPr>
            </w:pPr>
            <w:r>
              <w:rPr>
                <w:rFonts w:ascii="Times New Roman" w:eastAsia="仿宋" w:hAnsi="Times New Roman" w:hint="eastAsia"/>
                <w:szCs w:val="21"/>
              </w:rPr>
              <w:t>/</w:t>
            </w:r>
          </w:p>
        </w:tc>
      </w:tr>
      <w:tr w:rsidR="00CF09C2" w:rsidRPr="006B7882" w14:paraId="16079677" w14:textId="77777777" w:rsidTr="000A4DDE">
        <w:trPr>
          <w:trHeight w:val="630"/>
          <w:jc w:val="center"/>
        </w:trPr>
        <w:tc>
          <w:tcPr>
            <w:tcW w:w="9747" w:type="dxa"/>
            <w:gridSpan w:val="10"/>
            <w:vAlign w:val="center"/>
          </w:tcPr>
          <w:p w14:paraId="7F89EAE9" w14:textId="77777777" w:rsidR="00CF09C2" w:rsidRPr="006B7882" w:rsidRDefault="00000000">
            <w:pPr>
              <w:spacing w:afterLines="0" w:line="300" w:lineRule="exact"/>
              <w:jc w:val="left"/>
              <w:rPr>
                <w:rFonts w:ascii="Times New Roman" w:eastAsia="仿宋" w:hAnsi="Times New Roman"/>
                <w:szCs w:val="21"/>
              </w:rPr>
            </w:pPr>
            <w:r w:rsidRPr="006B7882">
              <w:rPr>
                <w:rFonts w:ascii="Times New Roman" w:eastAsia="仿宋" w:hAnsi="Times New Roman" w:hint="eastAsia"/>
                <w:szCs w:val="21"/>
              </w:rPr>
              <w:t>1</w:t>
            </w:r>
            <w:r w:rsidRPr="006B7882">
              <w:rPr>
                <w:rFonts w:ascii="Times New Roman" w:eastAsia="仿宋" w:hAnsi="Times New Roman" w:hint="eastAsia"/>
                <w:szCs w:val="21"/>
              </w:rPr>
              <w:t>、以上为</w:t>
            </w:r>
            <w:r w:rsidRPr="006B7882">
              <w:rPr>
                <w:rFonts w:ascii="Times New Roman" w:eastAsia="仿宋" w:hAnsi="Times New Roman" w:hint="eastAsia"/>
                <w:sz w:val="22"/>
                <w:szCs w:val="28"/>
              </w:rPr>
              <w:t>参考报价格式，可自行修改；</w:t>
            </w:r>
            <w:r w:rsidRPr="006B7882">
              <w:rPr>
                <w:rFonts w:ascii="Times New Roman" w:eastAsia="仿宋" w:hAnsi="Times New Roman" w:hint="eastAsia"/>
                <w:szCs w:val="21"/>
              </w:rPr>
              <w:t>如使用本报价单模板，标“</w:t>
            </w:r>
            <w:r w:rsidRPr="006B7882">
              <w:rPr>
                <w:rFonts w:ascii="Times New Roman" w:eastAsia="仿宋" w:hAnsi="Times New Roman" w:hint="eastAsia"/>
                <w:szCs w:val="21"/>
              </w:rPr>
              <w:t>*</w:t>
            </w:r>
            <w:r w:rsidRPr="006B7882">
              <w:rPr>
                <w:rFonts w:ascii="Times New Roman" w:eastAsia="仿宋" w:hAnsi="Times New Roman" w:hint="eastAsia"/>
                <w:szCs w:val="21"/>
              </w:rPr>
              <w:t>”为</w:t>
            </w:r>
            <w:proofErr w:type="gramStart"/>
            <w:r w:rsidRPr="006B7882">
              <w:rPr>
                <w:rFonts w:ascii="Times New Roman" w:eastAsia="仿宋" w:hAnsi="Times New Roman" w:hint="eastAsia"/>
                <w:szCs w:val="21"/>
              </w:rPr>
              <w:t>必填项</w:t>
            </w:r>
            <w:proofErr w:type="gramEnd"/>
            <w:r w:rsidRPr="006B7882">
              <w:rPr>
                <w:rFonts w:ascii="Times New Roman" w:eastAsia="仿宋" w:hAnsi="Times New Roman" w:hint="eastAsia"/>
                <w:szCs w:val="21"/>
              </w:rPr>
              <w:t>;</w:t>
            </w:r>
          </w:p>
          <w:p w14:paraId="6905FA68" w14:textId="7F8DA737" w:rsidR="00CF09C2" w:rsidRPr="006B7882" w:rsidRDefault="00000000">
            <w:pPr>
              <w:spacing w:afterLines="0" w:line="300" w:lineRule="exact"/>
              <w:jc w:val="left"/>
              <w:rPr>
                <w:rFonts w:ascii="Times New Roman" w:eastAsia="仿宋" w:hAnsi="Times New Roman"/>
                <w:szCs w:val="21"/>
              </w:rPr>
            </w:pPr>
            <w:r w:rsidRPr="006B7882">
              <w:rPr>
                <w:rFonts w:ascii="Times New Roman" w:eastAsia="仿宋" w:hAnsi="Times New Roman" w:hint="eastAsia"/>
                <w:szCs w:val="21"/>
              </w:rPr>
              <w:t>2</w:t>
            </w:r>
            <w:r w:rsidRPr="006B7882">
              <w:rPr>
                <w:rFonts w:ascii="Times New Roman" w:eastAsia="仿宋" w:hAnsi="Times New Roman" w:hint="eastAsia"/>
                <w:szCs w:val="21"/>
              </w:rPr>
              <w:t>、报价应包括但不限于</w:t>
            </w:r>
            <w:r w:rsidR="007749CF" w:rsidRPr="007749CF">
              <w:rPr>
                <w:rFonts w:ascii="Times New Roman" w:eastAsia="仿宋" w:hAnsi="Times New Roman" w:hint="eastAsia"/>
                <w:szCs w:val="21"/>
              </w:rPr>
              <w:t>供应商报价应包括但不限于设备材料费、安装调试费、运费、人员工资和福利、技术服务费、评审费、保险、文本印刷费、差旅费、调研费、交通费、办公设施和设备、通讯设备、管理费、利润、税金等与本合同全部工作内容有关的一切费用</w:t>
            </w:r>
            <w:r w:rsidRPr="006B7882">
              <w:rPr>
                <w:rFonts w:ascii="Times New Roman" w:eastAsia="仿宋" w:hAnsi="Times New Roman" w:hint="eastAsia"/>
                <w:szCs w:val="21"/>
              </w:rPr>
              <w:t>;</w:t>
            </w:r>
          </w:p>
          <w:p w14:paraId="69B9A1E4" w14:textId="7B212396" w:rsidR="007749CF" w:rsidRDefault="00000000">
            <w:pPr>
              <w:spacing w:afterLines="0" w:line="300" w:lineRule="exact"/>
              <w:jc w:val="left"/>
              <w:rPr>
                <w:rFonts w:ascii="Times New Roman" w:eastAsia="仿宋" w:hAnsi="Times New Roman"/>
                <w:szCs w:val="21"/>
              </w:rPr>
            </w:pPr>
            <w:r w:rsidRPr="006B7882">
              <w:rPr>
                <w:rFonts w:ascii="Times New Roman" w:eastAsia="仿宋" w:hAnsi="Times New Roman" w:hint="eastAsia"/>
                <w:szCs w:val="21"/>
              </w:rPr>
              <w:t>3</w:t>
            </w:r>
            <w:r w:rsidRPr="006B7882">
              <w:rPr>
                <w:rFonts w:ascii="Times New Roman" w:eastAsia="仿宋" w:hAnsi="Times New Roman" w:hint="eastAsia"/>
                <w:szCs w:val="21"/>
              </w:rPr>
              <w:t>、</w:t>
            </w:r>
            <w:r w:rsidR="007749CF" w:rsidRPr="007749CF">
              <w:rPr>
                <w:rFonts w:ascii="Times New Roman" w:eastAsia="仿宋" w:hAnsi="Times New Roman" w:hint="eastAsia"/>
                <w:szCs w:val="21"/>
              </w:rPr>
              <w:t>以上服务要求仅供参考，以《污泥运输监管平台数据联网对接方案》及参选单位现场踏勘结果为准，</w:t>
            </w:r>
            <w:proofErr w:type="gramStart"/>
            <w:r w:rsidR="007749CF" w:rsidRPr="007749CF">
              <w:rPr>
                <w:rFonts w:ascii="Times New Roman" w:eastAsia="仿宋" w:hAnsi="Times New Roman" w:hint="eastAsia"/>
                <w:szCs w:val="21"/>
              </w:rPr>
              <w:t>若参</w:t>
            </w:r>
            <w:proofErr w:type="gramEnd"/>
            <w:r w:rsidR="007749CF" w:rsidRPr="007749CF">
              <w:rPr>
                <w:rFonts w:ascii="Times New Roman" w:eastAsia="仿宋" w:hAnsi="Times New Roman" w:hint="eastAsia"/>
                <w:szCs w:val="21"/>
              </w:rPr>
              <w:t>选单位在成交后，在完成本项目的工作中出现的任何遗漏，均</w:t>
            </w:r>
            <w:proofErr w:type="gramStart"/>
            <w:r w:rsidR="007749CF" w:rsidRPr="007749CF">
              <w:rPr>
                <w:rFonts w:ascii="Times New Roman" w:eastAsia="仿宋" w:hAnsi="Times New Roman" w:hint="eastAsia"/>
                <w:szCs w:val="21"/>
              </w:rPr>
              <w:t>由成交</w:t>
            </w:r>
            <w:proofErr w:type="gramEnd"/>
            <w:r w:rsidR="007749CF" w:rsidRPr="007749CF">
              <w:rPr>
                <w:rFonts w:ascii="Times New Roman" w:eastAsia="仿宋" w:hAnsi="Times New Roman" w:hint="eastAsia"/>
                <w:szCs w:val="21"/>
              </w:rPr>
              <w:t>参选单位免费提供，选聘单位不再支付任何费用</w:t>
            </w:r>
            <w:r w:rsidR="007749CF">
              <w:rPr>
                <w:rFonts w:ascii="Times New Roman" w:eastAsia="仿宋" w:hAnsi="Times New Roman" w:hint="eastAsia"/>
                <w:szCs w:val="21"/>
              </w:rPr>
              <w:t>；</w:t>
            </w:r>
          </w:p>
          <w:p w14:paraId="266A9AE8" w14:textId="7B065262" w:rsidR="000A4DDE" w:rsidRPr="000A4DDE" w:rsidRDefault="000A4DDE" w:rsidP="000A4DDE">
            <w:pPr>
              <w:spacing w:afterLines="0" w:line="300" w:lineRule="exact"/>
              <w:jc w:val="left"/>
              <w:rPr>
                <w:rFonts w:ascii="Times New Roman" w:eastAsia="仿宋" w:hAnsi="Times New Roman"/>
                <w:szCs w:val="21"/>
              </w:rPr>
            </w:pPr>
            <w:r w:rsidRPr="000A4DDE">
              <w:rPr>
                <w:rFonts w:ascii="Times New Roman" w:eastAsia="仿宋" w:hAnsi="Times New Roman" w:hint="eastAsia"/>
                <w:szCs w:val="21"/>
              </w:rPr>
              <w:t>4</w:t>
            </w:r>
            <w:r w:rsidRPr="000A4DDE">
              <w:rPr>
                <w:rFonts w:ascii="Times New Roman" w:eastAsia="仿宋" w:hAnsi="Times New Roman" w:hint="eastAsia"/>
                <w:szCs w:val="21"/>
              </w:rPr>
              <w:t>、项目地址：深圳市宝安区燕罗街道松罗路燕罗湿地公园松岗水质净化厂二期、深圳市龙华区观澜街道桂花路观澜河口调蓄池项目、深圳市龙岗区坪地街道丁山河河口水质净化厂</w:t>
            </w:r>
            <w:r>
              <w:rPr>
                <w:rFonts w:ascii="Times New Roman" w:eastAsia="仿宋" w:hAnsi="Times New Roman" w:hint="eastAsia"/>
                <w:szCs w:val="21"/>
              </w:rPr>
              <w:t>；</w:t>
            </w:r>
          </w:p>
          <w:p w14:paraId="25645B19" w14:textId="5ADB7BE3" w:rsidR="00CF09C2" w:rsidRPr="006B7882" w:rsidRDefault="000A4DDE">
            <w:pPr>
              <w:spacing w:afterLines="0" w:line="300" w:lineRule="exact"/>
              <w:jc w:val="left"/>
              <w:rPr>
                <w:rFonts w:ascii="Times New Roman" w:eastAsia="仿宋" w:hAnsi="Times New Roman"/>
              </w:rPr>
            </w:pPr>
            <w:r>
              <w:rPr>
                <w:rFonts w:ascii="Times New Roman" w:eastAsia="仿宋" w:hAnsi="Times New Roman" w:hint="eastAsia"/>
                <w:szCs w:val="21"/>
              </w:rPr>
              <w:t>5</w:t>
            </w:r>
            <w:r w:rsidR="007749CF">
              <w:rPr>
                <w:rFonts w:ascii="Times New Roman" w:eastAsia="仿宋" w:hAnsi="Times New Roman" w:hint="eastAsia"/>
                <w:szCs w:val="21"/>
              </w:rPr>
              <w:t>、</w:t>
            </w:r>
            <w:r w:rsidRPr="006B7882">
              <w:rPr>
                <w:rFonts w:ascii="Times New Roman" w:eastAsia="仿宋" w:hAnsi="Times New Roman" w:hint="eastAsia"/>
                <w:szCs w:val="21"/>
              </w:rPr>
              <w:t>以上报价为最终报价，无现场议价，报价人参与报价即视为已知悉并接受该情况。</w:t>
            </w:r>
          </w:p>
        </w:tc>
      </w:tr>
    </w:tbl>
    <w:p w14:paraId="3C24188A" w14:textId="77777777" w:rsidR="00CF09C2" w:rsidRPr="006B7882" w:rsidRDefault="00CF09C2">
      <w:pPr>
        <w:snapToGrid w:val="0"/>
        <w:spacing w:afterLines="0" w:line="360" w:lineRule="auto"/>
        <w:rPr>
          <w:rFonts w:ascii="Times New Roman" w:eastAsia="仿宋" w:hAnsi="Times New Roman" w:cs="Arial"/>
        </w:rPr>
      </w:pPr>
    </w:p>
    <w:p w14:paraId="4FCE40A5" w14:textId="77777777" w:rsidR="00CF09C2" w:rsidRPr="006B7882" w:rsidRDefault="00CF09C2">
      <w:pPr>
        <w:snapToGrid w:val="0"/>
        <w:spacing w:afterLines="0" w:line="360" w:lineRule="auto"/>
        <w:ind w:firstLineChars="250" w:firstLine="525"/>
        <w:jc w:val="right"/>
        <w:rPr>
          <w:rFonts w:ascii="Times New Roman" w:eastAsia="仿宋" w:hAnsi="Times New Roman" w:cs="Arial"/>
        </w:rPr>
      </w:pPr>
    </w:p>
    <w:p w14:paraId="3692E3F7" w14:textId="77777777" w:rsidR="00CF09C2" w:rsidRPr="006B7882" w:rsidRDefault="00CF09C2">
      <w:pPr>
        <w:snapToGrid w:val="0"/>
        <w:spacing w:afterLines="0" w:line="360" w:lineRule="auto"/>
        <w:ind w:firstLineChars="250" w:firstLine="525"/>
        <w:jc w:val="right"/>
        <w:rPr>
          <w:rFonts w:ascii="Times New Roman" w:eastAsia="仿宋" w:hAnsi="Times New Roman" w:cs="Arial"/>
        </w:rPr>
      </w:pPr>
    </w:p>
    <w:p w14:paraId="3C405565" w14:textId="77777777" w:rsidR="00CF09C2" w:rsidRPr="006B7882" w:rsidRDefault="00000000">
      <w:pPr>
        <w:wordWrap w:val="0"/>
        <w:snapToGrid w:val="0"/>
        <w:spacing w:afterLines="0" w:line="360" w:lineRule="auto"/>
        <w:ind w:firstLineChars="250" w:firstLine="525"/>
        <w:jc w:val="right"/>
        <w:rPr>
          <w:rFonts w:ascii="Times New Roman" w:eastAsia="仿宋" w:hAnsi="Times New Roman" w:cs="Arial"/>
        </w:rPr>
      </w:pPr>
      <w:r w:rsidRPr="006B7882">
        <w:rPr>
          <w:rFonts w:ascii="Times New Roman" w:eastAsia="仿宋" w:hAnsi="Times New Roman" w:cs="Arial" w:hint="eastAsia"/>
        </w:rPr>
        <w:t xml:space="preserve">    </w:t>
      </w:r>
      <w:r w:rsidRPr="006B7882">
        <w:rPr>
          <w:rFonts w:ascii="Times New Roman" w:eastAsia="仿宋" w:hAnsi="Times New Roman" w:cs="Arial" w:hint="eastAsia"/>
        </w:rPr>
        <w:t>报价单位盖章</w:t>
      </w:r>
      <w:r w:rsidRPr="006B7882">
        <w:rPr>
          <w:rFonts w:ascii="Times New Roman" w:eastAsia="仿宋" w:hAnsi="Times New Roman" w:cs="Arial" w:hint="eastAsia"/>
        </w:rPr>
        <w:t xml:space="preserve"> </w:t>
      </w:r>
      <w:r w:rsidRPr="006B7882">
        <w:rPr>
          <w:rFonts w:ascii="Times New Roman" w:eastAsia="仿宋" w:hAnsi="Times New Roman" w:cs="Arial"/>
        </w:rPr>
        <w:t xml:space="preserve">          </w:t>
      </w:r>
    </w:p>
    <w:p w14:paraId="0B18D54B" w14:textId="77777777" w:rsidR="00CF09C2" w:rsidRPr="006B7882" w:rsidRDefault="00000000">
      <w:pPr>
        <w:spacing w:after="78" w:line="288" w:lineRule="auto"/>
        <w:jc w:val="right"/>
        <w:rPr>
          <w:rFonts w:ascii="Times New Roman" w:eastAsia="仿宋" w:hAnsi="Times New Roman"/>
          <w:b/>
          <w:szCs w:val="21"/>
        </w:rPr>
      </w:pPr>
      <w:r w:rsidRPr="006B7882">
        <w:rPr>
          <w:rFonts w:ascii="Times New Roman" w:eastAsia="仿宋" w:hAnsi="Times New Roman" w:cs="Arial" w:hint="eastAsia"/>
        </w:rPr>
        <w:t>时间：</w:t>
      </w:r>
      <w:r w:rsidRPr="006B7882">
        <w:rPr>
          <w:rFonts w:ascii="Times New Roman" w:eastAsia="仿宋" w:hAnsi="Times New Roman" w:cs="Arial" w:hint="eastAsia"/>
        </w:rPr>
        <w:t xml:space="preserve">    </w:t>
      </w:r>
      <w:r w:rsidRPr="006B7882">
        <w:rPr>
          <w:rFonts w:ascii="Times New Roman" w:eastAsia="仿宋" w:hAnsi="Times New Roman" w:cs="Arial" w:hint="eastAsia"/>
        </w:rPr>
        <w:t>年</w:t>
      </w:r>
      <w:r w:rsidRPr="006B7882">
        <w:rPr>
          <w:rFonts w:ascii="Times New Roman" w:eastAsia="仿宋" w:hAnsi="Times New Roman" w:cs="Arial" w:hint="eastAsia"/>
        </w:rPr>
        <w:t xml:space="preserve">      </w:t>
      </w:r>
      <w:r w:rsidRPr="006B7882">
        <w:rPr>
          <w:rFonts w:ascii="Times New Roman" w:eastAsia="仿宋" w:hAnsi="Times New Roman" w:cs="Arial" w:hint="eastAsia"/>
        </w:rPr>
        <w:t>月</w:t>
      </w:r>
      <w:r w:rsidRPr="006B7882">
        <w:rPr>
          <w:rFonts w:ascii="Times New Roman" w:eastAsia="仿宋" w:hAnsi="Times New Roman" w:cs="Arial" w:hint="eastAsia"/>
        </w:rPr>
        <w:t xml:space="preserve">   </w:t>
      </w:r>
      <w:r w:rsidRPr="006B7882">
        <w:rPr>
          <w:rFonts w:ascii="Times New Roman" w:eastAsia="仿宋" w:hAnsi="Times New Roman" w:cs="Arial" w:hint="eastAsia"/>
        </w:rPr>
        <w:t>日</w:t>
      </w:r>
      <w:r w:rsidRPr="006B7882">
        <w:rPr>
          <w:rFonts w:ascii="Times New Roman" w:eastAsia="仿宋" w:hAnsi="Times New Roman" w:cs="Arial" w:hint="eastAsia"/>
        </w:rPr>
        <w:t xml:space="preserve">   </w:t>
      </w:r>
      <w:r w:rsidRPr="006B7882">
        <w:rPr>
          <w:rFonts w:ascii="Times New Roman" w:eastAsia="仿宋" w:hAnsi="Times New Roman"/>
          <w:b/>
          <w:szCs w:val="21"/>
        </w:rPr>
        <w:br w:type="page"/>
      </w:r>
    </w:p>
    <w:p w14:paraId="52BB4A4E" w14:textId="77777777" w:rsidR="00CF09C2" w:rsidRPr="006B7882" w:rsidRDefault="00CF09C2">
      <w:pPr>
        <w:spacing w:after="78" w:line="288" w:lineRule="auto"/>
        <w:rPr>
          <w:rFonts w:ascii="Times New Roman" w:eastAsia="仿宋" w:hAnsi="Times New Roman"/>
          <w:b/>
          <w:szCs w:val="21"/>
        </w:rPr>
      </w:pPr>
    </w:p>
    <w:p w14:paraId="761E64AE" w14:textId="77777777" w:rsidR="00CF09C2" w:rsidRPr="006B7882" w:rsidRDefault="00000000">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bookmarkStart w:id="13" w:name="_Toc116850266"/>
      <w:bookmarkStart w:id="14" w:name="_Toc133335897"/>
      <w:r w:rsidRPr="006B7882">
        <w:rPr>
          <w:rFonts w:ascii="Times New Roman" w:eastAsia="仿宋" w:hAnsi="Times New Roman" w:hint="eastAsia"/>
          <w:b/>
          <w:bCs/>
          <w:kern w:val="0"/>
          <w:sz w:val="24"/>
        </w:rPr>
        <w:t>响应供应商认为有必要提供的其他材料</w:t>
      </w:r>
      <w:bookmarkEnd w:id="13"/>
      <w:bookmarkEnd w:id="14"/>
    </w:p>
    <w:p w14:paraId="070958F5" w14:textId="77777777" w:rsidR="00CF09C2" w:rsidRDefault="00CF09C2">
      <w:pPr>
        <w:spacing w:after="78" w:line="288" w:lineRule="auto"/>
        <w:rPr>
          <w:rFonts w:ascii="仿宋" w:eastAsia="仿宋" w:hAnsi="仿宋" w:hint="eastAsia"/>
          <w:b/>
          <w:szCs w:val="21"/>
        </w:rPr>
      </w:pPr>
    </w:p>
    <w:sectPr w:rsidR="00CF09C2">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8834A" w14:textId="77777777" w:rsidR="00B071E8" w:rsidRDefault="00B071E8">
      <w:pPr>
        <w:spacing w:after="60" w:line="240" w:lineRule="auto"/>
      </w:pPr>
      <w:r>
        <w:separator/>
      </w:r>
    </w:p>
  </w:endnote>
  <w:endnote w:type="continuationSeparator" w:id="0">
    <w:p w14:paraId="5A5AB507" w14:textId="77777777" w:rsidR="00B071E8" w:rsidRDefault="00B071E8">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200898F3-E847-4E27-89DF-EB297C297E22}"/>
  </w:font>
  <w:font w:name="仿宋">
    <w:panose1 w:val="02010609060101010101"/>
    <w:charset w:val="86"/>
    <w:family w:val="modern"/>
    <w:pitch w:val="fixed"/>
    <w:sig w:usb0="800002BF" w:usb1="38CF7CFA" w:usb2="00000016" w:usb3="00000000" w:csb0="00040001" w:csb1="00000000"/>
    <w:embedRegular r:id="rId2" w:subsetted="1" w:fontKey="{907DC7EA-5D72-4CF0-94B5-A5D8E2A8C0A3}"/>
    <w:embedBold r:id="rId3" w:subsetted="1" w:fontKey="{00CAB44B-8A4F-4995-A055-D0E113C718B8}"/>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4" w:subsetted="1" w:fontKey="{20FD2FFA-2E49-45EA-B3AA-2AA857556509}"/>
    <w:embedBold r:id="rId5" w:subsetted="1" w:fontKey="{BFF26352-59EC-4939-ABBE-B6E7B011C7AA}"/>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embedBold r:id="rId6" w:subsetted="1" w:fontKey="{5D7AE08D-45B6-459E-AEB9-69244799DB8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D1B4A" w14:textId="77777777" w:rsidR="006B7882" w:rsidRDefault="006B788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B421E" w14:textId="77777777" w:rsidR="00CF09C2" w:rsidRDefault="00000000">
    <w:pPr>
      <w:pStyle w:val="ab"/>
      <w:jc w:val="both"/>
    </w:pPr>
    <w:r>
      <w:rPr>
        <w:noProof/>
      </w:rPr>
      <mc:AlternateContent>
        <mc:Choice Requires="wps">
          <w:drawing>
            <wp:anchor distT="0" distB="0" distL="114300" distR="114300" simplePos="0" relativeHeight="251661312" behindDoc="0" locked="0" layoutInCell="1" allowOverlap="1" wp14:anchorId="193F77CA" wp14:editId="32E3353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AFC79" w14:textId="77777777" w:rsidR="00CF09C2"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一</w:t>
                          </w:r>
                          <w:r>
                            <w:rPr>
                              <w:rFonts w:eastAsia="宋体" w:hint="eastAsia"/>
                            </w:rPr>
                            <w:fldChar w:fldCharType="end"/>
                          </w:r>
                        </w:p>
                      </w:txbxContent>
                    </wps:txbx>
                    <wps:bodyPr wrap="none" lIns="0" tIns="0" rIns="0" bIns="0">
                      <a:spAutoFit/>
                    </wps:bodyPr>
                  </wps:wsp>
                </a:graphicData>
              </a:graphic>
            </wp:anchor>
          </w:drawing>
        </mc:Choice>
        <mc:Fallback>
          <w:pict>
            <v:shapetype w14:anchorId="193F77CA" id="_x0000_t202" coordsize="21600,21600" o:spt="202" path="m,l,21600r21600,l21600,xe">
              <v:stroke joinstyle="miter"/>
              <v:path gradientshapeok="t" o:connecttype="rect"/>
            </v:shapetype>
            <v:shape id="_x0000_s103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4A9AFC79" w14:textId="77777777" w:rsidR="00CF09C2"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一</w:t>
                    </w:r>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6818" w14:textId="77777777" w:rsidR="006B7882" w:rsidRDefault="006B7882">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69B56" w14:textId="77777777" w:rsidR="00CF09C2" w:rsidRDefault="00CF09C2">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58CB1422" w14:textId="77777777" w:rsidR="00CF09C2" w:rsidRDefault="00000000">
        <w:pPr>
          <w:pStyle w:val="ab"/>
          <w:spacing w:after="60"/>
        </w:pPr>
        <w:r>
          <w:t xml:space="preserve">     </w:t>
        </w:r>
      </w:p>
    </w:sdtContent>
  </w:sdt>
  <w:p w14:paraId="01D03A04" w14:textId="77777777" w:rsidR="00CF09C2" w:rsidRDefault="00CF09C2">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BA3D2" w14:textId="77777777" w:rsidR="00CF09C2" w:rsidRDefault="00CF09C2">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53005" w14:textId="77777777" w:rsidR="00B071E8" w:rsidRDefault="00B071E8">
      <w:pPr>
        <w:spacing w:after="60"/>
      </w:pPr>
      <w:r>
        <w:separator/>
      </w:r>
    </w:p>
  </w:footnote>
  <w:footnote w:type="continuationSeparator" w:id="0">
    <w:p w14:paraId="262A3201" w14:textId="77777777" w:rsidR="00B071E8" w:rsidRDefault="00B071E8">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6F053" w14:textId="77777777" w:rsidR="006B7882" w:rsidRDefault="006B788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50CCD" w14:textId="77777777" w:rsidR="00CF09C2" w:rsidRDefault="00CF09C2">
    <w:pPr>
      <w:pStyle w:val="ad"/>
      <w:pBdr>
        <w:bottom w:val="none" w:sz="0" w:space="3" w:color="auto"/>
      </w:pBdr>
      <w:tabs>
        <w:tab w:val="clear" w:pos="4153"/>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93D05" w14:textId="77777777" w:rsidR="006B7882" w:rsidRDefault="006B7882">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100C1" w14:textId="77777777" w:rsidR="00CF09C2" w:rsidRDefault="00CF09C2">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870AC" w14:textId="77777777" w:rsidR="00CF09C2" w:rsidRDefault="00CF09C2">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75EC6" w14:textId="77777777" w:rsidR="00CF09C2" w:rsidRDefault="00CF09C2">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A6488E"/>
    <w:multiLevelType w:val="singleLevel"/>
    <w:tmpl w:val="F2A6488E"/>
    <w:lvl w:ilvl="0">
      <w:start w:val="2"/>
      <w:numFmt w:val="decimal"/>
      <w:suff w:val="nothing"/>
      <w:lvlText w:val="%1、"/>
      <w:lvlJc w:val="left"/>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0C32B43"/>
    <w:multiLevelType w:val="hybridMultilevel"/>
    <w:tmpl w:val="CC9636CA"/>
    <w:lvl w:ilvl="0" w:tplc="A3F8E3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1306B8C"/>
    <w:multiLevelType w:val="hybridMultilevel"/>
    <w:tmpl w:val="3FAADC7E"/>
    <w:lvl w:ilvl="0" w:tplc="A3F8E352">
      <w:start w:val="1"/>
      <w:numFmt w:val="decimal"/>
      <w:lvlText w:val="%1"/>
      <w:lvlJc w:val="left"/>
      <w:pPr>
        <w:ind w:left="129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F4F2378"/>
    <w:multiLevelType w:val="hybridMultilevel"/>
    <w:tmpl w:val="CEA0816A"/>
    <w:lvl w:ilvl="0" w:tplc="D28AA10C">
      <w:start w:val="1"/>
      <w:numFmt w:val="decimal"/>
      <w:lvlText w:val="%1"/>
      <w:lvlJc w:val="right"/>
      <w:pPr>
        <w:ind w:left="440" w:hanging="440"/>
      </w:pPr>
      <w:rPr>
        <w:rFonts w:ascii="宋体" w:eastAsia="宋体" w:hAnsi="宋体" w:hint="eastAsia"/>
        <w:b w:val="0"/>
        <w:bCs w:val="0"/>
        <w:sz w:val="24"/>
        <w:szCs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33B7C3B"/>
    <w:multiLevelType w:val="hybridMultilevel"/>
    <w:tmpl w:val="73587D38"/>
    <w:lvl w:ilvl="0" w:tplc="D28AA10C">
      <w:start w:val="1"/>
      <w:numFmt w:val="decimal"/>
      <w:lvlText w:val="%1"/>
      <w:lvlJc w:val="right"/>
      <w:pPr>
        <w:ind w:left="440" w:hanging="440"/>
      </w:pPr>
      <w:rPr>
        <w:rFonts w:ascii="宋体" w:eastAsia="宋体" w:hAnsi="宋体" w:hint="eastAsia"/>
        <w:b w:val="0"/>
        <w:bCs w:val="0"/>
        <w:sz w:val="24"/>
        <w:szCs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3CA5A97"/>
    <w:multiLevelType w:val="hybridMultilevel"/>
    <w:tmpl w:val="35A67E76"/>
    <w:lvl w:ilvl="0" w:tplc="D28AA10C">
      <w:start w:val="1"/>
      <w:numFmt w:val="decimal"/>
      <w:lvlText w:val="%1"/>
      <w:lvlJc w:val="right"/>
      <w:pPr>
        <w:ind w:left="440" w:hanging="440"/>
      </w:pPr>
      <w:rPr>
        <w:rFonts w:ascii="宋体" w:eastAsia="宋体" w:hAnsi="宋体" w:hint="eastAsia"/>
        <w:b w:val="0"/>
        <w:bCs w:val="0"/>
        <w:sz w:val="24"/>
        <w:szCs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9431E65"/>
    <w:multiLevelType w:val="hybridMultilevel"/>
    <w:tmpl w:val="9A08C506"/>
    <w:lvl w:ilvl="0" w:tplc="D28AA10C">
      <w:start w:val="1"/>
      <w:numFmt w:val="decimal"/>
      <w:lvlText w:val="%1"/>
      <w:lvlJc w:val="right"/>
      <w:pPr>
        <w:ind w:left="440" w:hanging="440"/>
      </w:pPr>
      <w:rPr>
        <w:rFonts w:ascii="宋体" w:eastAsia="宋体" w:hAnsi="宋体" w:hint="eastAsia"/>
        <w:b w:val="0"/>
        <w:bCs w:val="0"/>
        <w:sz w:val="24"/>
        <w:szCs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6F0502F"/>
    <w:multiLevelType w:val="multilevel"/>
    <w:tmpl w:val="66F0502F"/>
    <w:lvl w:ilvl="0">
      <w:start w:val="1"/>
      <w:numFmt w:val="chineseCountingThousand"/>
      <w:lvlText w:val="%1、 "/>
      <w:lvlJc w:val="left"/>
      <w:pPr>
        <w:ind w:left="440" w:hanging="440"/>
      </w:pPr>
      <w:rPr>
        <w:rFonts w:hint="eastAsia"/>
        <w:sz w:val="28"/>
        <w:szCs w:val="3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6938683C"/>
    <w:multiLevelType w:val="hybridMultilevel"/>
    <w:tmpl w:val="044ACAE2"/>
    <w:lvl w:ilvl="0" w:tplc="D28AA10C">
      <w:start w:val="1"/>
      <w:numFmt w:val="decimal"/>
      <w:lvlText w:val="%1"/>
      <w:lvlJc w:val="right"/>
      <w:pPr>
        <w:ind w:left="440" w:hanging="440"/>
      </w:pPr>
      <w:rPr>
        <w:rFonts w:ascii="宋体" w:eastAsia="宋体" w:hAnsi="宋体" w:hint="eastAsia"/>
        <w:b w:val="0"/>
        <w:bCs w:val="0"/>
        <w:sz w:val="24"/>
        <w:szCs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7D405E2E"/>
    <w:multiLevelType w:val="hybridMultilevel"/>
    <w:tmpl w:val="31BC60F6"/>
    <w:lvl w:ilvl="0" w:tplc="FFFFFFFF">
      <w:start w:val="1"/>
      <w:numFmt w:val="decimal"/>
      <w:lvlText w:val="%1"/>
      <w:lvlJc w:val="left"/>
      <w:pPr>
        <w:ind w:left="129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392315520">
    <w:abstractNumId w:val="2"/>
  </w:num>
  <w:num w:numId="2" w16cid:durableId="1725566661">
    <w:abstractNumId w:val="12"/>
  </w:num>
  <w:num w:numId="3" w16cid:durableId="133723638">
    <w:abstractNumId w:val="0"/>
  </w:num>
  <w:num w:numId="4" w16cid:durableId="1958679904">
    <w:abstractNumId w:val="6"/>
  </w:num>
  <w:num w:numId="5" w16cid:durableId="1405641253">
    <w:abstractNumId w:val="1"/>
  </w:num>
  <w:num w:numId="6" w16cid:durableId="446700318">
    <w:abstractNumId w:val="4"/>
  </w:num>
  <w:num w:numId="7" w16cid:durableId="242960810">
    <w:abstractNumId w:val="13"/>
  </w:num>
  <w:num w:numId="8" w16cid:durableId="988561672">
    <w:abstractNumId w:val="3"/>
  </w:num>
  <w:num w:numId="9" w16cid:durableId="1412695223">
    <w:abstractNumId w:val="10"/>
  </w:num>
  <w:num w:numId="10" w16cid:durableId="921255294">
    <w:abstractNumId w:val="8"/>
  </w:num>
  <w:num w:numId="11" w16cid:durableId="1082944530">
    <w:abstractNumId w:val="7"/>
  </w:num>
  <w:num w:numId="12" w16cid:durableId="1912496989">
    <w:abstractNumId w:val="5"/>
  </w:num>
  <w:num w:numId="13" w16cid:durableId="1865172488">
    <w:abstractNumId w:val="9"/>
  </w:num>
  <w:num w:numId="14" w16cid:durableId="164444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35B"/>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284"/>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DE"/>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DEB"/>
    <w:rsid w:val="001F0801"/>
    <w:rsid w:val="001F1D6F"/>
    <w:rsid w:val="001F1DA2"/>
    <w:rsid w:val="001F1E7E"/>
    <w:rsid w:val="001F20E0"/>
    <w:rsid w:val="001F27D5"/>
    <w:rsid w:val="001F38B5"/>
    <w:rsid w:val="001F4BDF"/>
    <w:rsid w:val="001F7D6B"/>
    <w:rsid w:val="002013CB"/>
    <w:rsid w:val="00201E91"/>
    <w:rsid w:val="002033CA"/>
    <w:rsid w:val="00203EC6"/>
    <w:rsid w:val="002109F9"/>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2FA3"/>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ABC"/>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07A"/>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5F1F"/>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EA"/>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B7882"/>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49CF"/>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4AB5"/>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4D2B"/>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0D98"/>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131"/>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0EAF"/>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071E8"/>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4485"/>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3D12"/>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E64DC"/>
    <w:rsid w:val="00CF09C2"/>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1F6C"/>
    <w:rsid w:val="00DD2F8F"/>
    <w:rsid w:val="00DD3FCB"/>
    <w:rsid w:val="00DD6FD4"/>
    <w:rsid w:val="00DE3250"/>
    <w:rsid w:val="00DE362A"/>
    <w:rsid w:val="00DE4C1E"/>
    <w:rsid w:val="00DE6796"/>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3EE0"/>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1D26"/>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36592E"/>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212203F"/>
    <w:rsid w:val="340E3EBE"/>
    <w:rsid w:val="3459484B"/>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1B50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4C6418"/>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1246A9"/>
  <w15:docId w15:val="{5733D3E8-1923-43D0-B856-71E9FBD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rsid w:val="00CE64DC"/>
    <w:pPr>
      <w:keepNext/>
      <w:keepLines/>
      <w:spacing w:before="260" w:after="260" w:line="416" w:lineRule="auto"/>
      <w:outlineLvl w:val="2"/>
    </w:pPr>
    <w:rPr>
      <w:rFonts w:eastAsia="仿宋"/>
      <w:b/>
      <w:bCs/>
      <w:sz w:val="24"/>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6"/>
    <w:qFormat/>
    <w:pPr>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32</Pages>
  <Words>1670</Words>
  <Characters>9522</Characters>
  <Application>Microsoft Office Word</Application>
  <DocSecurity>0</DocSecurity>
  <Lines>79</Lines>
  <Paragraphs>22</Paragraphs>
  <ScaleCrop>false</ScaleCrop>
  <Company>Microsoft</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79</cp:revision>
  <cp:lastPrinted>2023-03-29T09:09:00Z</cp:lastPrinted>
  <dcterms:created xsi:type="dcterms:W3CDTF">2024-07-28T14:16:00Z</dcterms:created>
  <dcterms:modified xsi:type="dcterms:W3CDTF">2024-12-10T03:39:00Z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304EF59E6A644289B0212BC639020CC0</vt:lpwstr>
  </property>
</Properties>
</file>